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915"/>
        <w:tblW w:w="0" w:type="auto"/>
        <w:tblLook w:val="04A0" w:firstRow="1" w:lastRow="0" w:firstColumn="1" w:lastColumn="0" w:noHBand="0" w:noVBand="1"/>
      </w:tblPr>
      <w:tblGrid>
        <w:gridCol w:w="2095"/>
        <w:gridCol w:w="1367"/>
        <w:gridCol w:w="1069"/>
        <w:gridCol w:w="1068"/>
        <w:gridCol w:w="3417"/>
      </w:tblGrid>
      <w:tr w:rsidR="00CE5C7E" w14:paraId="1FD22162" w14:textId="77777777" w:rsidTr="00CE1B3D">
        <w:trPr>
          <w:trHeight w:val="491"/>
        </w:trPr>
        <w:tc>
          <w:tcPr>
            <w:tcW w:w="0" w:type="auto"/>
          </w:tcPr>
          <w:p w14:paraId="376EC26F" w14:textId="21278BF0" w:rsidR="00CE5C7E" w:rsidRDefault="00CE5C7E" w:rsidP="00CE1B3D">
            <w:pPr>
              <w:jc w:val="center"/>
            </w:pPr>
            <w:r>
              <w:t>Risk</w:t>
            </w:r>
          </w:p>
        </w:tc>
        <w:tc>
          <w:tcPr>
            <w:tcW w:w="0" w:type="auto"/>
          </w:tcPr>
          <w:p w14:paraId="2F25DB57" w14:textId="5508CB20" w:rsidR="00CE5C7E" w:rsidRDefault="00CE5C7E" w:rsidP="00CE1B3D">
            <w:pPr>
              <w:jc w:val="center"/>
            </w:pPr>
            <w:r>
              <w:t>Likelihood of risk (0,5)</w:t>
            </w:r>
          </w:p>
        </w:tc>
        <w:tc>
          <w:tcPr>
            <w:tcW w:w="0" w:type="auto"/>
          </w:tcPr>
          <w:p w14:paraId="5A5C693A" w14:textId="398849C0" w:rsidR="00CE5C7E" w:rsidRDefault="00CE5C7E" w:rsidP="00CE1B3D">
            <w:pPr>
              <w:jc w:val="center"/>
            </w:pPr>
            <w:r>
              <w:t>Impact of risk (0,5)</w:t>
            </w:r>
          </w:p>
        </w:tc>
        <w:tc>
          <w:tcPr>
            <w:tcW w:w="0" w:type="auto"/>
          </w:tcPr>
          <w:p w14:paraId="263DC0FF" w14:textId="36FA0553" w:rsidR="00CE5C7E" w:rsidRDefault="00CE5C7E" w:rsidP="00CE1B3D">
            <w:pPr>
              <w:jc w:val="center"/>
            </w:pPr>
            <w:r>
              <w:t>Severity of risk</w:t>
            </w:r>
          </w:p>
        </w:tc>
        <w:tc>
          <w:tcPr>
            <w:tcW w:w="0" w:type="auto"/>
          </w:tcPr>
          <w:p w14:paraId="2A21B1D5" w14:textId="0CE6B77A" w:rsidR="00CE5C7E" w:rsidRDefault="00CE5C7E" w:rsidP="00CE1B3D">
            <w:pPr>
              <w:jc w:val="center"/>
            </w:pPr>
            <w:r>
              <w:t>Mitigating Action</w:t>
            </w:r>
          </w:p>
        </w:tc>
      </w:tr>
      <w:tr w:rsidR="00CE5C7E" w14:paraId="04FDE1CF" w14:textId="77777777" w:rsidTr="00CE1B3D">
        <w:trPr>
          <w:trHeight w:val="1468"/>
        </w:trPr>
        <w:tc>
          <w:tcPr>
            <w:tcW w:w="0" w:type="auto"/>
          </w:tcPr>
          <w:p w14:paraId="5B577B0D" w14:textId="4C5BB346" w:rsidR="00CE5C7E" w:rsidRDefault="00CE5C7E" w:rsidP="00CE1B3D">
            <w:pPr>
              <w:jc w:val="center"/>
            </w:pPr>
            <w:r>
              <w:t>Loss of impact data</w:t>
            </w:r>
          </w:p>
        </w:tc>
        <w:tc>
          <w:tcPr>
            <w:tcW w:w="0" w:type="auto"/>
          </w:tcPr>
          <w:p w14:paraId="46188261" w14:textId="3C82287C" w:rsidR="00CE5C7E" w:rsidRDefault="00CE5C7E" w:rsidP="00CE1B3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4EA937" w14:textId="6857FFCD" w:rsidR="00CE5C7E" w:rsidRDefault="00CE5C7E" w:rsidP="00CE1B3D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5BE84FD" w14:textId="12FD44C0" w:rsidR="00CE5C7E" w:rsidRDefault="00CE5C7E" w:rsidP="00CE1B3D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900A7DE" w14:textId="475F403D" w:rsidR="00CE5C7E" w:rsidRDefault="00CE5C7E" w:rsidP="00CE1B3D">
            <w:pPr>
              <w:jc w:val="center"/>
            </w:pPr>
            <w:r>
              <w:t>Impact data has been emailed to me, so they are stored in the cloud – decreasing the likelihood</w:t>
            </w:r>
          </w:p>
        </w:tc>
      </w:tr>
      <w:tr w:rsidR="00CE5C7E" w14:paraId="13CCB8A4" w14:textId="77777777" w:rsidTr="00CE1B3D">
        <w:trPr>
          <w:trHeight w:val="491"/>
        </w:trPr>
        <w:tc>
          <w:tcPr>
            <w:tcW w:w="0" w:type="auto"/>
          </w:tcPr>
          <w:p w14:paraId="1ACC675E" w14:textId="34CD3B6D" w:rsidR="00CE5C7E" w:rsidRDefault="00CE5C7E" w:rsidP="00CE1B3D">
            <w:pPr>
              <w:jc w:val="center"/>
            </w:pPr>
            <w:r>
              <w:t>Loss of code</w:t>
            </w:r>
          </w:p>
        </w:tc>
        <w:tc>
          <w:tcPr>
            <w:tcW w:w="0" w:type="auto"/>
          </w:tcPr>
          <w:p w14:paraId="2EA63839" w14:textId="406D8EB4" w:rsidR="00CE5C7E" w:rsidRDefault="00CE5C7E" w:rsidP="00CE1B3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9C7A997" w14:textId="46085B85" w:rsidR="00CE5C7E" w:rsidRDefault="00CE5C7E" w:rsidP="00CE1B3D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BC1D940" w14:textId="49ABC5C6" w:rsidR="00CE5C7E" w:rsidRDefault="00CE5C7E" w:rsidP="00CE1B3D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6B84C76" w14:textId="32CC1647" w:rsidR="00CE5C7E" w:rsidRDefault="00CE5C7E" w:rsidP="00CE1B3D">
            <w:pPr>
              <w:jc w:val="center"/>
            </w:pPr>
            <w:r>
              <w:t>Code backed up to GitHub</w:t>
            </w:r>
            <w:r w:rsidR="00BB5BFF">
              <w:t xml:space="preserve"> (Cloud Service)</w:t>
            </w:r>
          </w:p>
        </w:tc>
      </w:tr>
      <w:tr w:rsidR="00CE5C7E" w14:paraId="4E3A6A85" w14:textId="77777777" w:rsidTr="00CE1B3D">
        <w:trPr>
          <w:trHeight w:val="737"/>
        </w:trPr>
        <w:tc>
          <w:tcPr>
            <w:tcW w:w="0" w:type="auto"/>
          </w:tcPr>
          <w:p w14:paraId="2FD43349" w14:textId="217CAD04" w:rsidR="00CE5C7E" w:rsidRDefault="00CE5C7E" w:rsidP="00CE1B3D">
            <w:pPr>
              <w:jc w:val="center"/>
            </w:pPr>
            <w:r>
              <w:t>Loss of dissertation document</w:t>
            </w:r>
          </w:p>
        </w:tc>
        <w:tc>
          <w:tcPr>
            <w:tcW w:w="0" w:type="auto"/>
          </w:tcPr>
          <w:p w14:paraId="7AC04AD6" w14:textId="470633F1" w:rsidR="00CE5C7E" w:rsidRDefault="00CE5C7E" w:rsidP="00CE1B3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E03F358" w14:textId="540374F3" w:rsidR="00CE5C7E" w:rsidRDefault="00CE5C7E" w:rsidP="00CE1B3D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89B5DB2" w14:textId="23AA644C" w:rsidR="00CE5C7E" w:rsidRDefault="00CE5C7E" w:rsidP="00CE1B3D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B6650A1" w14:textId="2C303635" w:rsidR="00CE5C7E" w:rsidRDefault="00CE5C7E" w:rsidP="00CE1B3D">
            <w:pPr>
              <w:jc w:val="center"/>
            </w:pPr>
            <w:r>
              <w:t>Backed up</w:t>
            </w:r>
          </w:p>
        </w:tc>
      </w:tr>
      <w:tr w:rsidR="00CE5C7E" w14:paraId="4FC009FF" w14:textId="77777777" w:rsidTr="00CE1B3D">
        <w:trPr>
          <w:trHeight w:val="1468"/>
        </w:trPr>
        <w:tc>
          <w:tcPr>
            <w:tcW w:w="0" w:type="auto"/>
          </w:tcPr>
          <w:p w14:paraId="3215442A" w14:textId="0B43563E" w:rsidR="00CE5C7E" w:rsidRDefault="00CE5C7E" w:rsidP="00CE1B3D">
            <w:pPr>
              <w:jc w:val="center"/>
            </w:pPr>
            <w:r>
              <w:t>No correlations in the data collected</w:t>
            </w:r>
          </w:p>
        </w:tc>
        <w:tc>
          <w:tcPr>
            <w:tcW w:w="0" w:type="auto"/>
          </w:tcPr>
          <w:p w14:paraId="74E4BC8C" w14:textId="52F0E2EA" w:rsidR="00CE5C7E" w:rsidRDefault="00CE5C7E" w:rsidP="00CE1B3D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6223708" w14:textId="7E3E0691" w:rsidR="00CE5C7E" w:rsidRDefault="00CE5C7E" w:rsidP="00CE1B3D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9A5DE3C" w14:textId="2C8EE788" w:rsidR="00CE5C7E" w:rsidRDefault="00CE5C7E" w:rsidP="00CE1B3D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B4B83B5" w14:textId="52ED2C0D" w:rsidR="00CE5C7E" w:rsidRDefault="00CE5C7E" w:rsidP="00CE1B3D">
            <w:pPr>
              <w:jc w:val="center"/>
            </w:pPr>
            <w:r>
              <w:t>Explain in discussion about possible reasons why the expected correlations didn’t exist</w:t>
            </w:r>
          </w:p>
        </w:tc>
      </w:tr>
      <w:tr w:rsidR="00CE5C7E" w14:paraId="186027C7" w14:textId="77777777" w:rsidTr="00CE1B3D">
        <w:trPr>
          <w:trHeight w:val="245"/>
        </w:trPr>
        <w:tc>
          <w:tcPr>
            <w:tcW w:w="0" w:type="auto"/>
          </w:tcPr>
          <w:p w14:paraId="154C6836" w14:textId="46C2E9A3" w:rsidR="00CE5C7E" w:rsidRDefault="00CE5C7E" w:rsidP="00CE1B3D">
            <w:pPr>
              <w:jc w:val="center"/>
            </w:pPr>
            <w:r>
              <w:t>Poor image quality of samples leading to large errors</w:t>
            </w:r>
          </w:p>
        </w:tc>
        <w:tc>
          <w:tcPr>
            <w:tcW w:w="0" w:type="auto"/>
          </w:tcPr>
          <w:p w14:paraId="2F469AA9" w14:textId="3E89F9C4" w:rsidR="00CE5C7E" w:rsidRDefault="00CE5C7E" w:rsidP="00CE1B3D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2A82454" w14:textId="4E3FAF17" w:rsidR="00CE5C7E" w:rsidRDefault="00CE5C7E" w:rsidP="00CE1B3D">
            <w:pPr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78689AD" w14:textId="7C2CEBDB" w:rsidR="00CE5C7E" w:rsidRDefault="00CE5C7E" w:rsidP="00CE1B3D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9D4BBF9" w14:textId="77777777" w:rsidR="00CE5C7E" w:rsidRDefault="00CE5C7E" w:rsidP="00CE1B3D">
            <w:pPr>
              <w:jc w:val="center"/>
            </w:pPr>
            <w:r>
              <w:t>Make sure images are taken on camera with suitable lighting to give best chance of detail coming through on the imag</w:t>
            </w:r>
            <w:r w:rsidR="005373B6">
              <w:t>e</w:t>
            </w:r>
          </w:p>
          <w:p w14:paraId="22C7492F" w14:textId="77777777" w:rsidR="005373B6" w:rsidRDefault="005373B6" w:rsidP="00CE1B3D">
            <w:pPr>
              <w:jc w:val="center"/>
            </w:pPr>
            <w:r>
              <w:t>Make sure all images are taken in the highest quality possible</w:t>
            </w:r>
          </w:p>
          <w:p w14:paraId="0F5C7F8D" w14:textId="05268199" w:rsidR="003C4172" w:rsidRDefault="003C4172" w:rsidP="00CE1B3D">
            <w:pPr>
              <w:jc w:val="center"/>
            </w:pPr>
          </w:p>
        </w:tc>
      </w:tr>
    </w:tbl>
    <w:p w14:paraId="78F44AE7" w14:textId="082736C5" w:rsidR="00E92EE4" w:rsidRDefault="00CE5C7E" w:rsidP="00CE5C7E">
      <w:pPr>
        <w:pStyle w:val="Heading1"/>
      </w:pPr>
      <w:r>
        <w:t>Risk Register</w:t>
      </w:r>
    </w:p>
    <w:p w14:paraId="5EBBA4DF" w14:textId="77777777" w:rsidR="00CE1B3D" w:rsidRDefault="00CE1B3D" w:rsidP="00CE1B3D"/>
    <w:p w14:paraId="203F4091" w14:textId="77777777" w:rsidR="00CE1B3D" w:rsidRDefault="00CE1B3D" w:rsidP="00CE1B3D"/>
    <w:p w14:paraId="5786F7B1" w14:textId="096DB5AD" w:rsidR="00CE1B3D" w:rsidRDefault="00CE1B3D" w:rsidP="00CE1B3D">
      <w:pPr>
        <w:pStyle w:val="Heading1"/>
      </w:pPr>
      <w:r>
        <w:t>Gantt Chart</w:t>
      </w:r>
    </w:p>
    <w:p w14:paraId="0ACAE41A" w14:textId="5E6E9113" w:rsidR="00CE1B3D" w:rsidRDefault="00CE1B3D" w:rsidP="00CE1B3D">
      <w:r>
        <w:rPr>
          <w:noProof/>
        </w:rPr>
        <w:drawing>
          <wp:anchor distT="0" distB="0" distL="114300" distR="114300" simplePos="0" relativeHeight="251658240" behindDoc="0" locked="0" layoutInCell="1" allowOverlap="1" wp14:anchorId="47A90E07" wp14:editId="52C078EB">
            <wp:simplePos x="0" y="0"/>
            <wp:positionH relativeFrom="margin">
              <wp:align>center</wp:align>
            </wp:positionH>
            <wp:positionV relativeFrom="paragraph">
              <wp:posOffset>66868</wp:posOffset>
            </wp:positionV>
            <wp:extent cx="4575829" cy="2558676"/>
            <wp:effectExtent l="0" t="0" r="15240" b="13335"/>
            <wp:wrapSquare wrapText="bothSides"/>
            <wp:docPr id="13777131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4B35132-2D1A-CADE-5F5F-3BAEBB6A99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09CE3" w14:textId="171FF078" w:rsidR="00CE1B3D" w:rsidRDefault="00CE1B3D">
      <w:r>
        <w:br w:type="page"/>
      </w:r>
    </w:p>
    <w:p w14:paraId="29CEBF23" w14:textId="5E290DEA" w:rsidR="00417753" w:rsidRDefault="0041443B" w:rsidP="00DD740C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D87A751" wp14:editId="594EED0F">
            <wp:simplePos x="0" y="0"/>
            <wp:positionH relativeFrom="margin">
              <wp:posOffset>0</wp:posOffset>
            </wp:positionH>
            <wp:positionV relativeFrom="paragraph">
              <wp:posOffset>3215005</wp:posOffset>
            </wp:positionV>
            <wp:extent cx="4714240" cy="3535680"/>
            <wp:effectExtent l="0" t="0" r="0" b="7620"/>
            <wp:wrapTopAndBottom/>
            <wp:docPr id="421164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64689" name="Picture 4211646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DB8C9DD" wp14:editId="09DF5F12">
            <wp:simplePos x="0" y="0"/>
            <wp:positionH relativeFrom="margin">
              <wp:posOffset>0</wp:posOffset>
            </wp:positionH>
            <wp:positionV relativeFrom="paragraph">
              <wp:posOffset>352425</wp:posOffset>
            </wp:positionV>
            <wp:extent cx="4714240" cy="3535680"/>
            <wp:effectExtent l="0" t="0" r="0" b="7620"/>
            <wp:wrapTopAndBottom/>
            <wp:docPr id="261843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43505" name="Picture 2618435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EA3">
        <w:t>Damage Detection</w:t>
      </w:r>
      <w:r w:rsidR="0000533D">
        <w:t xml:space="preserve"> </w:t>
      </w:r>
    </w:p>
    <w:p w14:paraId="53A5B9E8" w14:textId="77777777" w:rsidR="00F33EA3" w:rsidRDefault="00F33EA3">
      <w:pPr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8B6D476" w14:textId="50762FB5" w:rsidR="00D244E1" w:rsidRDefault="00F33EA3" w:rsidP="00DD740C">
      <w:pPr>
        <w:pStyle w:val="Heading1"/>
      </w:pPr>
      <w:r>
        <w:lastRenderedPageBreak/>
        <w:t>Damage Data</w:t>
      </w:r>
    </w:p>
    <w:p w14:paraId="4EF25448" w14:textId="61111B6D" w:rsidR="00DD740C" w:rsidRDefault="00D244E1" w:rsidP="00D244E1">
      <w:r>
        <w:rPr>
          <w:noProof/>
        </w:rPr>
        <w:drawing>
          <wp:anchor distT="0" distB="0" distL="114300" distR="114300" simplePos="0" relativeHeight="251662336" behindDoc="0" locked="0" layoutInCell="1" allowOverlap="1" wp14:anchorId="65220445" wp14:editId="72F50586">
            <wp:simplePos x="0" y="0"/>
            <wp:positionH relativeFrom="margin">
              <wp:align>center</wp:align>
            </wp:positionH>
            <wp:positionV relativeFrom="paragraph">
              <wp:posOffset>4169410</wp:posOffset>
            </wp:positionV>
            <wp:extent cx="3960000" cy="3960000"/>
            <wp:effectExtent l="0" t="0" r="2540" b="2540"/>
            <wp:wrapTopAndBottom/>
            <wp:docPr id="943771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498374C" wp14:editId="69D6DD4F">
            <wp:simplePos x="0" y="0"/>
            <wp:positionH relativeFrom="margin">
              <wp:align>center</wp:align>
            </wp:positionH>
            <wp:positionV relativeFrom="paragraph">
              <wp:posOffset>-1905</wp:posOffset>
            </wp:positionV>
            <wp:extent cx="3960000" cy="3960000"/>
            <wp:effectExtent l="0" t="0" r="2540" b="2540"/>
            <wp:wrapTopAndBottom/>
            <wp:docPr id="1279689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FA155" w14:textId="77777777" w:rsidR="00B63AFB" w:rsidRDefault="00B63AFB" w:rsidP="00DD740C">
      <w:pPr>
        <w:sectPr w:rsidR="00B63AF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A742B8" w14:textId="5A4B0869" w:rsidR="00DD740C" w:rsidRPr="00DD740C" w:rsidRDefault="003535C0" w:rsidP="00DD740C">
      <w:r>
        <w:object w:dxaOrig="14340" w:dyaOrig="9069" w14:anchorId="795E6D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753.75pt;height:453.75pt" o:ole="">
            <v:imagedata r:id="rId9" o:title=""/>
          </v:shape>
          <o:OLEObject Type="Embed" ProgID="Excel.Sheet.12" ShapeID="_x0000_i1041" DrawAspect="Content" ObjectID="_1831018080" r:id="rId10"/>
        </w:object>
      </w:r>
    </w:p>
    <w:sectPr w:rsidR="00DD740C" w:rsidRPr="00DD740C" w:rsidSect="00B63A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F8"/>
    <w:rsid w:val="0000533D"/>
    <w:rsid w:val="001F27E8"/>
    <w:rsid w:val="003535C0"/>
    <w:rsid w:val="003C4172"/>
    <w:rsid w:val="003D32FA"/>
    <w:rsid w:val="0041443B"/>
    <w:rsid w:val="00417753"/>
    <w:rsid w:val="00425E88"/>
    <w:rsid w:val="004518C4"/>
    <w:rsid w:val="005373B6"/>
    <w:rsid w:val="005851A6"/>
    <w:rsid w:val="005D009E"/>
    <w:rsid w:val="007330F7"/>
    <w:rsid w:val="009365E8"/>
    <w:rsid w:val="00973B02"/>
    <w:rsid w:val="00974016"/>
    <w:rsid w:val="00B5327C"/>
    <w:rsid w:val="00B63AFB"/>
    <w:rsid w:val="00BB5BFF"/>
    <w:rsid w:val="00CA5BC7"/>
    <w:rsid w:val="00CC04F1"/>
    <w:rsid w:val="00CE1B3D"/>
    <w:rsid w:val="00CE5C7E"/>
    <w:rsid w:val="00D244E1"/>
    <w:rsid w:val="00DB7A50"/>
    <w:rsid w:val="00DD740C"/>
    <w:rsid w:val="00E92EE4"/>
    <w:rsid w:val="00EA4EF8"/>
    <w:rsid w:val="00F2657F"/>
    <w:rsid w:val="00F3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A8A4"/>
  <w15:chartTrackingRefBased/>
  <w15:docId w15:val="{3B078D09-15C9-41D8-A60E-92891638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C4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8C4"/>
    <w:pPr>
      <w:keepNext/>
      <w:keepLines/>
      <w:spacing w:before="480" w:after="0"/>
      <w:outlineLvl w:val="0"/>
    </w:pPr>
    <w:rPr>
      <w:rFonts w:asciiTheme="minorHAnsi" w:eastAsiaTheme="majorEastAsia" w:hAnsiTheme="min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8C4"/>
    <w:pPr>
      <w:keepNext/>
      <w:keepLines/>
      <w:spacing w:before="200" w:after="0"/>
      <w:outlineLvl w:val="1"/>
    </w:pPr>
    <w:rPr>
      <w:rFonts w:asciiTheme="minorHAnsi" w:eastAsiaTheme="majorEastAsia" w:hAnsiTheme="min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8C4"/>
    <w:pPr>
      <w:keepNext/>
      <w:keepLines/>
      <w:spacing w:before="200" w:after="0"/>
      <w:outlineLvl w:val="2"/>
    </w:pPr>
    <w:rPr>
      <w:rFonts w:asciiTheme="minorHAnsi" w:eastAsiaTheme="majorEastAsia" w:hAnsiTheme="min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C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518C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E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E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E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C4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518C4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518C4"/>
    <w:rPr>
      <w:rFonts w:eastAsiaTheme="majorEastAsia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C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4518C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4518C4"/>
    <w:pPr>
      <w:spacing w:line="240" w:lineRule="auto"/>
    </w:pPr>
    <w:rPr>
      <w:rFonts w:cs="Times New Roman"/>
      <w:b/>
      <w:bCs/>
      <w:color w:val="4F81BD" w:themeColor="accent1"/>
      <w:sz w:val="18"/>
      <w:szCs w:val="18"/>
    </w:rPr>
  </w:style>
  <w:style w:type="paragraph" w:styleId="Title">
    <w:name w:val="Title"/>
    <w:basedOn w:val="Normal"/>
    <w:link w:val="TitleChar"/>
    <w:qFormat/>
    <w:rsid w:val="004518C4"/>
    <w:pPr>
      <w:spacing w:after="0" w:line="36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4518C4"/>
    <w:rPr>
      <w:rFonts w:ascii="Times New Roman" w:eastAsia="Times New Roman" w:hAnsi="Times New Roman" w:cs="Times New Roman"/>
      <w:b/>
      <w:sz w:val="24"/>
      <w:szCs w:val="20"/>
    </w:rPr>
  </w:style>
  <w:style w:type="paragraph" w:styleId="NoSpacing">
    <w:name w:val="No Spacing"/>
    <w:uiPriority w:val="1"/>
    <w:qFormat/>
    <w:rsid w:val="004518C4"/>
    <w:pPr>
      <w:spacing w:after="0" w:line="240" w:lineRule="auto"/>
    </w:pPr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4518C4"/>
    <w:pPr>
      <w:ind w:left="720"/>
      <w:contextualSpacing/>
    </w:pPr>
    <w:rPr>
      <w:rFonts w:cs="Times New Roma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EF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E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EF8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A4EF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EF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EF8"/>
    <w:rPr>
      <w:rFonts w:ascii="Calibri" w:hAnsi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EF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EA4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package" Target="embeddings/Microsoft_Excel_Worksheet.xlsx"/><Relationship Id="rId4" Type="http://schemas.openxmlformats.org/officeDocument/2006/relationships/chart" Target="charts/chart1.xml"/><Relationship Id="rId9" Type="http://schemas.openxmlformats.org/officeDocument/2006/relationships/image" Target="media/image5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d2c655b310b3ae7/Documents/UoL/Y3/Individual%20Project/Code/InterrimReport/GanttChar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 Date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Finish taking photos</c:v>
                </c:pt>
                <c:pt idx="1">
                  <c:v>Impact load and photo corralation study</c:v>
                </c:pt>
                <c:pt idx="2">
                  <c:v>Improve code systems</c:v>
                </c:pt>
                <c:pt idx="3">
                  <c:v>Write introduction</c:v>
                </c:pt>
                <c:pt idx="4">
                  <c:v>Write impacting method</c:v>
                </c:pt>
                <c:pt idx="5">
                  <c:v>Write how the code works</c:v>
                </c:pt>
                <c:pt idx="6">
                  <c:v>Write Photo results</c:v>
                </c:pt>
                <c:pt idx="7">
                  <c:v>Write Impact load results</c:v>
                </c:pt>
                <c:pt idx="8">
                  <c:v>Write Corraltion Results</c:v>
                </c:pt>
                <c:pt idx="9">
                  <c:v>Overall discussion</c:v>
                </c:pt>
                <c:pt idx="10">
                  <c:v>Write Conclusion</c:v>
                </c:pt>
              </c:strCache>
            </c:strRef>
          </c:cat>
          <c:val>
            <c:numRef>
              <c:f>Sheet1!$B$2:$B$12</c:f>
              <c:numCache>
                <c:formatCode>m/d/yyyy</c:formatCode>
                <c:ptCount val="11"/>
                <c:pt idx="0">
                  <c:v>46047</c:v>
                </c:pt>
                <c:pt idx="1">
                  <c:v>46049</c:v>
                </c:pt>
                <c:pt idx="2">
                  <c:v>46054</c:v>
                </c:pt>
                <c:pt idx="3">
                  <c:v>46047</c:v>
                </c:pt>
                <c:pt idx="4">
                  <c:v>46057</c:v>
                </c:pt>
                <c:pt idx="5">
                  <c:v>46064</c:v>
                </c:pt>
                <c:pt idx="6">
                  <c:v>46071</c:v>
                </c:pt>
                <c:pt idx="7">
                  <c:v>46078</c:v>
                </c:pt>
                <c:pt idx="8">
                  <c:v>46085</c:v>
                </c:pt>
                <c:pt idx="9">
                  <c:v>46092</c:v>
                </c:pt>
                <c:pt idx="10">
                  <c:v>46099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DDF-4EDE-A226-A23D74BA2F85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Duration (Days)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Sheet1!$D$2:$D$12</c:f>
              <c:numCache>
                <c:formatCode>General</c:formatCode>
                <c:ptCount val="11"/>
                <c:pt idx="0">
                  <c:v>2</c:v>
                </c:pt>
                <c:pt idx="1">
                  <c:v>5</c:v>
                </c:pt>
                <c:pt idx="2">
                  <c:v>10</c:v>
                </c:pt>
                <c:pt idx="3">
                  <c:v>10</c:v>
                </c:pt>
                <c:pt idx="4">
                  <c:v>7</c:v>
                </c:pt>
                <c:pt idx="5">
                  <c:v>7</c:v>
                </c:pt>
                <c:pt idx="6">
                  <c:v>7</c:v>
                </c:pt>
                <c:pt idx="7">
                  <c:v>7</c:v>
                </c:pt>
                <c:pt idx="8">
                  <c:v>7</c:v>
                </c:pt>
                <c:pt idx="9">
                  <c:v>7</c:v>
                </c:pt>
                <c:pt idx="1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DDF-4EDE-A226-A23D74BA2F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79561279"/>
        <c:axId val="1063290143"/>
      </c:barChart>
      <c:catAx>
        <c:axId val="1079561279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3290143"/>
        <c:crosses val="autoZero"/>
        <c:auto val="1"/>
        <c:lblAlgn val="ctr"/>
        <c:lblOffset val="100"/>
        <c:noMultiLvlLbl val="0"/>
      </c:catAx>
      <c:valAx>
        <c:axId val="1063290143"/>
        <c:scaling>
          <c:orientation val="minMax"/>
          <c:max val="46110"/>
          <c:min val="46046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79561279"/>
        <c:crosses val="autoZero"/>
        <c:crossBetween val="between"/>
        <c:majorUnit val="20"/>
        <c:minorUnit val="10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2937</TotalTime>
  <Pages>4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Broadbent</dc:creator>
  <cp:keywords/>
  <dc:description/>
  <cp:lastModifiedBy>Toby Broadbent</cp:lastModifiedBy>
  <cp:revision>17</cp:revision>
  <dcterms:created xsi:type="dcterms:W3CDTF">2026-01-24T19:04:00Z</dcterms:created>
  <dcterms:modified xsi:type="dcterms:W3CDTF">2026-01-27T11:21:00Z</dcterms:modified>
</cp:coreProperties>
</file>