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22ABFC" w14:textId="77777777" w:rsidR="004210D7" w:rsidRDefault="00000000">
      <w:pPr>
        <w:spacing w:before="1800" w:after="120"/>
      </w:pPr>
      <w:r>
        <w:rPr>
          <w:b/>
          <w:bCs/>
          <w:color w:val="6B3FA0"/>
          <w:sz w:val="56"/>
          <w:szCs w:val="56"/>
        </w:rPr>
        <w:t>DMPA-SC Self-Injection</w:t>
      </w:r>
    </w:p>
    <w:p w14:paraId="3A2CD3D7" w14:textId="77777777" w:rsidR="004210D7" w:rsidRDefault="00000000">
      <w:pPr>
        <w:spacing w:after="120"/>
      </w:pPr>
      <w:r>
        <w:rPr>
          <w:b/>
          <w:bCs/>
          <w:color w:val="E0791A"/>
          <w:sz w:val="40"/>
          <w:szCs w:val="40"/>
        </w:rPr>
        <w:t>Frequently Asked Questions</w:t>
      </w:r>
    </w:p>
    <w:p w14:paraId="6B11F9B0" w14:textId="77777777" w:rsidR="004210D7" w:rsidRDefault="00000000">
      <w:r>
        <w:br w:type="page"/>
      </w:r>
    </w:p>
    <w:p w14:paraId="2BA4C542" w14:textId="77777777" w:rsidR="004210D7" w:rsidRDefault="00000000">
      <w:pPr>
        <w:pStyle w:val="Heading1"/>
      </w:pPr>
      <w:r>
        <w:lastRenderedPageBreak/>
        <w:t>Table of Contents</w:t>
      </w:r>
    </w:p>
    <w:p w14:paraId="6B30333D" w14:textId="77777777" w:rsidR="004210D7" w:rsidRDefault="00000000">
      <w:pPr>
        <w:tabs>
          <w:tab w:val="right" w:leader="dot" w:pos="9020"/>
        </w:tabs>
        <w:spacing w:before="140" w:after="60"/>
      </w:pPr>
      <w:hyperlink w:anchor="c0" w:history="1">
        <w:r>
          <w:rPr>
            <w:b/>
            <w:bCs/>
            <w:color w:val="6B3FA0"/>
          </w:rPr>
          <w:t>1. What Is DMPA-SC?</w:t>
        </w:r>
        <w:r>
          <w:rPr>
            <w:b/>
            <w:bCs/>
            <w:color w:val="333333"/>
          </w:rPr>
          <w:tab/>
          <w:t>3</w:t>
        </w:r>
      </w:hyperlink>
    </w:p>
    <w:p w14:paraId="332AA931" w14:textId="77777777" w:rsidR="004210D7" w:rsidRDefault="00000000">
      <w:pPr>
        <w:tabs>
          <w:tab w:val="right" w:leader="dot" w:pos="9020"/>
        </w:tabs>
        <w:spacing w:after="30"/>
        <w:ind w:left="400"/>
      </w:pPr>
      <w:hyperlink w:anchor="s1" w:history="1">
        <w:r>
          <w:rPr>
            <w:color w:val="333333"/>
          </w:rPr>
          <w:t>1.1 The Basics</w:t>
        </w:r>
        <w:r>
          <w:rPr>
            <w:color w:val="333333"/>
          </w:rPr>
          <w:tab/>
          <w:t>3</w:t>
        </w:r>
      </w:hyperlink>
    </w:p>
    <w:p w14:paraId="06A9845C" w14:textId="77777777" w:rsidR="004210D7" w:rsidRDefault="00000000">
      <w:pPr>
        <w:tabs>
          <w:tab w:val="right" w:leader="dot" w:pos="9020"/>
        </w:tabs>
        <w:spacing w:after="30"/>
        <w:ind w:left="400"/>
      </w:pPr>
      <w:hyperlink w:anchor="s2" w:history="1">
        <w:r>
          <w:rPr>
            <w:color w:val="333333"/>
          </w:rPr>
          <w:t>1.2 How It Works</w:t>
        </w:r>
        <w:r>
          <w:rPr>
            <w:color w:val="333333"/>
          </w:rPr>
          <w:tab/>
          <w:t>3</w:t>
        </w:r>
      </w:hyperlink>
    </w:p>
    <w:p w14:paraId="304782CF" w14:textId="77777777" w:rsidR="004210D7" w:rsidRDefault="00000000">
      <w:pPr>
        <w:tabs>
          <w:tab w:val="right" w:leader="dot" w:pos="9020"/>
        </w:tabs>
        <w:spacing w:after="30"/>
        <w:ind w:left="400"/>
      </w:pPr>
      <w:hyperlink w:anchor="s3" w:history="1">
        <w:r>
          <w:rPr>
            <w:color w:val="333333"/>
          </w:rPr>
          <w:t>1.3 Is It Right for Me?</w:t>
        </w:r>
        <w:r>
          <w:rPr>
            <w:color w:val="333333"/>
          </w:rPr>
          <w:tab/>
          <w:t>4</w:t>
        </w:r>
      </w:hyperlink>
    </w:p>
    <w:p w14:paraId="4271FA51" w14:textId="77777777" w:rsidR="004210D7" w:rsidRDefault="00000000">
      <w:pPr>
        <w:tabs>
          <w:tab w:val="right" w:leader="dot" w:pos="9020"/>
        </w:tabs>
        <w:spacing w:before="140" w:after="60"/>
      </w:pPr>
      <w:hyperlink w:anchor="c4" w:history="1">
        <w:r>
          <w:rPr>
            <w:b/>
            <w:bCs/>
            <w:color w:val="6B3FA0"/>
          </w:rPr>
          <w:t>2. Where to Get It, Inject It and Keep It</w:t>
        </w:r>
        <w:r>
          <w:rPr>
            <w:b/>
            <w:bCs/>
            <w:color w:val="333333"/>
          </w:rPr>
          <w:tab/>
          <w:t>6</w:t>
        </w:r>
      </w:hyperlink>
    </w:p>
    <w:p w14:paraId="299CDB54" w14:textId="77777777" w:rsidR="004210D7" w:rsidRDefault="00000000">
      <w:pPr>
        <w:tabs>
          <w:tab w:val="right" w:leader="dot" w:pos="9020"/>
        </w:tabs>
        <w:spacing w:after="30"/>
        <w:ind w:left="400"/>
      </w:pPr>
      <w:hyperlink w:anchor="s5" w:history="1">
        <w:r>
          <w:rPr>
            <w:color w:val="333333"/>
          </w:rPr>
          <w:t>2.1 Getting DMPA-SC</w:t>
        </w:r>
        <w:r>
          <w:rPr>
            <w:color w:val="333333"/>
          </w:rPr>
          <w:tab/>
          <w:t>6</w:t>
        </w:r>
      </w:hyperlink>
    </w:p>
    <w:p w14:paraId="0197008F" w14:textId="77777777" w:rsidR="004210D7" w:rsidRDefault="00000000">
      <w:pPr>
        <w:tabs>
          <w:tab w:val="right" w:leader="dot" w:pos="9020"/>
        </w:tabs>
        <w:spacing w:after="30"/>
        <w:ind w:left="400"/>
      </w:pPr>
      <w:hyperlink w:anchor="s6" w:history="1">
        <w:r>
          <w:rPr>
            <w:color w:val="333333"/>
          </w:rPr>
          <w:t>2.2 Where to Inject on Your Body</w:t>
        </w:r>
        <w:r>
          <w:rPr>
            <w:color w:val="333333"/>
          </w:rPr>
          <w:tab/>
          <w:t>6</w:t>
        </w:r>
      </w:hyperlink>
    </w:p>
    <w:p w14:paraId="18FD15AA" w14:textId="77777777" w:rsidR="004210D7" w:rsidRDefault="00000000">
      <w:pPr>
        <w:tabs>
          <w:tab w:val="right" w:leader="dot" w:pos="9020"/>
        </w:tabs>
        <w:spacing w:after="30"/>
        <w:ind w:left="400"/>
      </w:pPr>
      <w:hyperlink w:anchor="s7" w:history="1">
        <w:r>
          <w:rPr>
            <w:color w:val="333333"/>
          </w:rPr>
          <w:t>2.3 Where to Keep It</w:t>
        </w:r>
        <w:r>
          <w:rPr>
            <w:color w:val="333333"/>
          </w:rPr>
          <w:tab/>
          <w:t>7</w:t>
        </w:r>
      </w:hyperlink>
    </w:p>
    <w:p w14:paraId="4034D893" w14:textId="77777777" w:rsidR="004210D7" w:rsidRDefault="00000000">
      <w:pPr>
        <w:tabs>
          <w:tab w:val="right" w:leader="dot" w:pos="9020"/>
        </w:tabs>
        <w:spacing w:after="30"/>
        <w:ind w:left="400"/>
      </w:pPr>
      <w:hyperlink w:anchor="s8" w:history="1">
        <w:r>
          <w:rPr>
            <w:color w:val="333333"/>
          </w:rPr>
          <w:t>2.4 Where to Throw It Away</w:t>
        </w:r>
        <w:r>
          <w:rPr>
            <w:color w:val="333333"/>
          </w:rPr>
          <w:tab/>
          <w:t>7</w:t>
        </w:r>
      </w:hyperlink>
    </w:p>
    <w:p w14:paraId="46655F20" w14:textId="77777777" w:rsidR="004210D7" w:rsidRDefault="00000000">
      <w:pPr>
        <w:tabs>
          <w:tab w:val="right" w:leader="dot" w:pos="9020"/>
        </w:tabs>
        <w:spacing w:before="140" w:after="60"/>
      </w:pPr>
      <w:hyperlink w:anchor="c9" w:history="1">
        <w:r>
          <w:rPr>
            <w:b/>
            <w:bCs/>
            <w:color w:val="6B3FA0"/>
          </w:rPr>
          <w:t>3. How to Self-Inject</w:t>
        </w:r>
        <w:r>
          <w:rPr>
            <w:b/>
            <w:bCs/>
            <w:color w:val="333333"/>
          </w:rPr>
          <w:tab/>
          <w:t>8</w:t>
        </w:r>
      </w:hyperlink>
    </w:p>
    <w:p w14:paraId="39FF1702" w14:textId="77777777" w:rsidR="004210D7" w:rsidRDefault="00000000">
      <w:pPr>
        <w:tabs>
          <w:tab w:val="right" w:leader="dot" w:pos="9020"/>
        </w:tabs>
        <w:spacing w:after="30"/>
        <w:ind w:left="400"/>
      </w:pPr>
      <w:hyperlink w:anchor="s10" w:history="1">
        <w:r>
          <w:rPr>
            <w:color w:val="333333"/>
          </w:rPr>
          <w:t>3.1 Before You Start</w:t>
        </w:r>
        <w:r>
          <w:rPr>
            <w:color w:val="333333"/>
          </w:rPr>
          <w:tab/>
          <w:t>8</w:t>
        </w:r>
      </w:hyperlink>
    </w:p>
    <w:p w14:paraId="0A226D0A" w14:textId="77777777" w:rsidR="004210D7" w:rsidRDefault="00000000">
      <w:pPr>
        <w:tabs>
          <w:tab w:val="right" w:leader="dot" w:pos="9020"/>
        </w:tabs>
        <w:spacing w:after="30"/>
        <w:ind w:left="400"/>
      </w:pPr>
      <w:hyperlink w:anchor="s11" w:history="1">
        <w:r>
          <w:rPr>
            <w:color w:val="333333"/>
          </w:rPr>
          <w:t>3.2 The MAPS Steps</w:t>
        </w:r>
        <w:r>
          <w:rPr>
            <w:color w:val="333333"/>
          </w:rPr>
          <w:tab/>
          <w:t>8</w:t>
        </w:r>
      </w:hyperlink>
    </w:p>
    <w:p w14:paraId="65BDCCC8" w14:textId="77777777" w:rsidR="004210D7" w:rsidRDefault="00000000">
      <w:pPr>
        <w:tabs>
          <w:tab w:val="right" w:leader="dot" w:pos="9020"/>
        </w:tabs>
        <w:spacing w:after="30"/>
        <w:ind w:left="400"/>
      </w:pPr>
      <w:hyperlink w:anchor="s12" w:history="1">
        <w:r>
          <w:rPr>
            <w:color w:val="333333"/>
          </w:rPr>
          <w:t>3.3 Common Worries While Injecting</w:t>
        </w:r>
        <w:r>
          <w:rPr>
            <w:color w:val="333333"/>
          </w:rPr>
          <w:tab/>
          <w:t>9</w:t>
        </w:r>
      </w:hyperlink>
    </w:p>
    <w:p w14:paraId="3D65FEAE" w14:textId="77777777" w:rsidR="004210D7" w:rsidRDefault="00000000">
      <w:pPr>
        <w:tabs>
          <w:tab w:val="right" w:leader="dot" w:pos="9020"/>
        </w:tabs>
        <w:spacing w:before="140" w:after="60"/>
      </w:pPr>
      <w:hyperlink w:anchor="c13" w:history="1">
        <w:r>
          <w:rPr>
            <w:b/>
            <w:bCs/>
            <w:color w:val="6B3FA0"/>
          </w:rPr>
          <w:t>4. How Often to Inject and Remembering Your Dates</w:t>
        </w:r>
        <w:r>
          <w:rPr>
            <w:b/>
            <w:bCs/>
            <w:color w:val="333333"/>
          </w:rPr>
          <w:tab/>
          <w:t>10</w:t>
        </w:r>
      </w:hyperlink>
    </w:p>
    <w:p w14:paraId="0CE833E1" w14:textId="77777777" w:rsidR="004210D7" w:rsidRDefault="00000000">
      <w:pPr>
        <w:tabs>
          <w:tab w:val="right" w:leader="dot" w:pos="9020"/>
        </w:tabs>
        <w:spacing w:after="30"/>
        <w:ind w:left="400"/>
      </w:pPr>
      <w:hyperlink w:anchor="s14" w:history="1">
        <w:r>
          <w:rPr>
            <w:color w:val="333333"/>
          </w:rPr>
          <w:t>4.1 Your Injection Schedule</w:t>
        </w:r>
        <w:r>
          <w:rPr>
            <w:color w:val="333333"/>
          </w:rPr>
          <w:tab/>
          <w:t>10</w:t>
        </w:r>
      </w:hyperlink>
    </w:p>
    <w:p w14:paraId="431AE9F9" w14:textId="77777777" w:rsidR="004210D7" w:rsidRDefault="00000000">
      <w:pPr>
        <w:tabs>
          <w:tab w:val="right" w:leader="dot" w:pos="9020"/>
        </w:tabs>
        <w:spacing w:after="30"/>
        <w:ind w:left="400"/>
      </w:pPr>
      <w:hyperlink w:anchor="s15" w:history="1">
        <w:r>
          <w:rPr>
            <w:color w:val="333333"/>
          </w:rPr>
          <w:t>4.2 Late or Missed Injections</w:t>
        </w:r>
        <w:r>
          <w:rPr>
            <w:color w:val="333333"/>
          </w:rPr>
          <w:tab/>
          <w:t>10</w:t>
        </w:r>
      </w:hyperlink>
    </w:p>
    <w:p w14:paraId="7A8EC7E0" w14:textId="77777777" w:rsidR="004210D7" w:rsidRDefault="00000000">
      <w:pPr>
        <w:tabs>
          <w:tab w:val="right" w:leader="dot" w:pos="9020"/>
        </w:tabs>
        <w:spacing w:after="30"/>
        <w:ind w:left="400"/>
      </w:pPr>
      <w:hyperlink w:anchor="s16" w:history="1">
        <w:r>
          <w:rPr>
            <w:color w:val="333333"/>
          </w:rPr>
          <w:t>4.3 Tips for Remembering</w:t>
        </w:r>
        <w:r>
          <w:rPr>
            <w:color w:val="333333"/>
          </w:rPr>
          <w:tab/>
          <w:t>10</w:t>
        </w:r>
      </w:hyperlink>
    </w:p>
    <w:p w14:paraId="5296D515" w14:textId="77777777" w:rsidR="004210D7" w:rsidRDefault="00000000">
      <w:pPr>
        <w:tabs>
          <w:tab w:val="right" w:leader="dot" w:pos="9020"/>
        </w:tabs>
        <w:spacing w:before="140" w:after="60"/>
      </w:pPr>
      <w:hyperlink w:anchor="c17" w:history="1">
        <w:r>
          <w:rPr>
            <w:b/>
            <w:bCs/>
            <w:color w:val="6B3FA0"/>
          </w:rPr>
          <w:t>5. Side Effects and Your Health</w:t>
        </w:r>
        <w:r>
          <w:rPr>
            <w:b/>
            <w:bCs/>
            <w:color w:val="333333"/>
          </w:rPr>
          <w:tab/>
          <w:t>12</w:t>
        </w:r>
      </w:hyperlink>
    </w:p>
    <w:p w14:paraId="7F797871" w14:textId="77777777" w:rsidR="004210D7" w:rsidRDefault="00000000">
      <w:pPr>
        <w:tabs>
          <w:tab w:val="right" w:leader="dot" w:pos="9020"/>
        </w:tabs>
        <w:spacing w:after="30"/>
        <w:ind w:left="400"/>
      </w:pPr>
      <w:hyperlink w:anchor="s18" w:history="1">
        <w:r>
          <w:rPr>
            <w:color w:val="333333"/>
          </w:rPr>
          <w:t>5.1 Common Side Effects</w:t>
        </w:r>
        <w:r>
          <w:rPr>
            <w:color w:val="333333"/>
          </w:rPr>
          <w:tab/>
          <w:t>12</w:t>
        </w:r>
      </w:hyperlink>
    </w:p>
    <w:p w14:paraId="720E83E1" w14:textId="77777777" w:rsidR="004210D7" w:rsidRDefault="00000000">
      <w:pPr>
        <w:tabs>
          <w:tab w:val="right" w:leader="dot" w:pos="9020"/>
        </w:tabs>
        <w:spacing w:after="30"/>
        <w:ind w:left="400"/>
      </w:pPr>
      <w:hyperlink w:anchor="s19" w:history="1">
        <w:r>
          <w:rPr>
            <w:color w:val="333333"/>
          </w:rPr>
          <w:t>5.2 Long-Term Health</w:t>
        </w:r>
        <w:r>
          <w:rPr>
            <w:color w:val="333333"/>
          </w:rPr>
          <w:tab/>
          <w:t>12</w:t>
        </w:r>
      </w:hyperlink>
    </w:p>
    <w:p w14:paraId="31E64041" w14:textId="77777777" w:rsidR="004210D7" w:rsidRDefault="00000000">
      <w:pPr>
        <w:tabs>
          <w:tab w:val="right" w:leader="dot" w:pos="9020"/>
        </w:tabs>
        <w:spacing w:after="30"/>
        <w:ind w:left="400"/>
      </w:pPr>
      <w:hyperlink w:anchor="s20" w:history="1">
        <w:r>
          <w:rPr>
            <w:color w:val="333333"/>
          </w:rPr>
          <w:t>5.3 When to Get Help Quickly</w:t>
        </w:r>
        <w:r>
          <w:rPr>
            <w:color w:val="333333"/>
          </w:rPr>
          <w:tab/>
          <w:t>13</w:t>
        </w:r>
      </w:hyperlink>
    </w:p>
    <w:p w14:paraId="693BDEA5" w14:textId="77777777" w:rsidR="004210D7" w:rsidRDefault="00000000">
      <w:pPr>
        <w:tabs>
          <w:tab w:val="right" w:leader="dot" w:pos="9020"/>
        </w:tabs>
        <w:spacing w:after="30"/>
        <w:ind w:left="400"/>
      </w:pPr>
      <w:hyperlink w:anchor="s21" w:history="1">
        <w:r>
          <w:rPr>
            <w:color w:val="333333"/>
          </w:rPr>
          <w:t>5.4 Myths and Facts</w:t>
        </w:r>
        <w:r>
          <w:rPr>
            <w:color w:val="333333"/>
          </w:rPr>
          <w:tab/>
          <w:t>13</w:t>
        </w:r>
      </w:hyperlink>
    </w:p>
    <w:p w14:paraId="38D94266" w14:textId="77777777" w:rsidR="004210D7" w:rsidRDefault="00000000">
      <w:pPr>
        <w:tabs>
          <w:tab w:val="right" w:leader="dot" w:pos="9020"/>
        </w:tabs>
        <w:spacing w:before="140" w:after="60"/>
      </w:pPr>
      <w:hyperlink w:anchor="c22" w:history="1">
        <w:r>
          <w:rPr>
            <w:b/>
            <w:bCs/>
            <w:color w:val="6B3FA0"/>
          </w:rPr>
          <w:t>6. Fertility, Pregnancy and Special Situations</w:t>
        </w:r>
        <w:r>
          <w:rPr>
            <w:b/>
            <w:bCs/>
            <w:color w:val="333333"/>
          </w:rPr>
          <w:tab/>
          <w:t>15</w:t>
        </w:r>
      </w:hyperlink>
    </w:p>
    <w:p w14:paraId="01D51076" w14:textId="77777777" w:rsidR="004210D7" w:rsidRDefault="00000000">
      <w:pPr>
        <w:tabs>
          <w:tab w:val="right" w:leader="dot" w:pos="9020"/>
        </w:tabs>
        <w:spacing w:after="30"/>
        <w:ind w:left="400"/>
      </w:pPr>
      <w:hyperlink w:anchor="s23" w:history="1">
        <w:r>
          <w:rPr>
            <w:color w:val="333333"/>
          </w:rPr>
          <w:t>6.1 Fertility and Pregnancy</w:t>
        </w:r>
        <w:r>
          <w:rPr>
            <w:color w:val="333333"/>
          </w:rPr>
          <w:tab/>
          <w:t>15</w:t>
        </w:r>
      </w:hyperlink>
    </w:p>
    <w:p w14:paraId="65E52454" w14:textId="77777777" w:rsidR="004210D7" w:rsidRDefault="00000000">
      <w:pPr>
        <w:tabs>
          <w:tab w:val="right" w:leader="dot" w:pos="9020"/>
        </w:tabs>
        <w:spacing w:after="30"/>
        <w:ind w:left="400"/>
      </w:pPr>
      <w:hyperlink w:anchor="s24" w:history="1">
        <w:r>
          <w:rPr>
            <w:color w:val="333333"/>
          </w:rPr>
          <w:t>6.2 After Birth and Breastfeeding</w:t>
        </w:r>
        <w:r>
          <w:rPr>
            <w:color w:val="333333"/>
          </w:rPr>
          <w:tab/>
          <w:t>15</w:t>
        </w:r>
      </w:hyperlink>
    </w:p>
    <w:p w14:paraId="22AFA3D4" w14:textId="77777777" w:rsidR="004210D7" w:rsidRDefault="00000000">
      <w:pPr>
        <w:tabs>
          <w:tab w:val="right" w:leader="dot" w:pos="9020"/>
        </w:tabs>
        <w:spacing w:after="30"/>
        <w:ind w:left="400"/>
      </w:pPr>
      <w:hyperlink w:anchor="s25" w:history="1">
        <w:r>
          <w:rPr>
            <w:color w:val="333333"/>
          </w:rPr>
          <w:t>6.3 HIV, Medicines and Other Health Conditions</w:t>
        </w:r>
        <w:r>
          <w:rPr>
            <w:color w:val="333333"/>
          </w:rPr>
          <w:tab/>
          <w:t>15</w:t>
        </w:r>
      </w:hyperlink>
    </w:p>
    <w:p w14:paraId="472CC96B" w14:textId="77777777" w:rsidR="004210D7" w:rsidRDefault="00000000">
      <w:pPr>
        <w:tabs>
          <w:tab w:val="right" w:leader="dot" w:pos="9020"/>
        </w:tabs>
        <w:spacing w:after="30"/>
        <w:ind w:left="400"/>
      </w:pPr>
      <w:hyperlink w:anchor="s26" w:history="1">
        <w:r>
          <w:rPr>
            <w:color w:val="333333"/>
          </w:rPr>
          <w:t>6.4 Switching Methods</w:t>
        </w:r>
        <w:r>
          <w:rPr>
            <w:color w:val="333333"/>
          </w:rPr>
          <w:tab/>
          <w:t>16</w:t>
        </w:r>
      </w:hyperlink>
    </w:p>
    <w:p w14:paraId="1C37D9B3" w14:textId="77777777" w:rsidR="004210D7" w:rsidRDefault="00000000">
      <w:pPr>
        <w:tabs>
          <w:tab w:val="right" w:leader="dot" w:pos="9020"/>
        </w:tabs>
        <w:spacing w:before="140" w:after="60"/>
      </w:pPr>
      <w:hyperlink w:anchor="c27" w:history="1">
        <w:r>
          <w:rPr>
            <w:b/>
            <w:bCs/>
            <w:color w:val="6B3FA0"/>
          </w:rPr>
          <w:t>7. Support and Contact</w:t>
        </w:r>
        <w:r>
          <w:rPr>
            <w:b/>
            <w:bCs/>
            <w:color w:val="333333"/>
          </w:rPr>
          <w:tab/>
          <w:t>17</w:t>
        </w:r>
      </w:hyperlink>
    </w:p>
    <w:p w14:paraId="25A77AFA" w14:textId="77777777" w:rsidR="004210D7" w:rsidRDefault="00000000">
      <w:pPr>
        <w:tabs>
          <w:tab w:val="right" w:leader="dot" w:pos="9020"/>
        </w:tabs>
        <w:spacing w:after="30"/>
        <w:ind w:left="400"/>
      </w:pPr>
      <w:hyperlink w:anchor="s28" w:history="1">
        <w:r>
          <w:rPr>
            <w:color w:val="333333"/>
          </w:rPr>
          <w:t>7.1 Getting Help</w:t>
        </w:r>
        <w:r>
          <w:rPr>
            <w:color w:val="333333"/>
          </w:rPr>
          <w:tab/>
          <w:t>17</w:t>
        </w:r>
      </w:hyperlink>
    </w:p>
    <w:p w14:paraId="25257F38" w14:textId="77777777" w:rsidR="004210D7" w:rsidRDefault="00000000">
      <w:pPr>
        <w:tabs>
          <w:tab w:val="right" w:leader="dot" w:pos="9020"/>
        </w:tabs>
        <w:spacing w:after="30"/>
        <w:ind w:left="400"/>
      </w:pPr>
      <w:hyperlink w:anchor="s29" w:history="1">
        <w:r>
          <w:rPr>
            <w:color w:val="333333"/>
          </w:rPr>
          <w:t>7.2 Your Rights and Choices</w:t>
        </w:r>
        <w:r>
          <w:rPr>
            <w:color w:val="333333"/>
          </w:rPr>
          <w:tab/>
          <w:t>17</w:t>
        </w:r>
      </w:hyperlink>
    </w:p>
    <w:p w14:paraId="2A8E5C3D" w14:textId="77777777" w:rsidR="004210D7" w:rsidRDefault="00000000">
      <w:pPr>
        <w:tabs>
          <w:tab w:val="right" w:leader="dot" w:pos="9020"/>
        </w:tabs>
        <w:spacing w:before="140" w:after="60"/>
      </w:pPr>
      <w:hyperlink w:anchor="q30" w:history="1">
        <w:r>
          <w:rPr>
            <w:b/>
            <w:bCs/>
            <w:color w:val="6B3FA0"/>
          </w:rPr>
          <w:t xml:space="preserve">Quick Facts </w:t>
        </w:r>
        <w:proofErr w:type="gramStart"/>
        <w:r>
          <w:rPr>
            <w:b/>
            <w:bCs/>
            <w:color w:val="6B3FA0"/>
          </w:rPr>
          <w:t>at a Glance</w:t>
        </w:r>
        <w:proofErr w:type="gramEnd"/>
        <w:r>
          <w:rPr>
            <w:b/>
            <w:bCs/>
            <w:color w:val="333333"/>
          </w:rPr>
          <w:tab/>
          <w:t>18</w:t>
        </w:r>
      </w:hyperlink>
    </w:p>
    <w:p w14:paraId="32756248" w14:textId="77777777" w:rsidR="004210D7" w:rsidRDefault="00000000">
      <w:pPr>
        <w:pStyle w:val="Heading1"/>
        <w:pageBreakBefore/>
      </w:pPr>
      <w:bookmarkStart w:id="0" w:name="c0"/>
      <w:r>
        <w:lastRenderedPageBreak/>
        <w:t>1. What Is DMPA-SC?</w:t>
      </w:r>
      <w:bookmarkEnd w:id="0"/>
    </w:p>
    <w:p w14:paraId="5C4840FE" w14:textId="77777777" w:rsidR="004210D7" w:rsidRDefault="00000000">
      <w:pPr>
        <w:pStyle w:val="Heading2"/>
      </w:pPr>
      <w:bookmarkStart w:id="1" w:name="s1"/>
      <w:r>
        <w:t>1.1 The Basics</w:t>
      </w:r>
      <w:bookmarkEnd w:id="1"/>
    </w:p>
    <w:p w14:paraId="5AF22C22" w14:textId="77777777" w:rsidR="004210D7" w:rsidRDefault="00000000">
      <w:pPr>
        <w:pStyle w:val="Heading3"/>
        <w:keepNext/>
      </w:pPr>
      <w:r>
        <w:t>What is DMPA-SC?</w:t>
      </w:r>
    </w:p>
    <w:p w14:paraId="179408B8" w14:textId="77777777" w:rsidR="004210D7" w:rsidRDefault="00000000">
      <w:pPr>
        <w:spacing w:after="100"/>
      </w:pPr>
      <w:r>
        <w:t>DMPA-SC is a contraceptive injection that helps prevent pregnancy. It contains one hormone (depot medroxyprogesterone acetate) and goes just under your skin, not into the muscle. One injection protects you for 3 months.</w:t>
      </w:r>
    </w:p>
    <w:p w14:paraId="251F31B1" w14:textId="77777777" w:rsidR="004210D7" w:rsidRDefault="00000000">
      <w:pPr>
        <w:pStyle w:val="Heading3"/>
        <w:keepNext/>
      </w:pPr>
      <w:r>
        <w:t>What does self-injection mean?</w:t>
      </w:r>
    </w:p>
    <w:p w14:paraId="38C22BA4" w14:textId="77777777" w:rsidR="004210D7" w:rsidRDefault="00000000">
      <w:pPr>
        <w:spacing w:after="100"/>
      </w:pPr>
      <w:r>
        <w:t>It means you give yourself the injection at home. A nurse trains you first and gives your first injection with you at the clinic. After that, you can take the next one home and do it yourself when it is due.</w:t>
      </w:r>
    </w:p>
    <w:p w14:paraId="0C111257" w14:textId="77777777" w:rsidR="004210D7" w:rsidRDefault="00000000">
      <w:pPr>
        <w:pStyle w:val="Heading3"/>
        <w:keepNext/>
      </w:pPr>
      <w:r>
        <w:t>What does the device look like?</w:t>
      </w:r>
    </w:p>
    <w:p w14:paraId="05F94C54" w14:textId="77777777" w:rsidR="004210D7" w:rsidRDefault="00000000">
      <w:pPr>
        <w:spacing w:after="100"/>
      </w:pPr>
      <w:r>
        <w:t>It is a small, all-in-one, prefilled device that is used once and then thrown away. It has four parts:</w:t>
      </w:r>
    </w:p>
    <w:p w14:paraId="47F1F93F" w14:textId="77777777" w:rsidR="004210D7" w:rsidRDefault="00000000">
      <w:pPr>
        <w:pStyle w:val="ListParagraph"/>
        <w:numPr>
          <w:ilvl w:val="0"/>
          <w:numId w:val="2"/>
        </w:numPr>
        <w:spacing w:after="60"/>
      </w:pPr>
      <w:r>
        <w:rPr>
          <w:b/>
          <w:bCs/>
        </w:rPr>
        <w:t>Needle cap (shield):</w:t>
      </w:r>
      <w:r>
        <w:t xml:space="preserve"> covers the needle.</w:t>
      </w:r>
    </w:p>
    <w:p w14:paraId="28F3D1B6" w14:textId="77777777" w:rsidR="004210D7" w:rsidRDefault="00000000">
      <w:pPr>
        <w:pStyle w:val="ListParagraph"/>
        <w:numPr>
          <w:ilvl w:val="0"/>
          <w:numId w:val="2"/>
        </w:numPr>
        <w:spacing w:after="60"/>
      </w:pPr>
      <w:r>
        <w:rPr>
          <w:b/>
          <w:bCs/>
        </w:rPr>
        <w:t>Needle:</w:t>
      </w:r>
      <w:r>
        <w:t xml:space="preserve"> short and thin, made to go just under the skin.</w:t>
      </w:r>
    </w:p>
    <w:p w14:paraId="2CC0F535" w14:textId="77777777" w:rsidR="004210D7" w:rsidRDefault="00000000">
      <w:pPr>
        <w:pStyle w:val="ListParagraph"/>
        <w:numPr>
          <w:ilvl w:val="0"/>
          <w:numId w:val="2"/>
        </w:numPr>
        <w:spacing w:after="60"/>
      </w:pPr>
      <w:r>
        <w:rPr>
          <w:b/>
          <w:bCs/>
        </w:rPr>
        <w:t>Port:</w:t>
      </w:r>
      <w:r>
        <w:t xml:space="preserve"> the part you hold when preparing and injecting.</w:t>
      </w:r>
    </w:p>
    <w:p w14:paraId="018BADAD" w14:textId="77777777" w:rsidR="004210D7" w:rsidRDefault="00000000">
      <w:pPr>
        <w:pStyle w:val="ListParagraph"/>
        <w:numPr>
          <w:ilvl w:val="0"/>
          <w:numId w:val="2"/>
        </w:numPr>
        <w:spacing w:after="60"/>
      </w:pPr>
      <w:r>
        <w:rPr>
          <w:b/>
          <w:bCs/>
        </w:rPr>
        <w:t>Reservoir:</w:t>
      </w:r>
      <w:r>
        <w:t xml:space="preserve"> the small bubble that holds the medicine.</w:t>
      </w:r>
    </w:p>
    <w:p w14:paraId="66927AE5" w14:textId="77777777" w:rsidR="004210D7" w:rsidRDefault="00000000">
      <w:pPr>
        <w:pStyle w:val="Heading3"/>
        <w:keepNext/>
      </w:pPr>
      <w:r>
        <w:t>How is it different from the clinic injection (DMPA-IM)?</w:t>
      </w:r>
    </w:p>
    <w:p w14:paraId="1C81941D" w14:textId="77777777" w:rsidR="004210D7" w:rsidRDefault="00000000">
      <w:pPr>
        <w:spacing w:after="100"/>
      </w:pPr>
      <w:r>
        <w:t xml:space="preserve">Both use the same hormone and prevent pregnancy the same way. DMPA-IM goes into the </w:t>
      </w:r>
      <w:proofErr w:type="gramStart"/>
      <w:r>
        <w:t>muscle</w:t>
      </w:r>
      <w:proofErr w:type="gramEnd"/>
      <w:r>
        <w:t xml:space="preserve"> and a nurse must give it. DMPA-SC goes just under the skin, uses a smaller needle, has a lower dose, and you can give it to yourself after training.</w:t>
      </w:r>
    </w:p>
    <w:p w14:paraId="321BD136" w14:textId="77777777" w:rsidR="004210D7" w:rsidRDefault="00000000">
      <w:pPr>
        <w:pStyle w:val="Heading3"/>
        <w:keepNext/>
      </w:pPr>
      <w:r>
        <w:t>Is DMPA-SC new? Is it safe?</w:t>
      </w:r>
    </w:p>
    <w:p w14:paraId="7035D2B1" w14:textId="77777777" w:rsidR="004210D7" w:rsidRDefault="00000000">
      <w:pPr>
        <w:spacing w:after="100"/>
      </w:pPr>
      <w:r>
        <w:t>It is new in South Africa, but it is not new in the world. Women in many countries already use it safely, and many prefer injecting at home to getting the injection at the clinic.</w:t>
      </w:r>
    </w:p>
    <w:p w14:paraId="5BE0B47B" w14:textId="77777777" w:rsidR="004210D7" w:rsidRDefault="00000000">
      <w:pPr>
        <w:pStyle w:val="Heading3"/>
        <w:keepNext/>
      </w:pPr>
      <w:r>
        <w:t>How much hormone is in one injection?</w:t>
      </w:r>
    </w:p>
    <w:p w14:paraId="5678A6FA" w14:textId="77777777" w:rsidR="004210D7" w:rsidRDefault="00000000">
      <w:pPr>
        <w:spacing w:after="100"/>
      </w:pPr>
      <w:r>
        <w:t xml:space="preserve">Each device holds a premeasured dose of 104 mg in 0.65 </w:t>
      </w:r>
      <w:proofErr w:type="spellStart"/>
      <w:r>
        <w:t>mL.</w:t>
      </w:r>
      <w:proofErr w:type="spellEnd"/>
      <w:r>
        <w:t xml:space="preserve"> This is a lower dose than the clinic injection (DMPA-IM), and it still protects you for 3 months.</w:t>
      </w:r>
    </w:p>
    <w:p w14:paraId="6DAAABEB" w14:textId="77777777" w:rsidR="004210D7" w:rsidRDefault="00000000">
      <w:pPr>
        <w:pStyle w:val="Heading3"/>
        <w:keepNext/>
      </w:pPr>
      <w:r>
        <w:t>Can I use the same device twice?</w:t>
      </w:r>
    </w:p>
    <w:p w14:paraId="4792542D" w14:textId="77777777" w:rsidR="004210D7" w:rsidRDefault="00000000">
      <w:pPr>
        <w:spacing w:after="100"/>
      </w:pPr>
      <w:r>
        <w:t>No. Each device is used once only. It has a valve that stops it from being used again. Never share your device with anyone else.</w:t>
      </w:r>
    </w:p>
    <w:p w14:paraId="53B41B49" w14:textId="77777777" w:rsidR="004210D7" w:rsidRDefault="00000000">
      <w:pPr>
        <w:pStyle w:val="Heading2"/>
      </w:pPr>
      <w:bookmarkStart w:id="2" w:name="s2"/>
      <w:r>
        <w:t>1.2 How It Works</w:t>
      </w:r>
      <w:bookmarkEnd w:id="2"/>
    </w:p>
    <w:p w14:paraId="3F87B0A9" w14:textId="77777777" w:rsidR="004210D7" w:rsidRDefault="00000000">
      <w:pPr>
        <w:pStyle w:val="Heading3"/>
        <w:keepNext/>
      </w:pPr>
      <w:r>
        <w:t>How does DMPA-SC prevent pregnancy?</w:t>
      </w:r>
    </w:p>
    <w:p w14:paraId="539127DF" w14:textId="77777777" w:rsidR="004210D7" w:rsidRDefault="00000000">
      <w:pPr>
        <w:spacing w:after="100"/>
      </w:pPr>
      <w:r>
        <w:t>It works in three ways:</w:t>
      </w:r>
    </w:p>
    <w:p w14:paraId="02B3861C" w14:textId="77777777" w:rsidR="004210D7" w:rsidRDefault="00000000">
      <w:pPr>
        <w:pStyle w:val="ListParagraph"/>
        <w:numPr>
          <w:ilvl w:val="0"/>
          <w:numId w:val="2"/>
        </w:numPr>
        <w:spacing w:after="60"/>
      </w:pPr>
      <w:r>
        <w:t>It stops your ovaries from releasing an egg.</w:t>
      </w:r>
    </w:p>
    <w:p w14:paraId="3C2C8975" w14:textId="77777777" w:rsidR="004210D7" w:rsidRDefault="00000000">
      <w:pPr>
        <w:pStyle w:val="ListParagraph"/>
        <w:numPr>
          <w:ilvl w:val="0"/>
          <w:numId w:val="2"/>
        </w:numPr>
        <w:spacing w:after="60"/>
      </w:pPr>
      <w:r>
        <w:t>It thickens the mucus at the opening of your womb, so sperm cannot get through.</w:t>
      </w:r>
    </w:p>
    <w:p w14:paraId="13A22A92" w14:textId="77777777" w:rsidR="004210D7" w:rsidRDefault="00000000">
      <w:pPr>
        <w:pStyle w:val="ListParagraph"/>
        <w:numPr>
          <w:ilvl w:val="0"/>
          <w:numId w:val="2"/>
        </w:numPr>
        <w:spacing w:after="60"/>
      </w:pPr>
      <w:r>
        <w:t>It thins the lining of your womb.</w:t>
      </w:r>
    </w:p>
    <w:p w14:paraId="4F47DE15" w14:textId="77777777" w:rsidR="004210D7" w:rsidRDefault="00000000">
      <w:pPr>
        <w:pStyle w:val="Heading3"/>
        <w:keepNext/>
      </w:pPr>
      <w:r>
        <w:t>How well does it work?</w:t>
      </w:r>
    </w:p>
    <w:p w14:paraId="131FAA91" w14:textId="77777777" w:rsidR="004210D7" w:rsidRDefault="00000000">
      <w:pPr>
        <w:spacing w:after="100"/>
      </w:pPr>
      <w:r>
        <w:t>It is about 99% effective when you inject on time every 3 months.</w:t>
      </w:r>
    </w:p>
    <w:p w14:paraId="40DF3579" w14:textId="77777777" w:rsidR="004210D7" w:rsidRDefault="00000000">
      <w:pPr>
        <w:pStyle w:val="Heading3"/>
        <w:keepNext/>
      </w:pPr>
      <w:r>
        <w:lastRenderedPageBreak/>
        <w:t>How soon does it start working?</w:t>
      </w:r>
    </w:p>
    <w:p w14:paraId="4E1330A8" w14:textId="77777777" w:rsidR="004210D7" w:rsidRDefault="00000000">
      <w:pPr>
        <w:spacing w:after="100"/>
      </w:pPr>
      <w:r>
        <w:t>If you get your first injection within the first 5 days of your period starting, you are protected straight away.</w:t>
      </w:r>
    </w:p>
    <w:p w14:paraId="513E84BB" w14:textId="77777777" w:rsidR="004210D7" w:rsidRDefault="00000000">
      <w:pPr>
        <w:spacing w:after="100"/>
      </w:pPr>
      <w:r>
        <w:t>If it is after day 5 of your period, use condoms or avoid sex for the next 7 days. After that you are protected, as long as you keep injecting on time.</w:t>
      </w:r>
    </w:p>
    <w:p w14:paraId="6676E2C2" w14:textId="77777777" w:rsidR="004210D7" w:rsidRDefault="00000000">
      <w:pPr>
        <w:pStyle w:val="Heading3"/>
        <w:keepNext/>
      </w:pPr>
      <w:r>
        <w:t>Does DMPA-SC protect me from HIV or STIs?</w:t>
      </w:r>
    </w:p>
    <w:p w14:paraId="79E60ABC" w14:textId="77777777" w:rsidR="004210D7" w:rsidRDefault="00000000">
      <w:pPr>
        <w:spacing w:after="100"/>
      </w:pPr>
      <w:r>
        <w:t xml:space="preserve">No. It only prevents pregnancy. To protect yourself from HIV and STIs, use condoms, and ask your clinic about </w:t>
      </w:r>
      <w:proofErr w:type="spellStart"/>
      <w:r>
        <w:t>PrEP.</w:t>
      </w:r>
      <w:proofErr w:type="spellEnd"/>
      <w:r>
        <w:t xml:space="preserve"> If you are exposed to HIV, ask about PEP as soon as possible.</w:t>
      </w:r>
    </w:p>
    <w:p w14:paraId="0936BB79" w14:textId="77777777" w:rsidR="004210D7" w:rsidRDefault="00000000">
      <w:pPr>
        <w:pStyle w:val="Heading3"/>
        <w:keepNext/>
      </w:pPr>
      <w:r>
        <w:t>Do I need a backup method for my later injections?</w:t>
      </w:r>
    </w:p>
    <w:p w14:paraId="13C2B719" w14:textId="77777777" w:rsidR="004210D7" w:rsidRDefault="00000000">
      <w:pPr>
        <w:spacing w:after="100"/>
      </w:pPr>
      <w:r>
        <w:t xml:space="preserve">No. </w:t>
      </w:r>
      <w:proofErr w:type="gramStart"/>
      <w:r>
        <w:t>As long as</w:t>
      </w:r>
      <w:proofErr w:type="gramEnd"/>
      <w:r>
        <w:t xml:space="preserve"> you inject on time (within your window), you do not need condoms for pregnancy protection. You may still want condoms to protect yourself from HIV and STIs.</w:t>
      </w:r>
    </w:p>
    <w:p w14:paraId="2FF6FF04" w14:textId="77777777" w:rsidR="004210D7" w:rsidRDefault="00000000">
      <w:pPr>
        <w:pStyle w:val="Heading3"/>
        <w:keepNext/>
      </w:pPr>
      <w:r>
        <w:t>How long does the injection itself take?</w:t>
      </w:r>
    </w:p>
    <w:p w14:paraId="31A21A7D" w14:textId="77777777" w:rsidR="004210D7" w:rsidRDefault="00000000">
      <w:pPr>
        <w:spacing w:after="100"/>
      </w:pPr>
      <w:r>
        <w:t>Only a few minutes from start to finish. You shake the device for about 30 seconds, and the actual injection takes just 5 to 7 seconds.</w:t>
      </w:r>
    </w:p>
    <w:p w14:paraId="32DF05AD" w14:textId="77777777" w:rsidR="004210D7" w:rsidRDefault="00000000">
      <w:pPr>
        <w:pStyle w:val="Heading2"/>
      </w:pPr>
      <w:bookmarkStart w:id="3" w:name="s3"/>
      <w:r>
        <w:t>1.3 Is It Right for Me?</w:t>
      </w:r>
      <w:bookmarkEnd w:id="3"/>
    </w:p>
    <w:p w14:paraId="30E996A4" w14:textId="77777777" w:rsidR="004210D7" w:rsidRDefault="00000000">
      <w:pPr>
        <w:pStyle w:val="Heading3"/>
        <w:keepNext/>
      </w:pPr>
      <w:r>
        <w:t>What are the benefits of self-injecting?</w:t>
      </w:r>
    </w:p>
    <w:p w14:paraId="0C44CE6C" w14:textId="77777777" w:rsidR="004210D7" w:rsidRDefault="00000000">
      <w:pPr>
        <w:pStyle w:val="ListParagraph"/>
        <w:numPr>
          <w:ilvl w:val="0"/>
          <w:numId w:val="2"/>
        </w:numPr>
        <w:spacing w:after="60"/>
      </w:pPr>
      <w:r>
        <w:rPr>
          <w:b/>
          <w:bCs/>
        </w:rPr>
        <w:t>Privacy:</w:t>
      </w:r>
      <w:r>
        <w:t xml:space="preserve"> you inject at home, in your own time.</w:t>
      </w:r>
    </w:p>
    <w:p w14:paraId="46AFCB98" w14:textId="77777777" w:rsidR="004210D7" w:rsidRDefault="00000000">
      <w:pPr>
        <w:pStyle w:val="ListParagraph"/>
        <w:numPr>
          <w:ilvl w:val="0"/>
          <w:numId w:val="2"/>
        </w:numPr>
        <w:spacing w:after="60"/>
      </w:pPr>
      <w:r>
        <w:rPr>
          <w:b/>
          <w:bCs/>
        </w:rPr>
        <w:t>Fewer clinic visits:</w:t>
      </w:r>
      <w:r>
        <w:t xml:space="preserve"> only about 2 visits a year.</w:t>
      </w:r>
    </w:p>
    <w:p w14:paraId="61224F32" w14:textId="77777777" w:rsidR="004210D7" w:rsidRDefault="00000000">
      <w:pPr>
        <w:pStyle w:val="ListParagraph"/>
        <w:numPr>
          <w:ilvl w:val="0"/>
          <w:numId w:val="2"/>
        </w:numPr>
        <w:spacing w:after="60"/>
      </w:pPr>
      <w:r>
        <w:t>Less time in queues.</w:t>
      </w:r>
    </w:p>
    <w:p w14:paraId="7C452E37" w14:textId="77777777" w:rsidR="004210D7" w:rsidRDefault="00000000">
      <w:pPr>
        <w:pStyle w:val="ListParagraph"/>
        <w:numPr>
          <w:ilvl w:val="0"/>
          <w:numId w:val="2"/>
        </w:numPr>
        <w:spacing w:after="60"/>
      </w:pPr>
      <w:r>
        <w:rPr>
          <w:b/>
          <w:bCs/>
        </w:rPr>
        <w:t>Control:</w:t>
      </w:r>
      <w:r>
        <w:t xml:space="preserve"> you stay in charge of your contraception.</w:t>
      </w:r>
    </w:p>
    <w:p w14:paraId="050AFA42" w14:textId="77777777" w:rsidR="004210D7" w:rsidRDefault="00000000">
      <w:pPr>
        <w:pStyle w:val="ListParagraph"/>
        <w:numPr>
          <w:ilvl w:val="0"/>
          <w:numId w:val="2"/>
        </w:numPr>
        <w:spacing w:after="60"/>
      </w:pPr>
      <w:r>
        <w:rPr>
          <w:b/>
          <w:bCs/>
        </w:rPr>
        <w:t>Flexibility:</w:t>
      </w:r>
      <w:r>
        <w:t xml:space="preserve"> you have a window of time to inject, so it fits into your life.</w:t>
      </w:r>
    </w:p>
    <w:p w14:paraId="112F5646" w14:textId="77777777" w:rsidR="004210D7" w:rsidRDefault="00000000">
      <w:pPr>
        <w:pStyle w:val="Heading3"/>
        <w:keepNext/>
      </w:pPr>
      <w:r>
        <w:t>Who can use DMPA-SC?</w:t>
      </w:r>
    </w:p>
    <w:p w14:paraId="600D79EB" w14:textId="77777777" w:rsidR="004210D7" w:rsidRDefault="00000000">
      <w:pPr>
        <w:spacing w:after="100"/>
      </w:pPr>
      <w:r>
        <w:t xml:space="preserve">Most women can use it safely, including teenagers, young women, women who have just had a baby, women who are breastfeeding, and women living with HIV or taking </w:t>
      </w:r>
      <w:proofErr w:type="spellStart"/>
      <w:r>
        <w:t>PrEP.</w:t>
      </w:r>
      <w:proofErr w:type="spellEnd"/>
    </w:p>
    <w:p w14:paraId="000B18F2" w14:textId="77777777" w:rsidR="004210D7" w:rsidRDefault="00000000">
      <w:pPr>
        <w:pStyle w:val="Heading3"/>
        <w:keepNext/>
      </w:pPr>
      <w:r>
        <w:t>Who should not use DMPA-SC?</w:t>
      </w:r>
    </w:p>
    <w:p w14:paraId="44C8B6F5" w14:textId="77777777" w:rsidR="004210D7" w:rsidRDefault="00000000">
      <w:pPr>
        <w:spacing w:after="100"/>
      </w:pPr>
      <w:r>
        <w:t>Your nurse will ask you some health questions before you start. DMPA-SC may not be right for you if you:</w:t>
      </w:r>
    </w:p>
    <w:p w14:paraId="631FB3F0" w14:textId="77777777" w:rsidR="004210D7" w:rsidRDefault="00000000">
      <w:pPr>
        <w:pStyle w:val="ListParagraph"/>
        <w:numPr>
          <w:ilvl w:val="0"/>
          <w:numId w:val="2"/>
        </w:numPr>
        <w:spacing w:after="60"/>
      </w:pPr>
      <w:r>
        <w:t>Are pregnant or might be pregnant.</w:t>
      </w:r>
    </w:p>
    <w:p w14:paraId="5246EAFC" w14:textId="77777777" w:rsidR="004210D7" w:rsidRDefault="00000000">
      <w:pPr>
        <w:pStyle w:val="ListParagraph"/>
        <w:numPr>
          <w:ilvl w:val="0"/>
          <w:numId w:val="2"/>
        </w:numPr>
        <w:spacing w:after="60"/>
      </w:pPr>
      <w:r>
        <w:t>Have had breast cancer.</w:t>
      </w:r>
    </w:p>
    <w:p w14:paraId="05B19580" w14:textId="77777777" w:rsidR="004210D7" w:rsidRDefault="00000000">
      <w:pPr>
        <w:pStyle w:val="ListParagraph"/>
        <w:numPr>
          <w:ilvl w:val="0"/>
          <w:numId w:val="2"/>
        </w:numPr>
        <w:spacing w:after="60"/>
      </w:pPr>
      <w:r>
        <w:t>Have had a blood clot, stroke or heart attack.</w:t>
      </w:r>
    </w:p>
    <w:p w14:paraId="08C0FBB6" w14:textId="77777777" w:rsidR="004210D7" w:rsidRDefault="00000000">
      <w:pPr>
        <w:pStyle w:val="ListParagraph"/>
        <w:numPr>
          <w:ilvl w:val="0"/>
          <w:numId w:val="2"/>
        </w:numPr>
        <w:spacing w:after="60"/>
      </w:pPr>
      <w:r>
        <w:t>Have serious liver disease or jaundice (yellow skin or eyes).</w:t>
      </w:r>
    </w:p>
    <w:p w14:paraId="6E852F09" w14:textId="77777777" w:rsidR="004210D7" w:rsidRDefault="00000000">
      <w:pPr>
        <w:pStyle w:val="ListParagraph"/>
        <w:numPr>
          <w:ilvl w:val="0"/>
          <w:numId w:val="2"/>
        </w:numPr>
        <w:spacing w:after="60"/>
      </w:pPr>
      <w:r>
        <w:t>Have very high blood pressure.</w:t>
      </w:r>
    </w:p>
    <w:p w14:paraId="066A55C6" w14:textId="77777777" w:rsidR="004210D7" w:rsidRDefault="00000000">
      <w:pPr>
        <w:pStyle w:val="ListParagraph"/>
        <w:numPr>
          <w:ilvl w:val="0"/>
          <w:numId w:val="2"/>
        </w:numPr>
        <w:spacing w:after="60"/>
      </w:pPr>
      <w:r>
        <w:t>Have unusual vaginal bleeding that has not been checked.</w:t>
      </w:r>
    </w:p>
    <w:p w14:paraId="386936D1" w14:textId="77777777" w:rsidR="004210D7" w:rsidRDefault="00000000">
      <w:pPr>
        <w:pStyle w:val="ListParagraph"/>
        <w:numPr>
          <w:ilvl w:val="0"/>
          <w:numId w:val="2"/>
        </w:numPr>
        <w:spacing w:after="60"/>
      </w:pPr>
      <w:r>
        <w:t>Have had diabetes for more than 20 years, lupus, osteoporosis or a meningioma.</w:t>
      </w:r>
    </w:p>
    <w:p w14:paraId="3768B802" w14:textId="77777777" w:rsidR="004210D7" w:rsidRDefault="00000000">
      <w:pPr>
        <w:spacing w:before="60" w:after="100"/>
      </w:pPr>
      <w:r>
        <w:t>If any of these apply to you, your nurse will help you find another method that suits you.</w:t>
      </w:r>
    </w:p>
    <w:p w14:paraId="4767F486" w14:textId="77777777" w:rsidR="004210D7" w:rsidRDefault="00000000">
      <w:pPr>
        <w:pStyle w:val="Heading3"/>
        <w:keepNext/>
      </w:pPr>
      <w:r>
        <w:t>Is it private? Will anyone know I am using it?</w:t>
      </w:r>
    </w:p>
    <w:p w14:paraId="7A1CA3AD" w14:textId="77777777" w:rsidR="004210D7" w:rsidRDefault="00000000">
      <w:pPr>
        <w:spacing w:after="100"/>
      </w:pPr>
      <w:r>
        <w:t>DMPA-SC is very discreet. Nothing is placed in your body that others can see or feel, you inject at home, and you visit the clinic less often. Who you tell is your choice.</w:t>
      </w:r>
    </w:p>
    <w:p w14:paraId="37C00C60" w14:textId="77777777" w:rsidR="004210D7" w:rsidRDefault="00000000">
      <w:pPr>
        <w:pStyle w:val="Heading3"/>
        <w:keepNext/>
      </w:pPr>
      <w:r>
        <w:t>Can women over 45 use DMPA-SC?</w:t>
      </w:r>
    </w:p>
    <w:p w14:paraId="5DA78156" w14:textId="77777777" w:rsidR="004210D7" w:rsidRDefault="00000000">
      <w:pPr>
        <w:spacing w:after="100"/>
      </w:pPr>
      <w:r>
        <w:t>Yes. There is no upper age limit. Your nurse will talk with you about your health and bones to make sure it is a good fit.</w:t>
      </w:r>
    </w:p>
    <w:p w14:paraId="7E199E80" w14:textId="77777777" w:rsidR="004210D7" w:rsidRDefault="00000000">
      <w:pPr>
        <w:pStyle w:val="Heading3"/>
        <w:keepNext/>
      </w:pPr>
      <w:r>
        <w:lastRenderedPageBreak/>
        <w:t>Does it have fewer side effects than the clinic injection?</w:t>
      </w:r>
    </w:p>
    <w:p w14:paraId="37E281AC" w14:textId="77777777" w:rsidR="004210D7" w:rsidRDefault="00000000">
      <w:pPr>
        <w:spacing w:after="100"/>
      </w:pPr>
      <w:r>
        <w:t>Because DMPA-SC has a lower dose, studies show that users tend to have fewer side effects than with DMPA-IM. Everyone is different, though.</w:t>
      </w:r>
    </w:p>
    <w:p w14:paraId="07956FFD" w14:textId="77777777" w:rsidR="004210D7" w:rsidRDefault="00000000">
      <w:pPr>
        <w:pStyle w:val="Heading1"/>
        <w:pageBreakBefore/>
      </w:pPr>
      <w:bookmarkStart w:id="4" w:name="c4"/>
      <w:r>
        <w:lastRenderedPageBreak/>
        <w:t>2. Where to Get It, Inject It and Keep It</w:t>
      </w:r>
      <w:bookmarkEnd w:id="4"/>
    </w:p>
    <w:p w14:paraId="0AF601D9" w14:textId="77777777" w:rsidR="004210D7" w:rsidRDefault="00000000">
      <w:pPr>
        <w:pStyle w:val="Heading2"/>
      </w:pPr>
      <w:bookmarkStart w:id="5" w:name="s5"/>
      <w:r>
        <w:t>2.1 Getting DMPA-SC</w:t>
      </w:r>
      <w:bookmarkEnd w:id="5"/>
    </w:p>
    <w:p w14:paraId="1AB19982" w14:textId="77777777" w:rsidR="004210D7" w:rsidRDefault="00000000">
      <w:pPr>
        <w:pStyle w:val="Heading3"/>
        <w:keepNext/>
      </w:pPr>
      <w:r>
        <w:t>Where can I get DMPA-SC?</w:t>
      </w:r>
    </w:p>
    <w:p w14:paraId="2A5AC221" w14:textId="77777777" w:rsidR="004210D7" w:rsidRDefault="00000000">
      <w:pPr>
        <w:spacing w:after="100"/>
      </w:pPr>
      <w:r>
        <w:t>DMPA-SC is being introduced at selected clinics first:</w:t>
      </w:r>
    </w:p>
    <w:p w14:paraId="76D644C6" w14:textId="77777777" w:rsidR="004210D7" w:rsidRDefault="00000000">
      <w:pPr>
        <w:pStyle w:val="ListParagraph"/>
        <w:numPr>
          <w:ilvl w:val="0"/>
          <w:numId w:val="2"/>
        </w:numPr>
        <w:spacing w:after="60"/>
      </w:pPr>
      <w:r>
        <w:rPr>
          <w:b/>
          <w:bCs/>
        </w:rPr>
        <w:t>Gauteng:</w:t>
      </w:r>
      <w:r>
        <w:t xml:space="preserve"> Stretford Clinic and </w:t>
      </w:r>
      <w:proofErr w:type="spellStart"/>
      <w:r>
        <w:t>Eersterust</w:t>
      </w:r>
      <w:proofErr w:type="spellEnd"/>
      <w:r>
        <w:t xml:space="preserve"> Clinic.</w:t>
      </w:r>
    </w:p>
    <w:p w14:paraId="15196980" w14:textId="77777777" w:rsidR="004210D7" w:rsidRDefault="00000000">
      <w:pPr>
        <w:pStyle w:val="ListParagraph"/>
        <w:numPr>
          <w:ilvl w:val="0"/>
          <w:numId w:val="2"/>
        </w:numPr>
        <w:spacing w:after="60"/>
      </w:pPr>
      <w:r>
        <w:rPr>
          <w:b/>
          <w:bCs/>
        </w:rPr>
        <w:t>Mpumalanga:</w:t>
      </w:r>
      <w:r>
        <w:t xml:space="preserve"> Moloto Clinic and Beatty Clinic.</w:t>
      </w:r>
    </w:p>
    <w:p w14:paraId="0AF119DC" w14:textId="77777777" w:rsidR="004210D7" w:rsidRDefault="00000000">
      <w:pPr>
        <w:pStyle w:val="ListParagraph"/>
        <w:numPr>
          <w:ilvl w:val="0"/>
          <w:numId w:val="2"/>
        </w:numPr>
        <w:spacing w:after="60"/>
      </w:pPr>
      <w:r>
        <w:rPr>
          <w:b/>
          <w:bCs/>
        </w:rPr>
        <w:t>Free State:</w:t>
      </w:r>
      <w:r>
        <w:t xml:space="preserve"> </w:t>
      </w:r>
      <w:proofErr w:type="spellStart"/>
      <w:r>
        <w:t>Heidedal</w:t>
      </w:r>
      <w:proofErr w:type="spellEnd"/>
      <w:r>
        <w:t xml:space="preserve"> Clinic and Gateway Clinic.</w:t>
      </w:r>
    </w:p>
    <w:p w14:paraId="5E79D5E7" w14:textId="77777777" w:rsidR="004210D7" w:rsidRDefault="00000000">
      <w:pPr>
        <w:spacing w:before="60" w:after="100"/>
      </w:pPr>
      <w:r>
        <w:t>More clinics will offer it as it becomes available across the country.</w:t>
      </w:r>
    </w:p>
    <w:p w14:paraId="030FD59D" w14:textId="77777777" w:rsidR="004210D7" w:rsidRDefault="00000000">
      <w:pPr>
        <w:pStyle w:val="Heading3"/>
        <w:keepNext/>
      </w:pPr>
      <w:r>
        <w:t>How much does it cost?</w:t>
      </w:r>
    </w:p>
    <w:p w14:paraId="1182A195" w14:textId="77777777" w:rsidR="004210D7" w:rsidRDefault="00000000">
      <w:pPr>
        <w:spacing w:after="100"/>
      </w:pPr>
      <w:r>
        <w:t>Contraception is free at public clinics and hospitals in South Africa. This is your right. Prices at private clinics and pharmacies may vary, so ask your medical aid if it is covered.</w:t>
      </w:r>
    </w:p>
    <w:p w14:paraId="5B7D97CA" w14:textId="77777777" w:rsidR="004210D7" w:rsidRDefault="00000000">
      <w:pPr>
        <w:pStyle w:val="Heading3"/>
        <w:keepNext/>
      </w:pPr>
      <w:r>
        <w:t>How often do I need to go to the clinic?</w:t>
      </w:r>
    </w:p>
    <w:p w14:paraId="7C34F5DF" w14:textId="77777777" w:rsidR="004210D7" w:rsidRDefault="00000000">
      <w:pPr>
        <w:spacing w:after="100"/>
      </w:pPr>
      <w:r>
        <w:t>Only about every 6 months. At each visit you get 2 devices, which gives you 6 months of protection.</w:t>
      </w:r>
    </w:p>
    <w:p w14:paraId="16C975E2" w14:textId="77777777" w:rsidR="004210D7" w:rsidRDefault="00000000">
      <w:pPr>
        <w:spacing w:after="100"/>
      </w:pPr>
      <w:r>
        <w:t xml:space="preserve">Once a year you will have a longer </w:t>
      </w:r>
      <w:proofErr w:type="spellStart"/>
      <w:r>
        <w:t>check up</w:t>
      </w:r>
      <w:proofErr w:type="spellEnd"/>
      <w:r>
        <w:t>, which includes your blood pressure, weight, and an offer of HIV and STI testing.</w:t>
      </w:r>
    </w:p>
    <w:p w14:paraId="49BC1AF8" w14:textId="77777777" w:rsidR="004210D7" w:rsidRDefault="00000000">
      <w:pPr>
        <w:pStyle w:val="Heading3"/>
        <w:keepNext/>
      </w:pPr>
      <w:r>
        <w:t xml:space="preserve">Can I get it at the same visit as my ART, </w:t>
      </w:r>
      <w:proofErr w:type="spellStart"/>
      <w:r>
        <w:t>PrEP</w:t>
      </w:r>
      <w:proofErr w:type="spellEnd"/>
      <w:r>
        <w:t xml:space="preserve"> or baby's clinic visits?</w:t>
      </w:r>
    </w:p>
    <w:p w14:paraId="50637AF4" w14:textId="77777777" w:rsidR="004210D7" w:rsidRDefault="00000000">
      <w:pPr>
        <w:spacing w:after="100"/>
      </w:pPr>
      <w:r>
        <w:t xml:space="preserve">Yes. Your nurse can line up your DMPA-SC visits with your ART or </w:t>
      </w:r>
      <w:proofErr w:type="spellStart"/>
      <w:r>
        <w:t>PrEP</w:t>
      </w:r>
      <w:proofErr w:type="spellEnd"/>
      <w:r>
        <w:t xml:space="preserve"> collections, or your baby's immunisation visits, so you come to the clinic fewer times.</w:t>
      </w:r>
    </w:p>
    <w:p w14:paraId="1370BAD6" w14:textId="77777777" w:rsidR="004210D7" w:rsidRDefault="00000000">
      <w:pPr>
        <w:pStyle w:val="Heading3"/>
        <w:keepNext/>
      </w:pPr>
      <w:r>
        <w:t>What happens at my first visit?</w:t>
      </w:r>
    </w:p>
    <w:p w14:paraId="66BC4F33" w14:textId="77777777" w:rsidR="004210D7" w:rsidRDefault="00000000">
      <w:pPr>
        <w:pStyle w:val="ListParagraph"/>
        <w:numPr>
          <w:ilvl w:val="0"/>
          <w:numId w:val="2"/>
        </w:numPr>
        <w:spacing w:after="60"/>
      </w:pPr>
      <w:r>
        <w:t>Your nurse talks with you about all your contraceptive options so you can choose.</w:t>
      </w:r>
    </w:p>
    <w:p w14:paraId="61373EDA" w14:textId="77777777" w:rsidR="004210D7" w:rsidRDefault="00000000">
      <w:pPr>
        <w:pStyle w:val="ListParagraph"/>
        <w:numPr>
          <w:ilvl w:val="0"/>
          <w:numId w:val="2"/>
        </w:numPr>
        <w:spacing w:after="60"/>
      </w:pPr>
      <w:r>
        <w:t>You answer a few health questions to check DMPA-SC is safe for you.</w:t>
      </w:r>
    </w:p>
    <w:p w14:paraId="1F731D8B" w14:textId="77777777" w:rsidR="004210D7" w:rsidRDefault="00000000">
      <w:pPr>
        <w:pStyle w:val="ListParagraph"/>
        <w:numPr>
          <w:ilvl w:val="0"/>
          <w:numId w:val="2"/>
        </w:numPr>
        <w:spacing w:after="60"/>
      </w:pPr>
      <w:r>
        <w:t>The nurse shows you how to inject and lets you practise.</w:t>
      </w:r>
    </w:p>
    <w:p w14:paraId="1E412A00" w14:textId="77777777" w:rsidR="004210D7" w:rsidRDefault="00000000">
      <w:pPr>
        <w:pStyle w:val="ListParagraph"/>
        <w:numPr>
          <w:ilvl w:val="0"/>
          <w:numId w:val="2"/>
        </w:numPr>
        <w:spacing w:after="60"/>
      </w:pPr>
      <w:r>
        <w:t>You give yourself your first injection with the nurse helping you.</w:t>
      </w:r>
    </w:p>
    <w:p w14:paraId="44F506EF" w14:textId="77777777" w:rsidR="004210D7" w:rsidRDefault="00000000">
      <w:pPr>
        <w:pStyle w:val="ListParagraph"/>
        <w:numPr>
          <w:ilvl w:val="0"/>
          <w:numId w:val="2"/>
        </w:numPr>
        <w:spacing w:after="60"/>
      </w:pPr>
      <w:r>
        <w:t>You take 1 device home for your next injection in 3 months.</w:t>
      </w:r>
    </w:p>
    <w:p w14:paraId="0717DCDD" w14:textId="77777777" w:rsidR="004210D7" w:rsidRDefault="00000000">
      <w:pPr>
        <w:pStyle w:val="ListParagraph"/>
        <w:numPr>
          <w:ilvl w:val="0"/>
          <w:numId w:val="2"/>
        </w:numPr>
        <w:spacing w:after="60"/>
      </w:pPr>
      <w:r>
        <w:t>Your next injection date and your clinic return date are written on your card.</w:t>
      </w:r>
    </w:p>
    <w:p w14:paraId="3980BC30" w14:textId="77777777" w:rsidR="004210D7" w:rsidRDefault="00000000">
      <w:pPr>
        <w:pStyle w:val="Heading3"/>
        <w:keepNext/>
      </w:pPr>
      <w:r>
        <w:t xml:space="preserve">What happens at my </w:t>
      </w:r>
      <w:proofErr w:type="gramStart"/>
      <w:r>
        <w:t>6 month</w:t>
      </w:r>
      <w:proofErr w:type="gramEnd"/>
      <w:r>
        <w:t xml:space="preserve"> visit?</w:t>
      </w:r>
    </w:p>
    <w:p w14:paraId="1AC0563B" w14:textId="77777777" w:rsidR="004210D7" w:rsidRDefault="00000000">
      <w:pPr>
        <w:spacing w:after="100"/>
      </w:pPr>
      <w:r>
        <w:t>It is a quick check in. Your nurse asks how you are finding DMPA-SC, checks your injection technique if you want, answers your questions, and gives you 2 new devices for the next 6 months.</w:t>
      </w:r>
    </w:p>
    <w:p w14:paraId="5FB8D246" w14:textId="77777777" w:rsidR="004210D7" w:rsidRDefault="00000000">
      <w:pPr>
        <w:pStyle w:val="Heading3"/>
        <w:keepNext/>
      </w:pPr>
      <w:r>
        <w:t>Do I need a pregnancy test at every visit?</w:t>
      </w:r>
    </w:p>
    <w:p w14:paraId="5067B426" w14:textId="77777777" w:rsidR="004210D7" w:rsidRDefault="00000000">
      <w:pPr>
        <w:spacing w:after="100"/>
      </w:pPr>
      <w:r>
        <w:t>No. A pregnancy test is only needed if you are more than 4 weeks late for your injection or if you think you might be pregnant.</w:t>
      </w:r>
    </w:p>
    <w:p w14:paraId="35770526" w14:textId="77777777" w:rsidR="004210D7" w:rsidRDefault="00000000">
      <w:pPr>
        <w:pStyle w:val="Heading3"/>
        <w:keepNext/>
      </w:pPr>
      <w:r>
        <w:t>Can I get my refills anywhere other than the clinic?</w:t>
      </w:r>
    </w:p>
    <w:p w14:paraId="320D597F" w14:textId="77777777" w:rsidR="004210D7" w:rsidRDefault="00000000">
      <w:pPr>
        <w:spacing w:after="100"/>
      </w:pPr>
      <w:r>
        <w:t>During this first phase, refills are collected at the clinic or at mobile outreach points linked to it. In future, more places such as campus clinics and community points may offer refills.</w:t>
      </w:r>
    </w:p>
    <w:p w14:paraId="452F3D0C" w14:textId="77777777" w:rsidR="004210D7" w:rsidRDefault="00000000">
      <w:pPr>
        <w:pStyle w:val="Heading2"/>
      </w:pPr>
      <w:bookmarkStart w:id="6" w:name="s6"/>
      <w:r>
        <w:t>2.2 Where to Inject on Your Body</w:t>
      </w:r>
      <w:bookmarkEnd w:id="6"/>
    </w:p>
    <w:p w14:paraId="4045BC04" w14:textId="77777777" w:rsidR="004210D7" w:rsidRDefault="00000000">
      <w:pPr>
        <w:pStyle w:val="Heading3"/>
        <w:keepNext/>
      </w:pPr>
      <w:r>
        <w:t>Where on my body should I inject?</w:t>
      </w:r>
    </w:p>
    <w:p w14:paraId="4E4ACA4E" w14:textId="77777777" w:rsidR="004210D7" w:rsidRDefault="00000000">
      <w:pPr>
        <w:spacing w:after="100"/>
      </w:pPr>
      <w:r>
        <w:t>Choose one of these two places:</w:t>
      </w:r>
    </w:p>
    <w:p w14:paraId="263FFEE9" w14:textId="77777777" w:rsidR="004210D7" w:rsidRDefault="00000000">
      <w:pPr>
        <w:pStyle w:val="ListParagraph"/>
        <w:numPr>
          <w:ilvl w:val="0"/>
          <w:numId w:val="2"/>
        </w:numPr>
        <w:spacing w:after="60"/>
      </w:pPr>
      <w:r>
        <w:rPr>
          <w:b/>
          <w:bCs/>
        </w:rPr>
        <w:lastRenderedPageBreak/>
        <w:t>Your belly (abdomen):</w:t>
      </w:r>
      <w:r>
        <w:t xml:space="preserve"> a few centimetres away from your belly button.</w:t>
      </w:r>
    </w:p>
    <w:p w14:paraId="0022EBB1" w14:textId="77777777" w:rsidR="004210D7" w:rsidRDefault="00000000">
      <w:pPr>
        <w:pStyle w:val="ListParagraph"/>
        <w:numPr>
          <w:ilvl w:val="0"/>
          <w:numId w:val="2"/>
        </w:numPr>
        <w:spacing w:after="60"/>
      </w:pPr>
      <w:r>
        <w:t>The front of your thigh.</w:t>
      </w:r>
    </w:p>
    <w:p w14:paraId="56B89DDF" w14:textId="77777777" w:rsidR="004210D7" w:rsidRDefault="00000000">
      <w:pPr>
        <w:spacing w:before="60" w:after="100"/>
      </w:pPr>
      <w:r>
        <w:t>Avoid bony areas, scars, and skin with rashes, eczema or psoriasis. Use a different spot each time you inject. The back of the upper arm is only used when a nurse gives the injection.</w:t>
      </w:r>
    </w:p>
    <w:p w14:paraId="038D532D" w14:textId="77777777" w:rsidR="004210D7" w:rsidRDefault="00000000">
      <w:pPr>
        <w:pStyle w:val="Heading3"/>
        <w:keepNext/>
      </w:pPr>
      <w:r>
        <w:t>Do I need to clean my skin before injecting?</w:t>
      </w:r>
    </w:p>
    <w:p w14:paraId="5FBC9B12" w14:textId="77777777" w:rsidR="004210D7" w:rsidRDefault="00000000">
      <w:pPr>
        <w:spacing w:after="100"/>
      </w:pPr>
      <w:r>
        <w:t>Only if the skin is visibly dirty. Wash it with soap and water and let it dry. Always wash your hands before you start.</w:t>
      </w:r>
    </w:p>
    <w:p w14:paraId="6195E471" w14:textId="77777777" w:rsidR="004210D7" w:rsidRDefault="00000000">
      <w:pPr>
        <w:pStyle w:val="Heading3"/>
        <w:keepNext/>
      </w:pPr>
      <w:r>
        <w:t>Why should I change the injection spot each time?</w:t>
      </w:r>
    </w:p>
    <w:p w14:paraId="4E69BA43" w14:textId="77777777" w:rsidR="004210D7" w:rsidRDefault="00000000">
      <w:pPr>
        <w:spacing w:after="100"/>
      </w:pPr>
      <w:r>
        <w:t>Changing spots gives your skin time to heal and lowers the chance of soreness or dimpling in one place. You can switch between your belly and your thighs.</w:t>
      </w:r>
    </w:p>
    <w:p w14:paraId="491B75CE" w14:textId="77777777" w:rsidR="004210D7" w:rsidRDefault="00000000">
      <w:pPr>
        <w:pStyle w:val="Heading2"/>
      </w:pPr>
      <w:bookmarkStart w:id="7" w:name="s7"/>
      <w:r>
        <w:t>2.3 Where to Keep It</w:t>
      </w:r>
      <w:bookmarkEnd w:id="7"/>
    </w:p>
    <w:p w14:paraId="3D833508" w14:textId="77777777" w:rsidR="004210D7" w:rsidRDefault="00000000">
      <w:pPr>
        <w:pStyle w:val="Heading3"/>
        <w:keepNext/>
      </w:pPr>
      <w:r>
        <w:t>How should I store DMPA-SC at home?</w:t>
      </w:r>
    </w:p>
    <w:p w14:paraId="6D963B89" w14:textId="77777777" w:rsidR="004210D7" w:rsidRDefault="00000000">
      <w:pPr>
        <w:pStyle w:val="ListParagraph"/>
        <w:numPr>
          <w:ilvl w:val="0"/>
          <w:numId w:val="2"/>
        </w:numPr>
        <w:spacing w:after="60"/>
      </w:pPr>
      <w:r>
        <w:t>Keep it at room temperature (between 15°C and 30°C).</w:t>
      </w:r>
    </w:p>
    <w:p w14:paraId="3776E97C" w14:textId="77777777" w:rsidR="004210D7" w:rsidRDefault="00000000">
      <w:pPr>
        <w:pStyle w:val="ListParagraph"/>
        <w:numPr>
          <w:ilvl w:val="0"/>
          <w:numId w:val="2"/>
        </w:numPr>
        <w:spacing w:after="60"/>
      </w:pPr>
      <w:r>
        <w:t>Do not put it in the fridge or freezer.</w:t>
      </w:r>
    </w:p>
    <w:p w14:paraId="67E8177B" w14:textId="77777777" w:rsidR="004210D7" w:rsidRDefault="00000000">
      <w:pPr>
        <w:pStyle w:val="ListParagraph"/>
        <w:numPr>
          <w:ilvl w:val="0"/>
          <w:numId w:val="2"/>
        </w:numPr>
        <w:spacing w:after="60"/>
      </w:pPr>
      <w:r>
        <w:t>Keep it out of direct sunlight and away from heat.</w:t>
      </w:r>
    </w:p>
    <w:p w14:paraId="4DD9B6EE" w14:textId="77777777" w:rsidR="004210D7" w:rsidRDefault="00000000">
      <w:pPr>
        <w:pStyle w:val="ListParagraph"/>
        <w:numPr>
          <w:ilvl w:val="0"/>
          <w:numId w:val="2"/>
        </w:numPr>
        <w:spacing w:after="60"/>
      </w:pPr>
      <w:r>
        <w:t>Keep it out of reach of children and pets.</w:t>
      </w:r>
    </w:p>
    <w:p w14:paraId="344B9BDB" w14:textId="77777777" w:rsidR="004210D7" w:rsidRDefault="00000000">
      <w:pPr>
        <w:pStyle w:val="ListParagraph"/>
        <w:numPr>
          <w:ilvl w:val="0"/>
          <w:numId w:val="2"/>
        </w:numPr>
        <w:spacing w:after="60"/>
      </w:pPr>
      <w:r>
        <w:t>Store it somewhere you will remember, like your toiletry bag or where you keep your pads.</w:t>
      </w:r>
    </w:p>
    <w:p w14:paraId="53A700C4" w14:textId="77777777" w:rsidR="004210D7" w:rsidRDefault="00000000">
      <w:pPr>
        <w:pStyle w:val="Heading3"/>
        <w:keepNext/>
      </w:pPr>
      <w:r>
        <w:t>How long can I keep it before using it?</w:t>
      </w:r>
    </w:p>
    <w:p w14:paraId="48D541BC" w14:textId="77777777" w:rsidR="004210D7" w:rsidRDefault="00000000">
      <w:pPr>
        <w:spacing w:after="100"/>
      </w:pPr>
      <w:r>
        <w:t>It has a long shelf life (up to 3 years when stored properly). Always check the expiry date on the pouch before you use it. Do not use it if it is expired, or if the pouch or device is damaged or leaking.</w:t>
      </w:r>
    </w:p>
    <w:p w14:paraId="38479DAB" w14:textId="77777777" w:rsidR="004210D7" w:rsidRDefault="00000000">
      <w:pPr>
        <w:pStyle w:val="Heading3"/>
        <w:keepNext/>
      </w:pPr>
      <w:r>
        <w:t>Can I carry it in my bag or when I travel?</w:t>
      </w:r>
    </w:p>
    <w:p w14:paraId="2E7870D4" w14:textId="77777777" w:rsidR="004210D7" w:rsidRDefault="00000000">
      <w:pPr>
        <w:spacing w:after="100"/>
      </w:pPr>
      <w:r>
        <w:t xml:space="preserve">Yes, </w:t>
      </w:r>
      <w:proofErr w:type="gramStart"/>
      <w:r>
        <w:t>as long as</w:t>
      </w:r>
      <w:proofErr w:type="gramEnd"/>
      <w:r>
        <w:t xml:space="preserve"> it stays at room temperature. Avoid leaving it in a hot car, in direct sun, or anywhere very cold. Keep it in its sealed pouch until you are ready to use it.</w:t>
      </w:r>
    </w:p>
    <w:p w14:paraId="5D8D4856" w14:textId="77777777" w:rsidR="004210D7" w:rsidRDefault="00000000">
      <w:pPr>
        <w:pStyle w:val="Heading3"/>
        <w:keepNext/>
      </w:pPr>
      <w:r>
        <w:t>Should the device be at room temperature when I inject?</w:t>
      </w:r>
    </w:p>
    <w:p w14:paraId="101CE47C" w14:textId="77777777" w:rsidR="004210D7" w:rsidRDefault="00000000">
      <w:pPr>
        <w:spacing w:after="100"/>
      </w:pPr>
      <w:r>
        <w:t>Yes. Before injecting, check that the device is at room temperature and not cold or hot.</w:t>
      </w:r>
    </w:p>
    <w:p w14:paraId="3F762956" w14:textId="77777777" w:rsidR="004210D7" w:rsidRDefault="00000000">
      <w:pPr>
        <w:pStyle w:val="Heading2"/>
      </w:pPr>
      <w:bookmarkStart w:id="8" w:name="s8"/>
      <w:r>
        <w:t>2.4 Where to Throw It Away</w:t>
      </w:r>
      <w:bookmarkEnd w:id="8"/>
    </w:p>
    <w:p w14:paraId="331C9C3D" w14:textId="77777777" w:rsidR="004210D7" w:rsidRDefault="00000000">
      <w:pPr>
        <w:pStyle w:val="Heading3"/>
        <w:keepNext/>
      </w:pPr>
      <w:r>
        <w:t>How do I throw away the used device safely?</w:t>
      </w:r>
    </w:p>
    <w:p w14:paraId="6BA29B63" w14:textId="77777777" w:rsidR="004210D7" w:rsidRDefault="00000000">
      <w:pPr>
        <w:pStyle w:val="ListParagraph"/>
        <w:numPr>
          <w:ilvl w:val="0"/>
          <w:numId w:val="2"/>
        </w:numPr>
        <w:spacing w:after="60"/>
      </w:pPr>
      <w:r>
        <w:t>Do not put the needle cap back on.</w:t>
      </w:r>
    </w:p>
    <w:p w14:paraId="58300CE4" w14:textId="77777777" w:rsidR="004210D7" w:rsidRDefault="00000000">
      <w:pPr>
        <w:pStyle w:val="ListParagraph"/>
        <w:numPr>
          <w:ilvl w:val="0"/>
          <w:numId w:val="2"/>
        </w:numPr>
        <w:spacing w:after="60"/>
      </w:pPr>
      <w:r>
        <w:t>Put the used device straight into a hard container with a tight lid, like a plastic bottle or a jar.</w:t>
      </w:r>
    </w:p>
    <w:p w14:paraId="466B5E45" w14:textId="77777777" w:rsidR="004210D7" w:rsidRDefault="00000000">
      <w:pPr>
        <w:pStyle w:val="ListParagraph"/>
        <w:numPr>
          <w:ilvl w:val="0"/>
          <w:numId w:val="2"/>
        </w:numPr>
        <w:spacing w:after="60"/>
      </w:pPr>
      <w:r>
        <w:t>Close the lid and throw it in the rubbish bin, out of reach of children.</w:t>
      </w:r>
    </w:p>
    <w:p w14:paraId="200C55EF" w14:textId="77777777" w:rsidR="004210D7" w:rsidRDefault="00000000">
      <w:pPr>
        <w:pStyle w:val="ListParagraph"/>
        <w:numPr>
          <w:ilvl w:val="0"/>
          <w:numId w:val="2"/>
        </w:numPr>
        <w:spacing w:after="60"/>
      </w:pPr>
      <w:r>
        <w:t>You can also bring used devices to the clinic at your next visit.</w:t>
      </w:r>
    </w:p>
    <w:p w14:paraId="144975A3" w14:textId="77777777" w:rsidR="004210D7" w:rsidRDefault="00000000">
      <w:pPr>
        <w:pStyle w:val="Heading3"/>
        <w:keepNext/>
      </w:pPr>
      <w:r>
        <w:t xml:space="preserve">Can I flush it or throw it </w:t>
      </w:r>
      <w:proofErr w:type="gramStart"/>
      <w:r>
        <w:t>loose</w:t>
      </w:r>
      <w:proofErr w:type="gramEnd"/>
      <w:r>
        <w:t xml:space="preserve"> in the bin?</w:t>
      </w:r>
    </w:p>
    <w:p w14:paraId="6132B073" w14:textId="77777777" w:rsidR="004210D7" w:rsidRDefault="00000000">
      <w:pPr>
        <w:spacing w:after="100"/>
      </w:pPr>
      <w:r>
        <w:t xml:space="preserve">No. Never flush it or throw it </w:t>
      </w:r>
      <w:proofErr w:type="gramStart"/>
      <w:r>
        <w:t>loose</w:t>
      </w:r>
      <w:proofErr w:type="gramEnd"/>
      <w:r>
        <w:t xml:space="preserve"> in the bin, because someone could get pricked by the needle. Always put it in a closed hard container first.</w:t>
      </w:r>
    </w:p>
    <w:p w14:paraId="70A81B7E" w14:textId="77777777" w:rsidR="004210D7" w:rsidRDefault="00000000">
      <w:pPr>
        <w:pStyle w:val="Heading1"/>
        <w:pageBreakBefore/>
      </w:pPr>
      <w:bookmarkStart w:id="9" w:name="c9"/>
      <w:r>
        <w:lastRenderedPageBreak/>
        <w:t>3. How to Self-Inject</w:t>
      </w:r>
      <w:bookmarkEnd w:id="9"/>
    </w:p>
    <w:p w14:paraId="7C33AA4E" w14:textId="77777777" w:rsidR="004210D7" w:rsidRDefault="00000000">
      <w:pPr>
        <w:pStyle w:val="Heading2"/>
      </w:pPr>
      <w:bookmarkStart w:id="10" w:name="s10"/>
      <w:r>
        <w:t>3.1 Before You Start</w:t>
      </w:r>
      <w:bookmarkEnd w:id="10"/>
    </w:p>
    <w:p w14:paraId="65196426" w14:textId="77777777" w:rsidR="004210D7" w:rsidRDefault="00000000">
      <w:pPr>
        <w:pStyle w:val="Heading3"/>
        <w:keepNext/>
      </w:pPr>
      <w:r>
        <w:t>Do I need training first?</w:t>
      </w:r>
    </w:p>
    <w:p w14:paraId="1A2402B6" w14:textId="77777777" w:rsidR="004210D7" w:rsidRDefault="00000000">
      <w:pPr>
        <w:spacing w:after="100"/>
      </w:pPr>
      <w:r>
        <w:t>Yes. A nurse will show you how to inject, let you practise, and support you while you give yourself your first injection at the clinic. You will also get a guide with pictures to use at home.</w:t>
      </w:r>
    </w:p>
    <w:p w14:paraId="7288D216" w14:textId="77777777" w:rsidR="004210D7" w:rsidRDefault="00000000">
      <w:pPr>
        <w:pStyle w:val="Heading3"/>
        <w:keepNext/>
      </w:pPr>
      <w:r>
        <w:t>What do I need to get ready?</w:t>
      </w:r>
    </w:p>
    <w:p w14:paraId="05F08B42" w14:textId="77777777" w:rsidR="004210D7" w:rsidRDefault="00000000">
      <w:pPr>
        <w:pStyle w:val="ListParagraph"/>
        <w:numPr>
          <w:ilvl w:val="0"/>
          <w:numId w:val="2"/>
        </w:numPr>
        <w:spacing w:after="60"/>
      </w:pPr>
      <w:r>
        <w:t>Your DMPA-SC device.</w:t>
      </w:r>
    </w:p>
    <w:p w14:paraId="781B20CA" w14:textId="77777777" w:rsidR="004210D7" w:rsidRDefault="00000000">
      <w:pPr>
        <w:pStyle w:val="ListParagraph"/>
        <w:numPr>
          <w:ilvl w:val="0"/>
          <w:numId w:val="2"/>
        </w:numPr>
        <w:spacing w:after="60"/>
      </w:pPr>
      <w:r>
        <w:t>Soap and clean water to wash your hands.</w:t>
      </w:r>
    </w:p>
    <w:p w14:paraId="43C5DFF7" w14:textId="77777777" w:rsidR="004210D7" w:rsidRDefault="00000000">
      <w:pPr>
        <w:pStyle w:val="ListParagraph"/>
        <w:numPr>
          <w:ilvl w:val="0"/>
          <w:numId w:val="2"/>
        </w:numPr>
        <w:spacing w:after="60"/>
      </w:pPr>
      <w:r>
        <w:t>A hard container with a lid for the used device.</w:t>
      </w:r>
    </w:p>
    <w:p w14:paraId="192DE6DE" w14:textId="77777777" w:rsidR="004210D7" w:rsidRDefault="00000000">
      <w:pPr>
        <w:pStyle w:val="ListParagraph"/>
        <w:numPr>
          <w:ilvl w:val="0"/>
          <w:numId w:val="2"/>
        </w:numPr>
        <w:spacing w:after="60"/>
      </w:pPr>
      <w:r>
        <w:t>Your reminder card or phone to write down your next date.</w:t>
      </w:r>
    </w:p>
    <w:p w14:paraId="10FE87DA" w14:textId="77777777" w:rsidR="004210D7" w:rsidRDefault="00000000">
      <w:pPr>
        <w:pStyle w:val="Heading3"/>
        <w:keepNext/>
      </w:pPr>
      <w:r>
        <w:t>Can I practise before injecting myself?</w:t>
      </w:r>
    </w:p>
    <w:p w14:paraId="0FAE6853" w14:textId="77777777" w:rsidR="004210D7" w:rsidRDefault="00000000">
      <w:pPr>
        <w:spacing w:after="100"/>
      </w:pPr>
      <w:r>
        <w:t>Yes. At the clinic you will practise on a model (such as a sock or condom filled with salt or sand) as many times as you need before you inject yourself.</w:t>
      </w:r>
    </w:p>
    <w:p w14:paraId="30E4FF7C" w14:textId="77777777" w:rsidR="004210D7" w:rsidRDefault="00000000">
      <w:pPr>
        <w:pStyle w:val="Heading3"/>
        <w:keepNext/>
      </w:pPr>
      <w:r>
        <w:t>What if I forget the steps at home?</w:t>
      </w:r>
    </w:p>
    <w:p w14:paraId="5C2A0EE3" w14:textId="77777777" w:rsidR="004210D7" w:rsidRDefault="00000000">
      <w:pPr>
        <w:spacing w:after="100"/>
      </w:pPr>
      <w:r>
        <w:t xml:space="preserve">Use the picture guide or leaflet you got at the </w:t>
      </w:r>
      <w:proofErr w:type="gramStart"/>
      <w:r>
        <w:t>clinic, and</w:t>
      </w:r>
      <w:proofErr w:type="gramEnd"/>
      <w:r>
        <w:t xml:space="preserve"> follow MAPS one step at a time. You can also WhatsApp 078 168 0192 or go to your clinic for help.</w:t>
      </w:r>
    </w:p>
    <w:p w14:paraId="548A084F" w14:textId="77777777" w:rsidR="004210D7" w:rsidRDefault="00000000">
      <w:pPr>
        <w:pStyle w:val="Heading2"/>
      </w:pPr>
      <w:bookmarkStart w:id="11" w:name="s11"/>
      <w:r>
        <w:t>3.2 The MAPS Steps</w:t>
      </w:r>
      <w:bookmarkEnd w:id="11"/>
    </w:p>
    <w:p w14:paraId="4E6DA37A" w14:textId="77777777" w:rsidR="004210D7" w:rsidRDefault="00000000">
      <w:pPr>
        <w:pStyle w:val="Heading3"/>
        <w:keepNext/>
      </w:pPr>
      <w:r>
        <w:t xml:space="preserve">What </w:t>
      </w:r>
      <w:proofErr w:type="gramStart"/>
      <w:r>
        <w:t>is</w:t>
      </w:r>
      <w:proofErr w:type="gramEnd"/>
      <w:r>
        <w:t xml:space="preserve"> MAPS?</w:t>
      </w:r>
    </w:p>
    <w:p w14:paraId="5F2564EC" w14:textId="77777777" w:rsidR="004210D7" w:rsidRDefault="00000000">
      <w:pPr>
        <w:spacing w:after="100"/>
      </w:pPr>
      <w:r>
        <w:t xml:space="preserve">MAPS is an easy way to remember the 4 main steps: Mix, Activate, Pinch, </w:t>
      </w:r>
      <w:proofErr w:type="gramStart"/>
      <w:r>
        <w:t>Slowly</w:t>
      </w:r>
      <w:proofErr w:type="gramEnd"/>
      <w:r>
        <w:t xml:space="preserve"> press.</w:t>
      </w:r>
    </w:p>
    <w:p w14:paraId="389D9743" w14:textId="77777777" w:rsidR="004210D7" w:rsidRDefault="00000000">
      <w:pPr>
        <w:pStyle w:val="Heading3"/>
        <w:keepNext/>
      </w:pPr>
      <w:r>
        <w:t>How do I self-inject, step by step?</w:t>
      </w:r>
    </w:p>
    <w:p w14:paraId="10C0C3E7" w14:textId="77777777" w:rsidR="004210D7" w:rsidRDefault="00000000">
      <w:pPr>
        <w:spacing w:after="100"/>
      </w:pPr>
      <w:r>
        <w:t>First, wash your hands, check the expiry date, open the pouch and take out the device. Then follow MAPS:</w:t>
      </w:r>
    </w:p>
    <w:p w14:paraId="4E28313C" w14:textId="77777777" w:rsidR="004210D7" w:rsidRDefault="00000000">
      <w:pPr>
        <w:pStyle w:val="ListParagraph"/>
        <w:numPr>
          <w:ilvl w:val="0"/>
          <w:numId w:val="2"/>
        </w:numPr>
        <w:spacing w:after="60"/>
      </w:pPr>
      <w:r>
        <w:rPr>
          <w:b/>
          <w:bCs/>
        </w:rPr>
        <w:t>M: Mix and check.</w:t>
      </w:r>
      <w:r>
        <w:t xml:space="preserve"> Hold the device by the port and shake it well for about 30 seconds. Check that it is mixed and there are no leaks or damage.</w:t>
      </w:r>
    </w:p>
    <w:p w14:paraId="76F5AD1A" w14:textId="77777777" w:rsidR="004210D7" w:rsidRDefault="00000000">
      <w:pPr>
        <w:pStyle w:val="ListParagraph"/>
        <w:numPr>
          <w:ilvl w:val="0"/>
          <w:numId w:val="2"/>
        </w:numPr>
        <w:spacing w:after="60"/>
      </w:pPr>
      <w:r>
        <w:rPr>
          <w:b/>
          <w:bCs/>
        </w:rPr>
        <w:t>A: Activate.</w:t>
      </w:r>
      <w:r>
        <w:t xml:space="preserve"> Keep holding the port with the needle pointing up. Push the needle cap firmly into the port until the gap is completely closed. Then take off the needle cap.</w:t>
      </w:r>
    </w:p>
    <w:p w14:paraId="49FEA446" w14:textId="77777777" w:rsidR="004210D7" w:rsidRDefault="00000000">
      <w:pPr>
        <w:pStyle w:val="ListParagraph"/>
        <w:numPr>
          <w:ilvl w:val="0"/>
          <w:numId w:val="2"/>
        </w:numPr>
        <w:spacing w:after="60"/>
      </w:pPr>
      <w:r>
        <w:rPr>
          <w:b/>
          <w:bCs/>
        </w:rPr>
        <w:t>P: Pinch and insert.</w:t>
      </w:r>
      <w:r>
        <w:t xml:space="preserve"> Pinch the skin at your chosen spot to make a small tent. Insert the needle at a slight downward angle until the port touches your skin completely.</w:t>
      </w:r>
    </w:p>
    <w:p w14:paraId="48F0E593" w14:textId="77777777" w:rsidR="004210D7" w:rsidRDefault="00000000">
      <w:pPr>
        <w:pStyle w:val="ListParagraph"/>
        <w:numPr>
          <w:ilvl w:val="0"/>
          <w:numId w:val="2"/>
        </w:numPr>
        <w:spacing w:after="60"/>
      </w:pPr>
      <w:r>
        <w:rPr>
          <w:b/>
          <w:bCs/>
        </w:rPr>
        <w:t>S: Slowly press.</w:t>
      </w:r>
      <w:r>
        <w:t xml:space="preserve"> Squeeze the reservoir slowly for 5 to 7 seconds until it is flat. Take the needle out, then let go of your skin.</w:t>
      </w:r>
    </w:p>
    <w:p w14:paraId="5CA41191" w14:textId="77777777" w:rsidR="004210D7" w:rsidRDefault="00000000">
      <w:pPr>
        <w:spacing w:before="60" w:after="100"/>
      </w:pPr>
      <w:r>
        <w:t>Finally, put the used device in your hard container and write down your next injection date (3 months from today).</w:t>
      </w:r>
    </w:p>
    <w:p w14:paraId="1D42C75D" w14:textId="77777777" w:rsidR="004210D7" w:rsidRDefault="00000000">
      <w:pPr>
        <w:pStyle w:val="Heading3"/>
        <w:keepNext/>
      </w:pPr>
      <w:r>
        <w:t>Should I rub the spot after injecting?</w:t>
      </w:r>
    </w:p>
    <w:p w14:paraId="25E6EC8A" w14:textId="77777777" w:rsidR="004210D7" w:rsidRDefault="00000000">
      <w:pPr>
        <w:spacing w:after="100"/>
      </w:pPr>
      <w:r>
        <w:t>No. Do not rub or massage the injection spot. You can press gently with a clean cloth if needed.</w:t>
      </w:r>
    </w:p>
    <w:p w14:paraId="270D34FD" w14:textId="77777777" w:rsidR="004210D7" w:rsidRDefault="00000000">
      <w:pPr>
        <w:pStyle w:val="Heading3"/>
        <w:keepNext/>
      </w:pPr>
      <w:r>
        <w:t>Why do I hold the device by the port?</w:t>
      </w:r>
    </w:p>
    <w:p w14:paraId="40B692FF" w14:textId="77777777" w:rsidR="004210D7" w:rsidRDefault="00000000">
      <w:pPr>
        <w:spacing w:after="100"/>
      </w:pPr>
      <w:r>
        <w:t>Holding the port keeps your fingers away from the reservoir, so you do not squeeze out medicine by accident while mixing, activating or inserting the needle.</w:t>
      </w:r>
    </w:p>
    <w:p w14:paraId="3732063F" w14:textId="77777777" w:rsidR="004210D7" w:rsidRDefault="00000000">
      <w:pPr>
        <w:pStyle w:val="Heading3"/>
        <w:keepNext/>
      </w:pPr>
      <w:r>
        <w:lastRenderedPageBreak/>
        <w:t>Why must the needle point up when I activate it?</w:t>
      </w:r>
    </w:p>
    <w:p w14:paraId="15266EEA" w14:textId="77777777" w:rsidR="004210D7" w:rsidRDefault="00000000">
      <w:pPr>
        <w:spacing w:after="100"/>
      </w:pPr>
      <w:r>
        <w:t>Pointing the needle up stops medicine from dripping out while you close the gap.</w:t>
      </w:r>
    </w:p>
    <w:p w14:paraId="7E79BA2E" w14:textId="77777777" w:rsidR="004210D7" w:rsidRDefault="00000000">
      <w:pPr>
        <w:pStyle w:val="Heading3"/>
        <w:keepNext/>
      </w:pPr>
      <w:r>
        <w:t>Can I bend the device or touch the needle?</w:t>
      </w:r>
    </w:p>
    <w:p w14:paraId="1EE8793D" w14:textId="77777777" w:rsidR="004210D7" w:rsidRDefault="00000000">
      <w:pPr>
        <w:spacing w:after="100"/>
      </w:pPr>
      <w:r>
        <w:t>No. Do not bend the device, and do not touch the needle. Never try to put the cap back on after injecting.</w:t>
      </w:r>
    </w:p>
    <w:p w14:paraId="577FDCD2" w14:textId="77777777" w:rsidR="004210D7" w:rsidRDefault="00000000">
      <w:pPr>
        <w:pStyle w:val="Heading2"/>
      </w:pPr>
      <w:bookmarkStart w:id="12" w:name="s12"/>
      <w:r>
        <w:t>3.3 Common Worries While Injecting</w:t>
      </w:r>
      <w:bookmarkEnd w:id="12"/>
    </w:p>
    <w:p w14:paraId="5F473EF3" w14:textId="77777777" w:rsidR="004210D7" w:rsidRDefault="00000000">
      <w:pPr>
        <w:pStyle w:val="Heading3"/>
        <w:keepNext/>
      </w:pPr>
      <w:r>
        <w:t>I see an air bubble in the device. Is that okay?</w:t>
      </w:r>
    </w:p>
    <w:p w14:paraId="4B46E83D" w14:textId="77777777" w:rsidR="004210D7" w:rsidRDefault="00000000">
      <w:pPr>
        <w:spacing w:after="100"/>
      </w:pPr>
      <w:r>
        <w:t xml:space="preserve">Yes, that is normal. The reservoir is only about three quarters </w:t>
      </w:r>
      <w:proofErr w:type="gramStart"/>
      <w:r>
        <w:t>full</w:t>
      </w:r>
      <w:proofErr w:type="gramEnd"/>
      <w:r>
        <w:t xml:space="preserve"> and a big air bubble is expected. Do not try to remove it.</w:t>
      </w:r>
    </w:p>
    <w:p w14:paraId="7A483E94" w14:textId="77777777" w:rsidR="004210D7" w:rsidRDefault="00000000">
      <w:pPr>
        <w:pStyle w:val="Heading3"/>
        <w:keepNext/>
      </w:pPr>
      <w:r>
        <w:t>There is a little liquid left after I pressed. Did I get my dose?</w:t>
      </w:r>
    </w:p>
    <w:p w14:paraId="4095AC7A" w14:textId="77777777" w:rsidR="004210D7" w:rsidRDefault="00000000">
      <w:pPr>
        <w:spacing w:after="100"/>
      </w:pPr>
      <w:r>
        <w:t xml:space="preserve">Yes. If you pressed slowly for 5 to 7 seconds, it is okay if a small </w:t>
      </w:r>
      <w:proofErr w:type="gramStart"/>
      <w:r>
        <w:t>amount</w:t>
      </w:r>
      <w:proofErr w:type="gramEnd"/>
      <w:r>
        <w:t xml:space="preserve"> of liquid stays in the device.</w:t>
      </w:r>
    </w:p>
    <w:p w14:paraId="49068FC6" w14:textId="77777777" w:rsidR="004210D7" w:rsidRDefault="00000000">
      <w:pPr>
        <w:pStyle w:val="Heading3"/>
        <w:keepNext/>
      </w:pPr>
      <w:r>
        <w:t>What if I think I did not get the full dose?</w:t>
      </w:r>
    </w:p>
    <w:p w14:paraId="1BC67566" w14:textId="77777777" w:rsidR="004210D7" w:rsidRDefault="00000000">
      <w:pPr>
        <w:spacing w:after="100"/>
      </w:pPr>
      <w:r>
        <w:t>Do not inject a second device. Contact your clinic or nurse. They may advise you to use condoms until your next injection is due.</w:t>
      </w:r>
    </w:p>
    <w:p w14:paraId="2792950F" w14:textId="77777777" w:rsidR="004210D7" w:rsidRDefault="00000000">
      <w:pPr>
        <w:pStyle w:val="Heading3"/>
        <w:keepNext/>
      </w:pPr>
      <w:r>
        <w:t>I cannot press the reservoir. What went wrong?</w:t>
      </w:r>
    </w:p>
    <w:p w14:paraId="3D6D3378" w14:textId="77777777" w:rsidR="004210D7" w:rsidRDefault="00000000">
      <w:pPr>
        <w:spacing w:after="100"/>
      </w:pPr>
      <w:r>
        <w:t>The gap is probably not fully closed. Hold the port and push the needle cap firmly into the port until there is no gap left, then try again.</w:t>
      </w:r>
    </w:p>
    <w:p w14:paraId="215C6653" w14:textId="77777777" w:rsidR="004210D7" w:rsidRDefault="00000000">
      <w:pPr>
        <w:pStyle w:val="Heading3"/>
        <w:keepNext/>
      </w:pPr>
      <w:r>
        <w:t>I mixed the device but did not inject straight away. What now?</w:t>
      </w:r>
    </w:p>
    <w:p w14:paraId="70CE4EEC" w14:textId="77777777" w:rsidR="004210D7" w:rsidRDefault="00000000">
      <w:pPr>
        <w:spacing w:after="100"/>
      </w:pPr>
      <w:r>
        <w:t>Shake it again for about 30 seconds just before you inject.</w:t>
      </w:r>
    </w:p>
    <w:p w14:paraId="35B6AC98" w14:textId="77777777" w:rsidR="004210D7" w:rsidRDefault="00000000">
      <w:pPr>
        <w:pStyle w:val="Heading3"/>
        <w:keepNext/>
      </w:pPr>
      <w:r>
        <w:t xml:space="preserve">I </w:t>
      </w:r>
      <w:proofErr w:type="gramStart"/>
      <w:r>
        <w:t>am scared of</w:t>
      </w:r>
      <w:proofErr w:type="gramEnd"/>
      <w:r>
        <w:t xml:space="preserve"> needles. Can I still use it?</w:t>
      </w:r>
    </w:p>
    <w:p w14:paraId="3C081C9C" w14:textId="77777777" w:rsidR="004210D7" w:rsidRDefault="00000000">
      <w:pPr>
        <w:spacing w:after="100"/>
      </w:pPr>
      <w:r>
        <w:t>Yes. Many women feel nervous at first. The needle is small and short, and most women find it quick and not very painful. Practice helps a lot. In one study, 97% of women said self-injecting was easy or very easy. If you are not ready, a nurse can inject it for you.</w:t>
      </w:r>
    </w:p>
    <w:p w14:paraId="1E3E5AE6" w14:textId="77777777" w:rsidR="004210D7" w:rsidRDefault="00000000">
      <w:pPr>
        <w:pStyle w:val="Heading3"/>
        <w:keepNext/>
      </w:pPr>
      <w:r>
        <w:t>There is a small drop of blood where I injected. Is that okay?</w:t>
      </w:r>
    </w:p>
    <w:p w14:paraId="5931F54E" w14:textId="77777777" w:rsidR="004210D7" w:rsidRDefault="00000000">
      <w:pPr>
        <w:spacing w:after="100"/>
      </w:pPr>
      <w:r>
        <w:t xml:space="preserve">Yes, that can happen. Press gently with a clean cotton swab or </w:t>
      </w:r>
      <w:proofErr w:type="gramStart"/>
      <w:r>
        <w:t>cloth, or</w:t>
      </w:r>
      <w:proofErr w:type="gramEnd"/>
      <w:r>
        <w:t xml:space="preserve"> use a small plaster if you like. Do not rub the spot.</w:t>
      </w:r>
    </w:p>
    <w:p w14:paraId="6C9CA3AD" w14:textId="77777777" w:rsidR="004210D7" w:rsidRDefault="00000000">
      <w:pPr>
        <w:pStyle w:val="Heading3"/>
        <w:keepNext/>
      </w:pPr>
      <w:r>
        <w:t>The device looks damaged or is leaking. What should I do?</w:t>
      </w:r>
    </w:p>
    <w:p w14:paraId="504004BB" w14:textId="77777777" w:rsidR="004210D7" w:rsidRDefault="00000000">
      <w:pPr>
        <w:spacing w:after="100"/>
      </w:pPr>
      <w:r>
        <w:t>Do not use it. Keep it safely in a closed container and contact your clinic for a new one.</w:t>
      </w:r>
    </w:p>
    <w:p w14:paraId="43024E87" w14:textId="77777777" w:rsidR="004210D7" w:rsidRDefault="00000000">
      <w:pPr>
        <w:pStyle w:val="Heading1"/>
        <w:pageBreakBefore/>
      </w:pPr>
      <w:bookmarkStart w:id="13" w:name="c13"/>
      <w:r>
        <w:lastRenderedPageBreak/>
        <w:t>4. How Often to Inject and Remembering Your Dates</w:t>
      </w:r>
      <w:bookmarkEnd w:id="13"/>
    </w:p>
    <w:p w14:paraId="4A8B6DA7" w14:textId="77777777" w:rsidR="004210D7" w:rsidRDefault="00000000">
      <w:pPr>
        <w:pStyle w:val="Heading2"/>
      </w:pPr>
      <w:bookmarkStart w:id="14" w:name="s14"/>
      <w:r>
        <w:t>4.1 Your Injection Schedule</w:t>
      </w:r>
      <w:bookmarkEnd w:id="14"/>
    </w:p>
    <w:p w14:paraId="61FA8CFD" w14:textId="77777777" w:rsidR="004210D7" w:rsidRDefault="00000000">
      <w:pPr>
        <w:pStyle w:val="Heading3"/>
        <w:keepNext/>
      </w:pPr>
      <w:r>
        <w:t>How often do I inject?</w:t>
      </w:r>
    </w:p>
    <w:p w14:paraId="63FFA046" w14:textId="77777777" w:rsidR="004210D7" w:rsidRDefault="00000000">
      <w:pPr>
        <w:spacing w:after="100"/>
      </w:pPr>
      <w:r>
        <w:t>Every 3 months (12 to 14 weeks).</w:t>
      </w:r>
    </w:p>
    <w:p w14:paraId="60B47984" w14:textId="77777777" w:rsidR="004210D7" w:rsidRDefault="00000000">
      <w:pPr>
        <w:pStyle w:val="Heading3"/>
        <w:keepNext/>
      </w:pPr>
      <w:r>
        <w:t>How do I work out my next injection date?</w:t>
      </w:r>
    </w:p>
    <w:p w14:paraId="06A69FDD" w14:textId="77777777" w:rsidR="004210D7" w:rsidRDefault="00000000">
      <w:pPr>
        <w:spacing w:after="100"/>
      </w:pPr>
      <w:r>
        <w:t>Count 3 months from the day you last injected. For example, if you injected on 2 March, your next date is 2 June. Your clinic visit for new devices will be about 6 months after your first injection.</w:t>
      </w:r>
    </w:p>
    <w:p w14:paraId="414F8BC5" w14:textId="77777777" w:rsidR="004210D7" w:rsidRDefault="00000000">
      <w:pPr>
        <w:pStyle w:val="Heading3"/>
        <w:keepNext/>
      </w:pPr>
      <w:r>
        <w:t>Can I inject a little early or a little late?</w:t>
      </w:r>
    </w:p>
    <w:p w14:paraId="23B1DE08" w14:textId="77777777" w:rsidR="004210D7" w:rsidRDefault="00000000">
      <w:pPr>
        <w:spacing w:after="100"/>
      </w:pPr>
      <w:r>
        <w:t>Yes. You can safely inject up to 2 weeks before or up to 4 weeks after your due date and still be protected.</w:t>
      </w:r>
    </w:p>
    <w:p w14:paraId="799FAE19" w14:textId="77777777" w:rsidR="004210D7" w:rsidRDefault="00000000">
      <w:pPr>
        <w:pStyle w:val="Heading3"/>
        <w:keepNext/>
      </w:pPr>
      <w:r>
        <w:t>If I inject early or late, how do I count my next date?</w:t>
      </w:r>
    </w:p>
    <w:p w14:paraId="7DE6E313" w14:textId="77777777" w:rsidR="004210D7" w:rsidRDefault="00000000">
      <w:pPr>
        <w:spacing w:after="100"/>
      </w:pPr>
      <w:r>
        <w:t xml:space="preserve">Always count 3 months from the day you </w:t>
      </w:r>
      <w:proofErr w:type="gramStart"/>
      <w:r>
        <w:t>actually injected</w:t>
      </w:r>
      <w:proofErr w:type="gramEnd"/>
      <w:r>
        <w:t>, not from the date you planned.</w:t>
      </w:r>
    </w:p>
    <w:p w14:paraId="1DA2429F" w14:textId="77777777" w:rsidR="004210D7" w:rsidRDefault="00000000">
      <w:pPr>
        <w:pStyle w:val="Heading3"/>
        <w:keepNext/>
      </w:pPr>
      <w:r>
        <w:t>What if I am travelling or busy on my due date?</w:t>
      </w:r>
    </w:p>
    <w:p w14:paraId="74E284D5" w14:textId="77777777" w:rsidR="004210D7" w:rsidRDefault="00000000">
      <w:pPr>
        <w:spacing w:after="100"/>
      </w:pPr>
      <w:r>
        <w:t xml:space="preserve">You can use your window. Inject up to 2 weeks before you leave, or up to 4 weeks after your due date. Then count 3 months from the day you </w:t>
      </w:r>
      <w:proofErr w:type="gramStart"/>
      <w:r>
        <w:t>actually injected</w:t>
      </w:r>
      <w:proofErr w:type="gramEnd"/>
      <w:r>
        <w:t>.</w:t>
      </w:r>
    </w:p>
    <w:p w14:paraId="310ECCA0" w14:textId="77777777" w:rsidR="004210D7" w:rsidRDefault="00000000">
      <w:pPr>
        <w:pStyle w:val="Heading3"/>
        <w:keepNext/>
      </w:pPr>
      <w:r>
        <w:t>Can my injection dates be moved to match my other clinic visits?</w:t>
      </w:r>
    </w:p>
    <w:p w14:paraId="1FCCE9AC" w14:textId="77777777" w:rsidR="004210D7" w:rsidRDefault="00000000">
      <w:pPr>
        <w:spacing w:after="100"/>
      </w:pPr>
      <w:r>
        <w:t xml:space="preserve">Yes. Your nurse can use the flexible window to line up your DMPA-SC dates with your ART, </w:t>
      </w:r>
      <w:proofErr w:type="spellStart"/>
      <w:r>
        <w:t>PrEP</w:t>
      </w:r>
      <w:proofErr w:type="spellEnd"/>
      <w:r>
        <w:t xml:space="preserve"> or baby's immunisation visits, so you come in on the same day for everything.</w:t>
      </w:r>
    </w:p>
    <w:p w14:paraId="132D3345" w14:textId="77777777" w:rsidR="004210D7" w:rsidRDefault="00000000">
      <w:pPr>
        <w:pStyle w:val="Heading2"/>
      </w:pPr>
      <w:bookmarkStart w:id="15" w:name="s15"/>
      <w:r>
        <w:t>4.2 Late or Missed Injections</w:t>
      </w:r>
      <w:bookmarkEnd w:id="15"/>
    </w:p>
    <w:p w14:paraId="481491FE" w14:textId="77777777" w:rsidR="004210D7" w:rsidRDefault="00000000">
      <w:pPr>
        <w:pStyle w:val="Heading3"/>
        <w:keepNext/>
      </w:pPr>
      <w:r>
        <w:t>What if I am more than 4 weeks late?</w:t>
      </w:r>
    </w:p>
    <w:p w14:paraId="58319264" w14:textId="77777777" w:rsidR="004210D7" w:rsidRDefault="00000000">
      <w:pPr>
        <w:pStyle w:val="ListParagraph"/>
        <w:numPr>
          <w:ilvl w:val="0"/>
          <w:numId w:val="2"/>
        </w:numPr>
        <w:spacing w:after="60"/>
      </w:pPr>
      <w:r>
        <w:t>Do not inject yourself.</w:t>
      </w:r>
    </w:p>
    <w:p w14:paraId="00C9ED5C" w14:textId="77777777" w:rsidR="004210D7" w:rsidRDefault="00000000">
      <w:pPr>
        <w:pStyle w:val="ListParagraph"/>
        <w:numPr>
          <w:ilvl w:val="0"/>
          <w:numId w:val="2"/>
        </w:numPr>
        <w:spacing w:after="60"/>
      </w:pPr>
      <w:r>
        <w:t>Contact your clinic or health worker as soon as possible.</w:t>
      </w:r>
    </w:p>
    <w:p w14:paraId="5DA38C88" w14:textId="77777777" w:rsidR="004210D7" w:rsidRDefault="00000000">
      <w:pPr>
        <w:pStyle w:val="ListParagraph"/>
        <w:numPr>
          <w:ilvl w:val="0"/>
          <w:numId w:val="2"/>
        </w:numPr>
        <w:spacing w:after="60"/>
      </w:pPr>
      <w:r>
        <w:t>Use condoms or avoid sex until you have spoken to them.</w:t>
      </w:r>
    </w:p>
    <w:p w14:paraId="66531A64" w14:textId="77777777" w:rsidR="004210D7" w:rsidRDefault="00000000">
      <w:pPr>
        <w:spacing w:before="60" w:after="100"/>
      </w:pPr>
      <w:r>
        <w:t>The clinic will check that you are not pregnant and can then help you restart.</w:t>
      </w:r>
    </w:p>
    <w:p w14:paraId="1D286398" w14:textId="77777777" w:rsidR="004210D7" w:rsidRDefault="00000000">
      <w:pPr>
        <w:pStyle w:val="Heading3"/>
        <w:keepNext/>
      </w:pPr>
      <w:r>
        <w:t>I am 3 weeks late. Can I still inject?</w:t>
      </w:r>
    </w:p>
    <w:p w14:paraId="31817BF6" w14:textId="77777777" w:rsidR="004210D7" w:rsidRDefault="00000000">
      <w:pPr>
        <w:spacing w:after="100"/>
      </w:pPr>
      <w:r>
        <w:t>Yes. Up to 4 weeks late is still within your window, so you can inject and you are still protected. Cross off the missed date and write down your new date, 3 months from today.</w:t>
      </w:r>
    </w:p>
    <w:p w14:paraId="4F7D599E" w14:textId="77777777" w:rsidR="004210D7" w:rsidRDefault="00000000">
      <w:pPr>
        <w:pStyle w:val="Heading3"/>
        <w:keepNext/>
      </w:pPr>
      <w:r>
        <w:t>What if I lost my device?</w:t>
      </w:r>
    </w:p>
    <w:p w14:paraId="16E3E6A8" w14:textId="77777777" w:rsidR="004210D7" w:rsidRDefault="00000000">
      <w:pPr>
        <w:spacing w:after="100"/>
      </w:pPr>
      <w:r>
        <w:t>Contact your clinic as soon as possible so they can help you before your window closes. Use condoms in the meantime if your injection is overdue.</w:t>
      </w:r>
    </w:p>
    <w:p w14:paraId="40146FDB" w14:textId="77777777" w:rsidR="004210D7" w:rsidRDefault="00000000">
      <w:pPr>
        <w:pStyle w:val="Heading2"/>
      </w:pPr>
      <w:bookmarkStart w:id="16" w:name="s16"/>
      <w:r>
        <w:t>4.3 Tips for Remembering</w:t>
      </w:r>
      <w:bookmarkEnd w:id="16"/>
    </w:p>
    <w:p w14:paraId="6B140091" w14:textId="77777777" w:rsidR="004210D7" w:rsidRDefault="00000000">
      <w:pPr>
        <w:pStyle w:val="Heading3"/>
        <w:keepNext/>
      </w:pPr>
      <w:r>
        <w:t>How can I remember my next injection?</w:t>
      </w:r>
    </w:p>
    <w:p w14:paraId="7966BCF9" w14:textId="77777777" w:rsidR="004210D7" w:rsidRDefault="00000000">
      <w:pPr>
        <w:pStyle w:val="ListParagraph"/>
        <w:numPr>
          <w:ilvl w:val="0"/>
          <w:numId w:val="2"/>
        </w:numPr>
        <w:spacing w:after="60"/>
      </w:pPr>
      <w:r>
        <w:t>Write your next date on your reminder card before you leave the clinic.</w:t>
      </w:r>
    </w:p>
    <w:p w14:paraId="756C97DC" w14:textId="77777777" w:rsidR="004210D7" w:rsidRDefault="00000000">
      <w:pPr>
        <w:pStyle w:val="ListParagraph"/>
        <w:numPr>
          <w:ilvl w:val="0"/>
          <w:numId w:val="2"/>
        </w:numPr>
        <w:spacing w:after="60"/>
      </w:pPr>
      <w:r>
        <w:t>Set phone reminders a few days before and on the day.</w:t>
      </w:r>
    </w:p>
    <w:p w14:paraId="620AD96B" w14:textId="77777777" w:rsidR="004210D7" w:rsidRDefault="00000000">
      <w:pPr>
        <w:pStyle w:val="ListParagraph"/>
        <w:numPr>
          <w:ilvl w:val="0"/>
          <w:numId w:val="2"/>
        </w:numPr>
        <w:spacing w:after="60"/>
      </w:pPr>
      <w:r>
        <w:t>Keep your guide or card where you will see it, like your wallet, mirror or phone case.</w:t>
      </w:r>
    </w:p>
    <w:p w14:paraId="5543B982" w14:textId="77777777" w:rsidR="004210D7" w:rsidRDefault="00000000">
      <w:pPr>
        <w:pStyle w:val="ListParagraph"/>
        <w:numPr>
          <w:ilvl w:val="0"/>
          <w:numId w:val="2"/>
        </w:numPr>
        <w:spacing w:after="60"/>
      </w:pPr>
      <w:r>
        <w:t>Ask someone you trust to remind you.</w:t>
      </w:r>
    </w:p>
    <w:p w14:paraId="22308FB0" w14:textId="77777777" w:rsidR="004210D7" w:rsidRDefault="00000000">
      <w:pPr>
        <w:pStyle w:val="ListParagraph"/>
        <w:numPr>
          <w:ilvl w:val="0"/>
          <w:numId w:val="2"/>
        </w:numPr>
        <w:spacing w:after="60"/>
      </w:pPr>
      <w:r>
        <w:lastRenderedPageBreak/>
        <w:t>Go to your clinic visit on time to collect your next 2 devices.</w:t>
      </w:r>
    </w:p>
    <w:p w14:paraId="3C051626" w14:textId="77777777" w:rsidR="004210D7" w:rsidRDefault="00000000">
      <w:pPr>
        <w:pStyle w:val="Heading3"/>
        <w:keepNext/>
      </w:pPr>
      <w:r>
        <w:t xml:space="preserve">What is the reminder card in my </w:t>
      </w:r>
      <w:proofErr w:type="gramStart"/>
      <w:r>
        <w:t>pocket book</w:t>
      </w:r>
      <w:proofErr w:type="gramEnd"/>
      <w:r>
        <w:t xml:space="preserve"> for?</w:t>
      </w:r>
    </w:p>
    <w:p w14:paraId="2A2F8706" w14:textId="77777777" w:rsidR="004210D7" w:rsidRDefault="00000000">
      <w:pPr>
        <w:spacing w:after="100"/>
      </w:pPr>
      <w:r>
        <w:t xml:space="preserve">It is a place to write each self-injection date and clinic </w:t>
      </w:r>
      <w:proofErr w:type="gramStart"/>
      <w:r>
        <w:t>visit, and</w:t>
      </w:r>
      <w:proofErr w:type="gramEnd"/>
      <w:r>
        <w:t xml:space="preserve"> tick them off when done. It helps you and your nurse see that you are on track.</w:t>
      </w:r>
    </w:p>
    <w:p w14:paraId="7C5BB523" w14:textId="77777777" w:rsidR="004210D7" w:rsidRDefault="00000000">
      <w:pPr>
        <w:pStyle w:val="Heading1"/>
        <w:pageBreakBefore/>
      </w:pPr>
      <w:bookmarkStart w:id="17" w:name="c17"/>
      <w:r>
        <w:lastRenderedPageBreak/>
        <w:t>5. Side Effects and Your Health</w:t>
      </w:r>
      <w:bookmarkEnd w:id="17"/>
    </w:p>
    <w:p w14:paraId="6540F640" w14:textId="77777777" w:rsidR="004210D7" w:rsidRDefault="00000000">
      <w:pPr>
        <w:pStyle w:val="Heading2"/>
      </w:pPr>
      <w:bookmarkStart w:id="18" w:name="s18"/>
      <w:r>
        <w:t>5.1 Common Side Effects</w:t>
      </w:r>
      <w:bookmarkEnd w:id="18"/>
    </w:p>
    <w:p w14:paraId="0833DCE1" w14:textId="77777777" w:rsidR="004210D7" w:rsidRDefault="00000000">
      <w:pPr>
        <w:pStyle w:val="Heading3"/>
        <w:keepNext/>
      </w:pPr>
      <w:r>
        <w:t>What side effects might I notice?</w:t>
      </w:r>
    </w:p>
    <w:p w14:paraId="48AD5F3B" w14:textId="77777777" w:rsidR="004210D7" w:rsidRDefault="00000000">
      <w:pPr>
        <w:spacing w:after="100"/>
      </w:pPr>
      <w:proofErr w:type="spellStart"/>
      <w:proofErr w:type="gramStart"/>
      <w:r>
        <w:t>Every body</w:t>
      </w:r>
      <w:proofErr w:type="spellEnd"/>
      <w:proofErr w:type="gramEnd"/>
      <w:r>
        <w:t xml:space="preserve"> is different, and not everyone gets side effects. Most are mild and get better over time. You may notice:</w:t>
      </w:r>
    </w:p>
    <w:p w14:paraId="3E2B3CD1" w14:textId="77777777" w:rsidR="004210D7" w:rsidRDefault="00000000">
      <w:pPr>
        <w:pStyle w:val="ListParagraph"/>
        <w:numPr>
          <w:ilvl w:val="0"/>
          <w:numId w:val="2"/>
        </w:numPr>
        <w:spacing w:after="60"/>
      </w:pPr>
      <w:r>
        <w:t>Changes to your period.</w:t>
      </w:r>
    </w:p>
    <w:p w14:paraId="1BC8E45C" w14:textId="77777777" w:rsidR="004210D7" w:rsidRDefault="00000000">
      <w:pPr>
        <w:pStyle w:val="ListParagraph"/>
        <w:numPr>
          <w:ilvl w:val="0"/>
          <w:numId w:val="2"/>
        </w:numPr>
        <w:spacing w:after="60"/>
      </w:pPr>
      <w:r>
        <w:t>Mild headaches.</w:t>
      </w:r>
    </w:p>
    <w:p w14:paraId="04ED6D60" w14:textId="77777777" w:rsidR="004210D7" w:rsidRDefault="00000000">
      <w:pPr>
        <w:pStyle w:val="ListParagraph"/>
        <w:numPr>
          <w:ilvl w:val="0"/>
          <w:numId w:val="2"/>
        </w:numPr>
        <w:spacing w:after="60"/>
      </w:pPr>
      <w:r>
        <w:t>Small changes in weight or appetite.</w:t>
      </w:r>
    </w:p>
    <w:p w14:paraId="2389A816" w14:textId="77777777" w:rsidR="004210D7" w:rsidRDefault="00000000">
      <w:pPr>
        <w:pStyle w:val="ListParagraph"/>
        <w:numPr>
          <w:ilvl w:val="0"/>
          <w:numId w:val="2"/>
        </w:numPr>
        <w:spacing w:after="60"/>
      </w:pPr>
      <w:r>
        <w:t>Soreness, redness or a small lump where you injected.</w:t>
      </w:r>
    </w:p>
    <w:p w14:paraId="73020DE9" w14:textId="77777777" w:rsidR="004210D7" w:rsidRDefault="00000000">
      <w:pPr>
        <w:pStyle w:val="ListParagraph"/>
        <w:numPr>
          <w:ilvl w:val="0"/>
          <w:numId w:val="2"/>
        </w:numPr>
        <w:spacing w:after="60"/>
      </w:pPr>
      <w:r>
        <w:t>Changes in mood or sex drive.</w:t>
      </w:r>
    </w:p>
    <w:p w14:paraId="30DC8D25" w14:textId="77777777" w:rsidR="004210D7" w:rsidRDefault="00000000">
      <w:pPr>
        <w:pStyle w:val="Heading3"/>
        <w:keepNext/>
      </w:pPr>
      <w:r>
        <w:t>My period has changed or stopped. Is that normal?</w:t>
      </w:r>
    </w:p>
    <w:p w14:paraId="181F94B1" w14:textId="77777777" w:rsidR="004210D7" w:rsidRDefault="00000000">
      <w:pPr>
        <w:spacing w:after="100"/>
      </w:pPr>
      <w:r>
        <w:t>Yes. Lighter or heavier bleeding, spotting, or no period at all is common and safe. It does not mean you are pregnant or unwell, and blood is not building up inside you. Spotting is most common in the first 3 to 6 months.</w:t>
      </w:r>
    </w:p>
    <w:p w14:paraId="0E981263" w14:textId="77777777" w:rsidR="004210D7" w:rsidRDefault="00000000">
      <w:pPr>
        <w:pStyle w:val="Heading3"/>
        <w:keepNext/>
      </w:pPr>
      <w:r>
        <w:t>What if my bleeding is very heavy or does not stop?</w:t>
      </w:r>
    </w:p>
    <w:p w14:paraId="7B060966" w14:textId="77777777" w:rsidR="004210D7" w:rsidRDefault="00000000">
      <w:pPr>
        <w:spacing w:after="100"/>
      </w:pPr>
      <w:r>
        <w:t>Contact your clinic. Heavy bleeding usually gets better with time, but your nurse can check you and give treatment to help.</w:t>
      </w:r>
    </w:p>
    <w:p w14:paraId="31A3790E" w14:textId="77777777" w:rsidR="004210D7" w:rsidRDefault="00000000">
      <w:pPr>
        <w:pStyle w:val="Heading3"/>
        <w:keepNext/>
      </w:pPr>
      <w:r>
        <w:t>What can I do about a sore injection spot?</w:t>
      </w:r>
    </w:p>
    <w:p w14:paraId="6767D03F" w14:textId="77777777" w:rsidR="004210D7" w:rsidRDefault="00000000">
      <w:pPr>
        <w:spacing w:after="100"/>
      </w:pPr>
      <w:r>
        <w:t>Put a cold cloth on it. This usually goes away in a few days. If the spot becomes very painful, swollen, red or does not get better, go to the clinic.</w:t>
      </w:r>
    </w:p>
    <w:p w14:paraId="14ACE9A4" w14:textId="77777777" w:rsidR="004210D7" w:rsidRDefault="00000000">
      <w:pPr>
        <w:pStyle w:val="Heading3"/>
        <w:keepNext/>
      </w:pPr>
      <w:r>
        <w:t>Will it affect my weight, mood or sex drive?</w:t>
      </w:r>
    </w:p>
    <w:p w14:paraId="488BE982" w14:textId="77777777" w:rsidR="004210D7" w:rsidRDefault="00000000">
      <w:pPr>
        <w:spacing w:after="100"/>
      </w:pPr>
      <w:r>
        <w:t>Some women notice small changes. Eating well and staying active can help with weight. If mood changes or low mood worry you, talk to your nurse. Also tell your nurse before taking any medicine or herbal remedy for your mood.</w:t>
      </w:r>
    </w:p>
    <w:p w14:paraId="3A89EB28" w14:textId="77777777" w:rsidR="004210D7" w:rsidRDefault="00000000">
      <w:pPr>
        <w:pStyle w:val="Heading3"/>
        <w:keepNext/>
      </w:pPr>
      <w:r>
        <w:t>Is it harmful if I have no period?</w:t>
      </w:r>
    </w:p>
    <w:p w14:paraId="580F2995" w14:textId="77777777" w:rsidR="004210D7" w:rsidRDefault="00000000">
      <w:pPr>
        <w:spacing w:after="100"/>
      </w:pPr>
      <w:r>
        <w:t>No. Having no period is normal on injectables and is not harmful. It can even help prevent anaemia (low iron).</w:t>
      </w:r>
    </w:p>
    <w:p w14:paraId="58BB20FA" w14:textId="77777777" w:rsidR="004210D7" w:rsidRDefault="00000000">
      <w:pPr>
        <w:pStyle w:val="Heading3"/>
        <w:keepNext/>
      </w:pPr>
      <w:r>
        <w:t>Can I take a painkiller for a sore injection spot?</w:t>
      </w:r>
    </w:p>
    <w:p w14:paraId="1DED0D96" w14:textId="77777777" w:rsidR="004210D7" w:rsidRDefault="00000000">
      <w:pPr>
        <w:spacing w:after="100"/>
      </w:pPr>
      <w:r>
        <w:t>Yes. Over-the-counter painkillers such as paracetamol or ibuprofen can help, along with a cold cloth. Get medical help if the reaction is serious or does not go away.</w:t>
      </w:r>
    </w:p>
    <w:p w14:paraId="2A2EE326" w14:textId="77777777" w:rsidR="004210D7" w:rsidRDefault="00000000">
      <w:pPr>
        <w:pStyle w:val="Heading3"/>
        <w:keepNext/>
      </w:pPr>
      <w:r>
        <w:t>Will it give me acne or other skin changes?</w:t>
      </w:r>
    </w:p>
    <w:p w14:paraId="63CCF05C" w14:textId="77777777" w:rsidR="004210D7" w:rsidRDefault="00000000">
      <w:pPr>
        <w:spacing w:after="100"/>
      </w:pPr>
      <w:r>
        <w:t>Some women notice small skin changes. If this bothers you, talk to your nurse.</w:t>
      </w:r>
    </w:p>
    <w:p w14:paraId="482DE52B" w14:textId="77777777" w:rsidR="004210D7" w:rsidRDefault="00000000">
      <w:pPr>
        <w:pStyle w:val="Heading3"/>
        <w:keepNext/>
      </w:pPr>
      <w:r>
        <w:t>Can it cause stomach pain or dizziness?</w:t>
      </w:r>
    </w:p>
    <w:p w14:paraId="23BD841B" w14:textId="77777777" w:rsidR="004210D7" w:rsidRDefault="00000000">
      <w:pPr>
        <w:spacing w:after="100"/>
      </w:pPr>
      <w:r>
        <w:t>Some women notice mild stomach cramps, bloating or dizziness. These are usually mild. If they are severe or do not go away, visit your clinic.</w:t>
      </w:r>
    </w:p>
    <w:p w14:paraId="3881BF59" w14:textId="77777777" w:rsidR="004210D7" w:rsidRDefault="00000000">
      <w:pPr>
        <w:pStyle w:val="Heading2"/>
      </w:pPr>
      <w:bookmarkStart w:id="19" w:name="s19"/>
      <w:r>
        <w:t>5.2 Long-Term Health</w:t>
      </w:r>
      <w:bookmarkEnd w:id="19"/>
    </w:p>
    <w:p w14:paraId="6496945E" w14:textId="77777777" w:rsidR="004210D7" w:rsidRDefault="00000000">
      <w:pPr>
        <w:pStyle w:val="Heading3"/>
        <w:keepNext/>
      </w:pPr>
      <w:r>
        <w:t>Does DMPA-SC affect my bones?</w:t>
      </w:r>
    </w:p>
    <w:p w14:paraId="7FC6CE95" w14:textId="77777777" w:rsidR="004210D7" w:rsidRDefault="00000000">
      <w:pPr>
        <w:spacing w:after="100"/>
      </w:pPr>
      <w:r>
        <w:t xml:space="preserve">It can slightly lower bone strength while you use it. This mostly recovers after you stop. Help keep your bones strong by eating calcium-rich foods (like milk, yoghurt and green </w:t>
      </w:r>
      <w:r>
        <w:lastRenderedPageBreak/>
        <w:t>vegetables), getting some sunlight for vitamin D, and staying active. If you have a family history of weak bones, talk to your nurse.</w:t>
      </w:r>
    </w:p>
    <w:p w14:paraId="08F034AD" w14:textId="77777777" w:rsidR="004210D7" w:rsidRDefault="00000000">
      <w:pPr>
        <w:pStyle w:val="Heading3"/>
        <w:keepNext/>
      </w:pPr>
      <w:r>
        <w:t>I heard about a link to meningioma. What is that?</w:t>
      </w:r>
    </w:p>
    <w:p w14:paraId="02217EC8" w14:textId="77777777" w:rsidR="004210D7" w:rsidRDefault="00000000">
      <w:pPr>
        <w:spacing w:after="100"/>
      </w:pPr>
      <w:r>
        <w:t>A meningioma is a rare, slow-growing growth that is usually not cancer. Some research suggests a small increase in risk with long-term use of DMPA, usually after 3 years or more. It is very rare. After 3 years of use, your nurse will talk with you about whether DMPA-SC is still your best choice. Tell your nurse if you have headaches that are getting worse, changes in your vision or hearing, memory loss, fits, or weakness in your arms or legs.</w:t>
      </w:r>
    </w:p>
    <w:p w14:paraId="5A097F65" w14:textId="77777777" w:rsidR="004210D7" w:rsidRDefault="00000000">
      <w:pPr>
        <w:pStyle w:val="Heading3"/>
        <w:keepNext/>
      </w:pPr>
      <w:r>
        <w:t>Can I use DMPA-SC for many years?</w:t>
      </w:r>
    </w:p>
    <w:p w14:paraId="39691D23" w14:textId="77777777" w:rsidR="004210D7" w:rsidRDefault="00000000">
      <w:pPr>
        <w:spacing w:after="100"/>
      </w:pPr>
      <w:r>
        <w:t>Yes, there is no set time limit. After 3 years of use, your nurse will check in with you about whether DMPA-SC is still the best choice for you.</w:t>
      </w:r>
    </w:p>
    <w:p w14:paraId="108F9139" w14:textId="77777777" w:rsidR="004210D7" w:rsidRDefault="00000000">
      <w:pPr>
        <w:pStyle w:val="Heading3"/>
        <w:keepNext/>
      </w:pPr>
      <w:r>
        <w:t>Does DMPA-SC cause cancer?</w:t>
      </w:r>
    </w:p>
    <w:p w14:paraId="6EC2F273" w14:textId="77777777" w:rsidR="004210D7" w:rsidRDefault="00000000">
      <w:pPr>
        <w:spacing w:after="100"/>
      </w:pPr>
      <w:r>
        <w:t>Research suggests there may be a slight increase in breast cancer risk with DMPA, which is why the nurse asks about breast cancer before you start. Meningioma, the growth some women ask about, is usually not cancer. Your nurse can talk you through the risks and benefits.</w:t>
      </w:r>
    </w:p>
    <w:p w14:paraId="47DC0F34" w14:textId="77777777" w:rsidR="004210D7" w:rsidRDefault="00000000">
      <w:pPr>
        <w:pStyle w:val="Heading3"/>
        <w:keepNext/>
      </w:pPr>
      <w:r>
        <w:t>Will my blood pressure be checked?</w:t>
      </w:r>
    </w:p>
    <w:p w14:paraId="6040073E" w14:textId="77777777" w:rsidR="004210D7" w:rsidRDefault="00000000">
      <w:pPr>
        <w:spacing w:after="100"/>
      </w:pPr>
      <w:r>
        <w:t>Yes. Your blood pressure and weight are checked at your yearly review. If your blood pressure goes up, your nurse will talk to you about whether to continue.</w:t>
      </w:r>
    </w:p>
    <w:p w14:paraId="1362CF0F" w14:textId="77777777" w:rsidR="004210D7" w:rsidRDefault="00000000">
      <w:pPr>
        <w:pStyle w:val="Heading2"/>
      </w:pPr>
      <w:bookmarkStart w:id="20" w:name="s20"/>
      <w:r>
        <w:t>5.3 When to Get Help Quickly</w:t>
      </w:r>
      <w:bookmarkEnd w:id="20"/>
    </w:p>
    <w:p w14:paraId="50AE3DC0" w14:textId="77777777" w:rsidR="004210D7" w:rsidRDefault="00000000">
      <w:pPr>
        <w:pStyle w:val="Heading3"/>
        <w:keepNext/>
      </w:pPr>
      <w:r>
        <w:t>What signs mean I should contact my clinic straight away?</w:t>
      </w:r>
    </w:p>
    <w:p w14:paraId="4783DDA5" w14:textId="77777777" w:rsidR="004210D7" w:rsidRDefault="00000000">
      <w:pPr>
        <w:spacing w:after="100"/>
      </w:pPr>
      <w:r>
        <w:t>Stop and contact your clinic before your next injection if you notice any of these:</w:t>
      </w:r>
    </w:p>
    <w:p w14:paraId="28DAD630" w14:textId="77777777" w:rsidR="004210D7" w:rsidRDefault="00000000">
      <w:pPr>
        <w:pStyle w:val="ListParagraph"/>
        <w:numPr>
          <w:ilvl w:val="0"/>
          <w:numId w:val="2"/>
        </w:numPr>
        <w:spacing w:after="60"/>
      </w:pPr>
      <w:r>
        <w:t>Headaches that are very bad or getting worse, or migraines.</w:t>
      </w:r>
    </w:p>
    <w:p w14:paraId="6E57C1B5" w14:textId="77777777" w:rsidR="004210D7" w:rsidRDefault="00000000">
      <w:pPr>
        <w:pStyle w:val="ListParagraph"/>
        <w:numPr>
          <w:ilvl w:val="0"/>
          <w:numId w:val="2"/>
        </w:numPr>
        <w:spacing w:after="60"/>
      </w:pPr>
      <w:r>
        <w:t>Changes in your vision (blurry or double vision</w:t>
      </w:r>
      <w:proofErr w:type="gramStart"/>
      <w:r>
        <w:t>), or</w:t>
      </w:r>
      <w:proofErr w:type="gramEnd"/>
      <w:r>
        <w:t xml:space="preserve"> bulging eyes.</w:t>
      </w:r>
    </w:p>
    <w:p w14:paraId="37AF2787" w14:textId="77777777" w:rsidR="004210D7" w:rsidRDefault="00000000">
      <w:pPr>
        <w:pStyle w:val="ListParagraph"/>
        <w:numPr>
          <w:ilvl w:val="0"/>
          <w:numId w:val="2"/>
        </w:numPr>
        <w:spacing w:after="60"/>
      </w:pPr>
      <w:r>
        <w:t>Hearing problems, including a constant sound in your ears.</w:t>
      </w:r>
    </w:p>
    <w:p w14:paraId="558C39BD" w14:textId="77777777" w:rsidR="004210D7" w:rsidRDefault="00000000">
      <w:pPr>
        <w:pStyle w:val="ListParagraph"/>
        <w:numPr>
          <w:ilvl w:val="0"/>
          <w:numId w:val="2"/>
        </w:numPr>
        <w:spacing w:after="60"/>
      </w:pPr>
      <w:r>
        <w:t>Memory loss, fits (seizures), or weakness in your arms or legs.</w:t>
      </w:r>
    </w:p>
    <w:p w14:paraId="7F8FDD60" w14:textId="77777777" w:rsidR="004210D7" w:rsidRDefault="00000000">
      <w:pPr>
        <w:pStyle w:val="ListParagraph"/>
        <w:numPr>
          <w:ilvl w:val="0"/>
          <w:numId w:val="2"/>
        </w:numPr>
        <w:spacing w:after="60"/>
      </w:pPr>
      <w:r>
        <w:t>Very heavy or unexpected vaginal bleeding.</w:t>
      </w:r>
    </w:p>
    <w:p w14:paraId="4D2CA449" w14:textId="77777777" w:rsidR="004210D7" w:rsidRDefault="00000000">
      <w:pPr>
        <w:pStyle w:val="ListParagraph"/>
        <w:numPr>
          <w:ilvl w:val="0"/>
          <w:numId w:val="2"/>
        </w:numPr>
        <w:spacing w:after="60"/>
      </w:pPr>
      <w:r>
        <w:t>Yellow skin or eyes.</w:t>
      </w:r>
    </w:p>
    <w:p w14:paraId="44A75A76" w14:textId="77777777" w:rsidR="004210D7" w:rsidRDefault="00000000">
      <w:pPr>
        <w:pStyle w:val="ListParagraph"/>
        <w:numPr>
          <w:ilvl w:val="0"/>
          <w:numId w:val="2"/>
        </w:numPr>
        <w:spacing w:after="60"/>
      </w:pPr>
      <w:r>
        <w:t>Signs of a blood clot, such as chest pain, sudden shortness of breath, or a painful swollen leg.</w:t>
      </w:r>
    </w:p>
    <w:p w14:paraId="634647D1" w14:textId="77777777" w:rsidR="004210D7" w:rsidRDefault="00000000">
      <w:pPr>
        <w:spacing w:before="60" w:after="100"/>
      </w:pPr>
      <w:r>
        <w:t>These signs can have other causes, but they need to be checked. If you have trouble breathing or swelling of your face after an injection, get emergency help.</w:t>
      </w:r>
    </w:p>
    <w:p w14:paraId="1A3E0CCC" w14:textId="77777777" w:rsidR="004210D7" w:rsidRDefault="00000000">
      <w:pPr>
        <w:pStyle w:val="Heading2"/>
      </w:pPr>
      <w:bookmarkStart w:id="21" w:name="s21"/>
      <w:r>
        <w:t>5.4 Myths and Facts</w:t>
      </w:r>
      <w:bookmarkEnd w:id="21"/>
    </w:p>
    <w:p w14:paraId="597DA8DA" w14:textId="77777777" w:rsidR="004210D7" w:rsidRDefault="00000000">
      <w:pPr>
        <w:pStyle w:val="Heading3"/>
        <w:keepNext/>
      </w:pPr>
      <w:r>
        <w:t>Myth: Blood builds up inside me if I have no period.</w:t>
      </w:r>
    </w:p>
    <w:p w14:paraId="44C39C9F" w14:textId="77777777" w:rsidR="004210D7" w:rsidRDefault="00000000">
      <w:pPr>
        <w:spacing w:after="100"/>
      </w:pPr>
      <w:r>
        <w:t>Fact: This is not true. No period on DMPA-SC is normal and safe, and no blood is building up inside you.</w:t>
      </w:r>
    </w:p>
    <w:p w14:paraId="1F5C490B" w14:textId="77777777" w:rsidR="004210D7" w:rsidRDefault="00000000">
      <w:pPr>
        <w:pStyle w:val="Heading3"/>
        <w:keepNext/>
      </w:pPr>
      <w:r>
        <w:t>Myth: DMPA-SC makes you infertile forever.</w:t>
      </w:r>
    </w:p>
    <w:p w14:paraId="326AF733" w14:textId="77777777" w:rsidR="004210D7" w:rsidRDefault="00000000">
      <w:pPr>
        <w:spacing w:after="100"/>
      </w:pPr>
      <w:r>
        <w:t>Fact: Your fertility comes back after you stop. It may take several months, but it is not permanent.</w:t>
      </w:r>
    </w:p>
    <w:p w14:paraId="4C9A2EF3" w14:textId="77777777" w:rsidR="004210D7" w:rsidRDefault="00000000">
      <w:pPr>
        <w:pStyle w:val="Heading3"/>
        <w:keepNext/>
      </w:pPr>
      <w:r>
        <w:lastRenderedPageBreak/>
        <w:t>Myth: Self-injecting is very painful.</w:t>
      </w:r>
    </w:p>
    <w:p w14:paraId="52080ECC" w14:textId="77777777" w:rsidR="004210D7" w:rsidRDefault="00000000">
      <w:pPr>
        <w:spacing w:after="100"/>
      </w:pPr>
      <w:r>
        <w:t>Fact: The needle is small and short and only goes under the skin. Most women say it is a quick pinch.</w:t>
      </w:r>
    </w:p>
    <w:p w14:paraId="1A2C7EE1" w14:textId="77777777" w:rsidR="004210D7" w:rsidRDefault="00000000">
      <w:pPr>
        <w:pStyle w:val="Heading3"/>
        <w:keepNext/>
      </w:pPr>
      <w:r>
        <w:t>Myth: It is only for older women or mothers.</w:t>
      </w:r>
    </w:p>
    <w:p w14:paraId="380C3E41" w14:textId="77777777" w:rsidR="004210D7" w:rsidRDefault="00000000">
      <w:pPr>
        <w:spacing w:after="100"/>
      </w:pPr>
      <w:r>
        <w:t xml:space="preserve">Fact: DMPA-SC is safe for teenagers, young women and adults, </w:t>
      </w:r>
      <w:proofErr w:type="gramStart"/>
      <w:r>
        <w:t>whether or not</w:t>
      </w:r>
      <w:proofErr w:type="gramEnd"/>
      <w:r>
        <w:t xml:space="preserve"> you have children.</w:t>
      </w:r>
    </w:p>
    <w:p w14:paraId="48BD0626" w14:textId="77777777" w:rsidR="004210D7" w:rsidRDefault="00000000">
      <w:pPr>
        <w:pStyle w:val="Heading3"/>
        <w:keepNext/>
      </w:pPr>
      <w:r>
        <w:t>Myth: DMPA-SC also protects against HIV.</w:t>
      </w:r>
    </w:p>
    <w:p w14:paraId="16A1C509" w14:textId="77777777" w:rsidR="004210D7" w:rsidRDefault="00000000">
      <w:pPr>
        <w:spacing w:after="100"/>
      </w:pPr>
      <w:r>
        <w:t xml:space="preserve">Fact: It does not. Use condoms and ask about </w:t>
      </w:r>
      <w:proofErr w:type="spellStart"/>
      <w:r>
        <w:t>PrEP</w:t>
      </w:r>
      <w:proofErr w:type="spellEnd"/>
      <w:r>
        <w:t xml:space="preserve"> for HIV protection.</w:t>
      </w:r>
    </w:p>
    <w:p w14:paraId="5710ACF4" w14:textId="77777777" w:rsidR="004210D7" w:rsidRDefault="00000000">
      <w:pPr>
        <w:pStyle w:val="Heading1"/>
        <w:pageBreakBefore/>
      </w:pPr>
      <w:bookmarkStart w:id="22" w:name="c22"/>
      <w:r>
        <w:lastRenderedPageBreak/>
        <w:t>6. Fertility, Pregnancy and Special Situations</w:t>
      </w:r>
      <w:bookmarkEnd w:id="22"/>
    </w:p>
    <w:p w14:paraId="35C7FFCE" w14:textId="77777777" w:rsidR="004210D7" w:rsidRDefault="00000000">
      <w:pPr>
        <w:pStyle w:val="Heading2"/>
      </w:pPr>
      <w:bookmarkStart w:id="23" w:name="s23"/>
      <w:r>
        <w:t>6.1 Fertility and Pregnancy</w:t>
      </w:r>
      <w:bookmarkEnd w:id="23"/>
    </w:p>
    <w:p w14:paraId="54AD62A4" w14:textId="77777777" w:rsidR="004210D7" w:rsidRDefault="00000000">
      <w:pPr>
        <w:pStyle w:val="Heading3"/>
        <w:keepNext/>
      </w:pPr>
      <w:r>
        <w:t>Can I stop using DMPA-SC whenever I want?</w:t>
      </w:r>
    </w:p>
    <w:p w14:paraId="1AAE217F" w14:textId="77777777" w:rsidR="004210D7" w:rsidRDefault="00000000">
      <w:pPr>
        <w:spacing w:after="100"/>
      </w:pPr>
      <w:r>
        <w:t>Yes. You can stop or switch methods at any time. Each injection protects you for 3 months.</w:t>
      </w:r>
    </w:p>
    <w:p w14:paraId="2547B88A" w14:textId="77777777" w:rsidR="004210D7" w:rsidRDefault="00000000">
      <w:pPr>
        <w:pStyle w:val="Heading3"/>
        <w:keepNext/>
      </w:pPr>
      <w:r>
        <w:t>How soon can I get pregnant after stopping?</w:t>
      </w:r>
    </w:p>
    <w:p w14:paraId="4B7F50D6" w14:textId="77777777" w:rsidR="004210D7" w:rsidRDefault="00000000">
      <w:pPr>
        <w:spacing w:after="100"/>
      </w:pPr>
      <w:r>
        <w:t xml:space="preserve">Your fertility will come back, but it can take time. On average it takes about 8 to 12 months after your last injection, and it is different for everyone. How long you used DMPA-SC does not permanently affect your fertility. If you are planning a baby, talk to your nurse so you can </w:t>
      </w:r>
      <w:proofErr w:type="gramStart"/>
      <w:r>
        <w:t>plan ahead</w:t>
      </w:r>
      <w:proofErr w:type="gramEnd"/>
      <w:r>
        <w:t>.</w:t>
      </w:r>
    </w:p>
    <w:p w14:paraId="6E4CFF40" w14:textId="77777777" w:rsidR="004210D7" w:rsidRDefault="00000000">
      <w:pPr>
        <w:pStyle w:val="Heading3"/>
        <w:keepNext/>
      </w:pPr>
      <w:r>
        <w:t>What if I think I am pregnant?</w:t>
      </w:r>
    </w:p>
    <w:p w14:paraId="1AE92E77" w14:textId="77777777" w:rsidR="004210D7" w:rsidRDefault="00000000">
      <w:pPr>
        <w:spacing w:after="100"/>
      </w:pPr>
      <w:r>
        <w:t>Pregnancy on DMPA-SC is rare. If you think you might be pregnant, do not inject and visit your clinic as soon as possible.</w:t>
      </w:r>
    </w:p>
    <w:p w14:paraId="7EA85A93" w14:textId="77777777" w:rsidR="004210D7" w:rsidRDefault="00000000">
      <w:pPr>
        <w:pStyle w:val="Heading3"/>
        <w:keepNext/>
      </w:pPr>
      <w:r>
        <w:t>Does using it for longer make it harder to get pregnant later?</w:t>
      </w:r>
    </w:p>
    <w:p w14:paraId="1BA7C752" w14:textId="77777777" w:rsidR="004210D7" w:rsidRDefault="00000000">
      <w:pPr>
        <w:spacing w:after="100"/>
      </w:pPr>
      <w:r>
        <w:t>No. How long you use DMPA-SC does not change how well your fertility returns. It may just take some months after your last injection.</w:t>
      </w:r>
    </w:p>
    <w:p w14:paraId="0E964978" w14:textId="77777777" w:rsidR="004210D7" w:rsidRDefault="00000000">
      <w:pPr>
        <w:pStyle w:val="Heading3"/>
        <w:keepNext/>
      </w:pPr>
      <w:r>
        <w:t>When should I stop if I want to get pregnant?</w:t>
      </w:r>
    </w:p>
    <w:p w14:paraId="368D284F" w14:textId="77777777" w:rsidR="004210D7" w:rsidRDefault="00000000">
      <w:pPr>
        <w:spacing w:after="100"/>
      </w:pPr>
      <w:r>
        <w:t>Talk to your nurse early, as there may be a delay of several months. Your nurse can also help you prepare for a healthy pregnancy, including HIV testing and other checks.</w:t>
      </w:r>
    </w:p>
    <w:p w14:paraId="60501C83" w14:textId="77777777" w:rsidR="004210D7" w:rsidRDefault="00000000">
      <w:pPr>
        <w:pStyle w:val="Heading2"/>
      </w:pPr>
      <w:bookmarkStart w:id="24" w:name="s24"/>
      <w:r>
        <w:t>6.2 After Birth and Breastfeeding</w:t>
      </w:r>
      <w:bookmarkEnd w:id="24"/>
    </w:p>
    <w:p w14:paraId="7C62C82B" w14:textId="77777777" w:rsidR="004210D7" w:rsidRDefault="00000000">
      <w:pPr>
        <w:pStyle w:val="Heading3"/>
        <w:keepNext/>
      </w:pPr>
      <w:r>
        <w:t>Can I use DMPA-SC after having a baby or while breastfeeding?</w:t>
      </w:r>
    </w:p>
    <w:p w14:paraId="74A6201D" w14:textId="77777777" w:rsidR="004210D7" w:rsidRDefault="00000000">
      <w:pPr>
        <w:spacing w:after="100"/>
      </w:pPr>
      <w:r>
        <w:t>Yes. You can start DMPA-SC straight after giving birth, whether you are breastfeeding or not. It does not affect your breast milk. Your nurse can line up your visits with your baby's immunisation visits.</w:t>
      </w:r>
    </w:p>
    <w:p w14:paraId="242AFA8A" w14:textId="77777777" w:rsidR="004210D7" w:rsidRDefault="00000000">
      <w:pPr>
        <w:pStyle w:val="Heading3"/>
        <w:keepNext/>
      </w:pPr>
      <w:r>
        <w:t>Can I use DMPA-SC after a miscarriage or abortion?</w:t>
      </w:r>
    </w:p>
    <w:p w14:paraId="1FDA394E" w14:textId="77777777" w:rsidR="004210D7" w:rsidRDefault="00000000">
      <w:pPr>
        <w:spacing w:after="100"/>
      </w:pPr>
      <w:r>
        <w:t>Yes. It can usually be started straight away. Ask your nurse at your post-abortion or follow-up visit.</w:t>
      </w:r>
    </w:p>
    <w:p w14:paraId="11D52F85" w14:textId="77777777" w:rsidR="004210D7" w:rsidRDefault="00000000">
      <w:pPr>
        <w:pStyle w:val="Heading3"/>
        <w:keepNext/>
      </w:pPr>
      <w:r>
        <w:t xml:space="preserve">What if I need help with my </w:t>
      </w:r>
      <w:proofErr w:type="gramStart"/>
      <w:r>
        <w:t>3 month</w:t>
      </w:r>
      <w:proofErr w:type="gramEnd"/>
      <w:r>
        <w:t xml:space="preserve"> injection after having a baby?</w:t>
      </w:r>
    </w:p>
    <w:p w14:paraId="3A8CAE0D" w14:textId="77777777" w:rsidR="004210D7" w:rsidRDefault="00000000">
      <w:pPr>
        <w:spacing w:after="100"/>
      </w:pPr>
      <w:r>
        <w:t xml:space="preserve">You can ask for help at your baby's </w:t>
      </w:r>
      <w:proofErr w:type="gramStart"/>
      <w:r>
        <w:t>14 week</w:t>
      </w:r>
      <w:proofErr w:type="gramEnd"/>
      <w:r>
        <w:t xml:space="preserve"> immunisation visit. Your nurse can support you with your injection on the same day.</w:t>
      </w:r>
    </w:p>
    <w:p w14:paraId="41FDED0F" w14:textId="77777777" w:rsidR="004210D7" w:rsidRDefault="00000000">
      <w:pPr>
        <w:pStyle w:val="Heading2"/>
      </w:pPr>
      <w:bookmarkStart w:id="25" w:name="s25"/>
      <w:r>
        <w:t>6.3 HIV, Medicines and Other Health Conditions</w:t>
      </w:r>
      <w:bookmarkEnd w:id="25"/>
    </w:p>
    <w:p w14:paraId="457C251A" w14:textId="77777777" w:rsidR="004210D7" w:rsidRDefault="00000000">
      <w:pPr>
        <w:pStyle w:val="Heading3"/>
        <w:keepNext/>
      </w:pPr>
      <w:r>
        <w:t xml:space="preserve">Can I use DMPA-SC if I am living with HIV or taking ARVs or </w:t>
      </w:r>
      <w:proofErr w:type="spellStart"/>
      <w:r>
        <w:t>PrEP</w:t>
      </w:r>
      <w:proofErr w:type="spellEnd"/>
      <w:r>
        <w:t>?</w:t>
      </w:r>
    </w:p>
    <w:p w14:paraId="46A82951" w14:textId="77777777" w:rsidR="004210D7" w:rsidRDefault="00000000">
      <w:pPr>
        <w:spacing w:after="100"/>
      </w:pPr>
      <w:r>
        <w:t xml:space="preserve">Yes. DMPA-SC is safe with ARVs and </w:t>
      </w:r>
      <w:proofErr w:type="spellStart"/>
      <w:r>
        <w:t>PrEP</w:t>
      </w:r>
      <w:proofErr w:type="spellEnd"/>
      <w:r>
        <w:t xml:space="preserve">, and it does not change how they work. Your DMPA-SC visits can be lined up with your ART or </w:t>
      </w:r>
      <w:proofErr w:type="spellStart"/>
      <w:r>
        <w:t>PrEP</w:t>
      </w:r>
      <w:proofErr w:type="spellEnd"/>
      <w:r>
        <w:t xml:space="preserve"> visits.</w:t>
      </w:r>
    </w:p>
    <w:p w14:paraId="3C45DE38" w14:textId="77777777" w:rsidR="004210D7" w:rsidRDefault="00000000">
      <w:pPr>
        <w:pStyle w:val="Heading3"/>
        <w:keepNext/>
      </w:pPr>
      <w:r>
        <w:t>Can I use other medicines or herbal remedies with DMPA-SC?</w:t>
      </w:r>
    </w:p>
    <w:p w14:paraId="5F6AE35B" w14:textId="77777777" w:rsidR="004210D7" w:rsidRDefault="00000000">
      <w:pPr>
        <w:spacing w:after="100"/>
      </w:pPr>
      <w:r>
        <w:t>Always tell your nurse or doctor about any medicines, supplements or herbal remedies you are taking, so they can check they are safe for you.</w:t>
      </w:r>
    </w:p>
    <w:p w14:paraId="22A1122C" w14:textId="77777777" w:rsidR="004210D7" w:rsidRDefault="00000000">
      <w:pPr>
        <w:pStyle w:val="Heading3"/>
        <w:keepNext/>
      </w:pPr>
      <w:r>
        <w:lastRenderedPageBreak/>
        <w:t>Can I use it if I have high blood pressure, diabetes or migraines?</w:t>
      </w:r>
    </w:p>
    <w:p w14:paraId="1842DBFB" w14:textId="77777777" w:rsidR="004210D7" w:rsidRDefault="00000000">
      <w:pPr>
        <w:spacing w:after="100"/>
      </w:pPr>
      <w:r>
        <w:t>Maybe. Your nurse needs to check you first and may want to keep an eye on your health while you use it. If you get migraines with warning signs, like flashing lights before the headache, tell your nurse, as another method may suit you better.</w:t>
      </w:r>
    </w:p>
    <w:p w14:paraId="57FDF649" w14:textId="77777777" w:rsidR="004210D7" w:rsidRDefault="00000000">
      <w:pPr>
        <w:pStyle w:val="Heading3"/>
        <w:keepNext/>
      </w:pPr>
      <w:r>
        <w:t>Can teenagers use DMPA-SC?</w:t>
      </w:r>
    </w:p>
    <w:p w14:paraId="44DE4103" w14:textId="77777777" w:rsidR="004210D7" w:rsidRDefault="00000000">
      <w:pPr>
        <w:spacing w:after="100"/>
      </w:pPr>
      <w:r>
        <w:t>Yes. It is safe and effective for teenagers and young women.</w:t>
      </w:r>
    </w:p>
    <w:p w14:paraId="1D70D88C" w14:textId="77777777" w:rsidR="004210D7" w:rsidRDefault="00000000">
      <w:pPr>
        <w:pStyle w:val="Heading3"/>
        <w:keepNext/>
      </w:pPr>
      <w:r>
        <w:t>Can I drink alcohol or smoke while using DMPA-SC?</w:t>
      </w:r>
    </w:p>
    <w:p w14:paraId="0D303F24" w14:textId="77777777" w:rsidR="004210D7" w:rsidRDefault="00000000">
      <w:pPr>
        <w:spacing w:after="100"/>
      </w:pPr>
      <w:r>
        <w:t>There are no known interactions with alcohol. However, heavy long-term drinking or smoking can weaken your bones, and smoking with other conditions like high blood pressure can raise your heart risk, so tell your nurse.</w:t>
      </w:r>
    </w:p>
    <w:p w14:paraId="0EF2F81C" w14:textId="77777777" w:rsidR="004210D7" w:rsidRDefault="00000000">
      <w:pPr>
        <w:pStyle w:val="Heading3"/>
        <w:keepNext/>
      </w:pPr>
      <w:r>
        <w:t>I take epilepsy medicine or steroids. Can I still use it?</w:t>
      </w:r>
    </w:p>
    <w:p w14:paraId="1A250E36" w14:textId="77777777" w:rsidR="004210D7" w:rsidRDefault="00000000">
      <w:pPr>
        <w:spacing w:after="100"/>
      </w:pPr>
      <w:r>
        <w:t>These medicines can affect bone strength, so talk to your nurse about whether DMPA-SC or another method is better for you.</w:t>
      </w:r>
    </w:p>
    <w:p w14:paraId="1A9EDE66" w14:textId="77777777" w:rsidR="004210D7" w:rsidRDefault="00000000">
      <w:pPr>
        <w:pStyle w:val="Heading2"/>
      </w:pPr>
      <w:bookmarkStart w:id="26" w:name="s26"/>
      <w:r>
        <w:t>6.4 Switching Methods</w:t>
      </w:r>
      <w:bookmarkEnd w:id="26"/>
    </w:p>
    <w:p w14:paraId="5BC6AC0C" w14:textId="77777777" w:rsidR="004210D7" w:rsidRDefault="00000000">
      <w:pPr>
        <w:pStyle w:val="Heading3"/>
        <w:keepNext/>
      </w:pPr>
      <w:r>
        <w:t>Can I switch between DMPA-IM and DMPA-SC, or to another method?</w:t>
      </w:r>
    </w:p>
    <w:p w14:paraId="6FC31CA7" w14:textId="77777777" w:rsidR="004210D7" w:rsidRDefault="00000000">
      <w:pPr>
        <w:spacing w:after="100"/>
      </w:pPr>
      <w:r>
        <w:t>Yes. You can switch when your next injection is due. Talk to your nurse about which method fits your life best.</w:t>
      </w:r>
    </w:p>
    <w:p w14:paraId="2B2F19C5" w14:textId="77777777" w:rsidR="004210D7" w:rsidRDefault="00000000">
      <w:pPr>
        <w:pStyle w:val="Heading3"/>
        <w:keepNext/>
      </w:pPr>
      <w:r>
        <w:t>How do I switch from DMPA-SC to another method?</w:t>
      </w:r>
    </w:p>
    <w:p w14:paraId="48FC7202" w14:textId="77777777" w:rsidR="004210D7" w:rsidRDefault="00000000">
      <w:pPr>
        <w:spacing w:after="100"/>
      </w:pPr>
      <w:r>
        <w:t>Start your new method when your next DMPA-SC injection is due. Your nurse will explain how to start the method you choose.</w:t>
      </w:r>
    </w:p>
    <w:p w14:paraId="17AE8F98" w14:textId="77777777" w:rsidR="004210D7" w:rsidRDefault="00000000">
      <w:pPr>
        <w:pStyle w:val="Heading3"/>
        <w:keepNext/>
      </w:pPr>
      <w:r>
        <w:t>Can I go back to having the nurse inject me?</w:t>
      </w:r>
    </w:p>
    <w:p w14:paraId="1EC77E08" w14:textId="77777777" w:rsidR="004210D7" w:rsidRDefault="00000000">
      <w:pPr>
        <w:spacing w:after="100"/>
      </w:pPr>
      <w:r>
        <w:t>Yes. You can choose provider-given injections at any time.</w:t>
      </w:r>
    </w:p>
    <w:p w14:paraId="663ABB24" w14:textId="77777777" w:rsidR="004210D7" w:rsidRDefault="00000000">
      <w:pPr>
        <w:pStyle w:val="Heading1"/>
        <w:pageBreakBefore/>
      </w:pPr>
      <w:bookmarkStart w:id="27" w:name="c27"/>
      <w:r>
        <w:lastRenderedPageBreak/>
        <w:t>7. Support and Contact</w:t>
      </w:r>
      <w:bookmarkEnd w:id="27"/>
    </w:p>
    <w:p w14:paraId="762A43CB" w14:textId="77777777" w:rsidR="004210D7" w:rsidRDefault="00000000">
      <w:pPr>
        <w:pStyle w:val="Heading2"/>
      </w:pPr>
      <w:bookmarkStart w:id="28" w:name="s28"/>
      <w:r>
        <w:t>7.1 Getting Help</w:t>
      </w:r>
      <w:bookmarkEnd w:id="28"/>
    </w:p>
    <w:p w14:paraId="4E77BC47" w14:textId="77777777" w:rsidR="004210D7" w:rsidRDefault="00000000">
      <w:pPr>
        <w:pStyle w:val="Heading3"/>
        <w:keepNext/>
      </w:pPr>
      <w:r>
        <w:t>What if I do not feel confident to inject myself?</w:t>
      </w:r>
    </w:p>
    <w:p w14:paraId="627EE19B" w14:textId="77777777" w:rsidR="004210D7" w:rsidRDefault="00000000">
      <w:pPr>
        <w:spacing w:after="100"/>
      </w:pPr>
      <w:r>
        <w:t xml:space="preserve">That is okay. You can go to the </w:t>
      </w:r>
      <w:proofErr w:type="gramStart"/>
      <w:r>
        <w:t>clinic</w:t>
      </w:r>
      <w:proofErr w:type="gramEnd"/>
      <w:r>
        <w:t xml:space="preserve"> and a nurse will help you or give the injection for you. Many women just need a little more practice.</w:t>
      </w:r>
    </w:p>
    <w:p w14:paraId="38A1F424" w14:textId="77777777" w:rsidR="004210D7" w:rsidRDefault="00000000">
      <w:pPr>
        <w:pStyle w:val="Heading3"/>
        <w:keepNext/>
      </w:pPr>
      <w:r>
        <w:t>Who can I contact with questions?</w:t>
      </w:r>
    </w:p>
    <w:p w14:paraId="381FD415" w14:textId="77777777" w:rsidR="004210D7" w:rsidRDefault="00000000">
      <w:pPr>
        <w:pStyle w:val="ListParagraph"/>
        <w:numPr>
          <w:ilvl w:val="0"/>
          <w:numId w:val="2"/>
        </w:numPr>
        <w:spacing w:after="60"/>
      </w:pPr>
      <w:r>
        <w:rPr>
          <w:b/>
          <w:bCs/>
        </w:rPr>
        <w:t>WhatsApp:</w:t>
      </w:r>
      <w:r>
        <w:t xml:space="preserve"> 078 168 0192.</w:t>
      </w:r>
    </w:p>
    <w:p w14:paraId="3817FCA6" w14:textId="77777777" w:rsidR="004210D7" w:rsidRDefault="00000000">
      <w:pPr>
        <w:pStyle w:val="ListParagraph"/>
        <w:numPr>
          <w:ilvl w:val="0"/>
          <w:numId w:val="2"/>
        </w:numPr>
        <w:spacing w:after="60"/>
      </w:pPr>
      <w:r>
        <w:rPr>
          <w:b/>
          <w:bCs/>
        </w:rPr>
        <w:t>Facebook and Instagram:</w:t>
      </w:r>
      <w:r>
        <w:t xml:space="preserve"> @IChooseMeSA.</w:t>
      </w:r>
    </w:p>
    <w:p w14:paraId="0B44500A" w14:textId="77777777" w:rsidR="004210D7" w:rsidRDefault="00000000">
      <w:pPr>
        <w:pStyle w:val="ListParagraph"/>
        <w:numPr>
          <w:ilvl w:val="0"/>
          <w:numId w:val="2"/>
        </w:numPr>
        <w:spacing w:after="60"/>
      </w:pPr>
      <w:r>
        <w:t>Your clinic nurse or health worker.</w:t>
      </w:r>
    </w:p>
    <w:p w14:paraId="56BF3A0B" w14:textId="77777777" w:rsidR="004210D7" w:rsidRDefault="00000000">
      <w:pPr>
        <w:pStyle w:val="Heading3"/>
        <w:keepNext/>
      </w:pPr>
      <w:r>
        <w:t>When should I go to the clinic instead of using WhatsApp?</w:t>
      </w:r>
    </w:p>
    <w:p w14:paraId="01228A7F" w14:textId="77777777" w:rsidR="004210D7" w:rsidRDefault="00000000">
      <w:pPr>
        <w:spacing w:after="100"/>
      </w:pPr>
      <w:r>
        <w:t>Go to the clinic if you have heavy bleeding, a very sore or swollen injection spot, any warning signs such as very bad headaches, vision or hearing changes, fits or weakness, if you are more than 4 weeks late, or if you think you are pregnant.</w:t>
      </w:r>
    </w:p>
    <w:p w14:paraId="2527DD17" w14:textId="77777777" w:rsidR="004210D7" w:rsidRDefault="00000000">
      <w:pPr>
        <w:pStyle w:val="Heading2"/>
      </w:pPr>
      <w:bookmarkStart w:id="29" w:name="s29"/>
      <w:r>
        <w:t>7.2 Your Rights and Choices</w:t>
      </w:r>
      <w:bookmarkEnd w:id="29"/>
    </w:p>
    <w:p w14:paraId="0559829E" w14:textId="77777777" w:rsidR="004210D7" w:rsidRDefault="00000000">
      <w:pPr>
        <w:pStyle w:val="Heading3"/>
        <w:keepNext/>
      </w:pPr>
      <w:r>
        <w:t>Is contraception my right?</w:t>
      </w:r>
    </w:p>
    <w:p w14:paraId="55F49C69" w14:textId="77777777" w:rsidR="004210D7" w:rsidRDefault="00000000">
      <w:pPr>
        <w:spacing w:after="100"/>
      </w:pPr>
      <w:r>
        <w:t>Yes. You can get contraception free at your local public clinic or hospital, and healthcare workers will support you to choose the method that fits your needs and lifestyle.</w:t>
      </w:r>
    </w:p>
    <w:p w14:paraId="24214266" w14:textId="77777777" w:rsidR="004210D7" w:rsidRDefault="00000000">
      <w:pPr>
        <w:pStyle w:val="Heading3"/>
        <w:keepNext/>
      </w:pPr>
      <w:r>
        <w:t>Do I have to use DMPA-SC if I start it?</w:t>
      </w:r>
    </w:p>
    <w:p w14:paraId="2AFD018C" w14:textId="77777777" w:rsidR="004210D7" w:rsidRDefault="00000000">
      <w:pPr>
        <w:spacing w:after="100"/>
      </w:pPr>
      <w:r>
        <w:t>No. It is your body and your choice. You can continue, switch to another method, or stop at any time.</w:t>
      </w:r>
    </w:p>
    <w:p w14:paraId="47311E11" w14:textId="77777777" w:rsidR="004210D7" w:rsidRDefault="00000000">
      <w:pPr>
        <w:pStyle w:val="Heading3"/>
        <w:keepNext/>
      </w:pPr>
      <w:r>
        <w:t>Can young people get contraception without judgement?</w:t>
      </w:r>
    </w:p>
    <w:p w14:paraId="425B5395" w14:textId="77777777" w:rsidR="004210D7" w:rsidRDefault="00000000">
      <w:pPr>
        <w:spacing w:after="100"/>
      </w:pPr>
      <w:r>
        <w:t xml:space="preserve">Yes. Youth-friendly services at clinics offer contraception, including DMPA-SC, along with HIV testing, </w:t>
      </w:r>
      <w:proofErr w:type="spellStart"/>
      <w:r>
        <w:t>PrEP</w:t>
      </w:r>
      <w:proofErr w:type="spellEnd"/>
      <w:r>
        <w:t xml:space="preserve"> and STI services.</w:t>
      </w:r>
    </w:p>
    <w:p w14:paraId="44A25A10" w14:textId="77777777" w:rsidR="004210D7" w:rsidRDefault="00000000">
      <w:pPr>
        <w:pStyle w:val="Heading1"/>
        <w:pageBreakBefore/>
      </w:pPr>
      <w:bookmarkStart w:id="30" w:name="q30"/>
      <w:r>
        <w:lastRenderedPageBreak/>
        <w:t xml:space="preserve">Quick Facts </w:t>
      </w:r>
      <w:proofErr w:type="gramStart"/>
      <w:r>
        <w:t>at a Glance</w:t>
      </w:r>
      <w:bookmarkEnd w:id="30"/>
      <w:proofErr w:type="gramEnd"/>
    </w:p>
    <w:p w14:paraId="2365F6F9" w14:textId="77777777" w:rsidR="004210D7" w:rsidRDefault="00000000">
      <w:pPr>
        <w:spacing w:after="100"/>
      </w:pPr>
      <w:r>
        <w:t>A short summary of the most important facts, handy for quick chatbot replies.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26"/>
      </w:tblGrid>
      <w:tr w:rsidR="004210D7" w14:paraId="16C4AA43" w14:textId="77777777">
        <w:tblPrEx>
          <w:tblCellMar>
            <w:top w:w="0" w:type="dxa"/>
            <w:bottom w:w="0" w:type="dxa"/>
          </w:tblCellMar>
        </w:tblPrEx>
        <w:trPr>
          <w:tblHeader/>
        </w:trPr>
        <w:tc>
          <w:tcPr>
            <w:tcW w:w="3200" w:type="dxa"/>
            <w:tcBorders>
              <w:top w:val="single" w:sz="4" w:space="0" w:color="CFC3E0"/>
              <w:left w:val="single" w:sz="4" w:space="0" w:color="CFC3E0"/>
              <w:bottom w:val="single" w:sz="4" w:space="0" w:color="CFC3E0"/>
              <w:right w:val="single" w:sz="4" w:space="0" w:color="CFC3E0"/>
            </w:tcBorders>
            <w:shd w:val="clear" w:color="auto" w:fill="6B3FA0"/>
            <w:tcMar>
              <w:top w:w="80" w:type="dxa"/>
              <w:left w:w="120" w:type="dxa"/>
              <w:bottom w:w="80" w:type="dxa"/>
              <w:right w:w="120" w:type="dxa"/>
            </w:tcMar>
          </w:tcPr>
          <w:p w14:paraId="19C07C29" w14:textId="77777777" w:rsidR="004210D7" w:rsidRDefault="00000000">
            <w:r>
              <w:rPr>
                <w:b/>
                <w:bCs/>
                <w:color w:val="FFFFFF"/>
              </w:rPr>
              <w:t>Topic</w:t>
            </w:r>
          </w:p>
        </w:tc>
        <w:tc>
          <w:tcPr>
            <w:tcW w:w="5826" w:type="dxa"/>
            <w:tcBorders>
              <w:top w:val="single" w:sz="4" w:space="0" w:color="CFC3E0"/>
              <w:left w:val="single" w:sz="4" w:space="0" w:color="CFC3E0"/>
              <w:bottom w:val="single" w:sz="4" w:space="0" w:color="CFC3E0"/>
              <w:right w:val="single" w:sz="4" w:space="0" w:color="CFC3E0"/>
            </w:tcBorders>
            <w:shd w:val="clear" w:color="auto" w:fill="6B3FA0"/>
            <w:tcMar>
              <w:top w:w="80" w:type="dxa"/>
              <w:left w:w="120" w:type="dxa"/>
              <w:bottom w:w="80" w:type="dxa"/>
              <w:right w:w="120" w:type="dxa"/>
            </w:tcMar>
          </w:tcPr>
          <w:p w14:paraId="0867F23C" w14:textId="77777777" w:rsidR="004210D7" w:rsidRDefault="00000000">
            <w:r>
              <w:rPr>
                <w:b/>
                <w:bCs/>
                <w:color w:val="FFFFFF"/>
              </w:rPr>
              <w:t>Answer</w:t>
            </w:r>
          </w:p>
        </w:tc>
      </w:tr>
      <w:tr w:rsidR="004210D7" w14:paraId="37A39C85" w14:textId="77777777">
        <w:tblPrEx>
          <w:tblCellMar>
            <w:top w:w="0" w:type="dxa"/>
            <w:bottom w:w="0" w:type="dxa"/>
          </w:tblCellMar>
        </w:tblPrEx>
        <w:tc>
          <w:tcPr>
            <w:tcW w:w="3200" w:type="dxa"/>
            <w:tcBorders>
              <w:top w:val="single" w:sz="4" w:space="0" w:color="CFC3E0"/>
              <w:left w:val="single" w:sz="4" w:space="0" w:color="CFC3E0"/>
              <w:bottom w:val="single" w:sz="4" w:space="0" w:color="CFC3E0"/>
              <w:right w:val="single" w:sz="4" w:space="0" w:color="CFC3E0"/>
            </w:tcBorders>
            <w:shd w:val="clear" w:color="auto" w:fill="FFFFFF"/>
            <w:tcMar>
              <w:top w:w="80" w:type="dxa"/>
              <w:left w:w="120" w:type="dxa"/>
              <w:bottom w:w="80" w:type="dxa"/>
              <w:right w:w="120" w:type="dxa"/>
            </w:tcMar>
          </w:tcPr>
          <w:p w14:paraId="11C4843D" w14:textId="77777777" w:rsidR="004210D7" w:rsidRDefault="00000000">
            <w:r>
              <w:rPr>
                <w:b/>
                <w:bCs/>
                <w:color w:val="222222"/>
              </w:rPr>
              <w:t>What it is</w:t>
            </w:r>
          </w:p>
        </w:tc>
        <w:tc>
          <w:tcPr>
            <w:tcW w:w="5826" w:type="dxa"/>
            <w:tcBorders>
              <w:top w:val="single" w:sz="4" w:space="0" w:color="CFC3E0"/>
              <w:left w:val="single" w:sz="4" w:space="0" w:color="CFC3E0"/>
              <w:bottom w:val="single" w:sz="4" w:space="0" w:color="CFC3E0"/>
              <w:right w:val="single" w:sz="4" w:space="0" w:color="CFC3E0"/>
            </w:tcBorders>
            <w:shd w:val="clear" w:color="auto" w:fill="FFFFFF"/>
            <w:tcMar>
              <w:top w:w="80" w:type="dxa"/>
              <w:left w:w="120" w:type="dxa"/>
              <w:bottom w:w="80" w:type="dxa"/>
              <w:right w:w="120" w:type="dxa"/>
            </w:tcMar>
          </w:tcPr>
          <w:p w14:paraId="3B11DEF8" w14:textId="77777777" w:rsidR="004210D7" w:rsidRDefault="00000000">
            <w:r>
              <w:rPr>
                <w:color w:val="222222"/>
              </w:rPr>
              <w:t>A contraceptive injection given just under the skin</w:t>
            </w:r>
          </w:p>
        </w:tc>
      </w:tr>
      <w:tr w:rsidR="004210D7" w14:paraId="3EC330F9" w14:textId="77777777">
        <w:tblPrEx>
          <w:tblCellMar>
            <w:top w:w="0" w:type="dxa"/>
            <w:bottom w:w="0" w:type="dxa"/>
          </w:tblCellMar>
        </w:tblPrEx>
        <w:tc>
          <w:tcPr>
            <w:tcW w:w="3200" w:type="dxa"/>
            <w:tcBorders>
              <w:top w:val="single" w:sz="4" w:space="0" w:color="CFC3E0"/>
              <w:left w:val="single" w:sz="4" w:space="0" w:color="CFC3E0"/>
              <w:bottom w:val="single" w:sz="4" w:space="0" w:color="CFC3E0"/>
              <w:right w:val="single" w:sz="4" w:space="0" w:color="CFC3E0"/>
            </w:tcBorders>
            <w:shd w:val="clear" w:color="auto" w:fill="FFFFFF"/>
            <w:tcMar>
              <w:top w:w="80" w:type="dxa"/>
              <w:left w:w="120" w:type="dxa"/>
              <w:bottom w:w="80" w:type="dxa"/>
              <w:right w:w="120" w:type="dxa"/>
            </w:tcMar>
          </w:tcPr>
          <w:p w14:paraId="1AB87EA6" w14:textId="77777777" w:rsidR="004210D7" w:rsidRDefault="00000000">
            <w:r>
              <w:rPr>
                <w:b/>
                <w:bCs/>
                <w:color w:val="222222"/>
              </w:rPr>
              <w:t>How well it works</w:t>
            </w:r>
          </w:p>
        </w:tc>
        <w:tc>
          <w:tcPr>
            <w:tcW w:w="5826" w:type="dxa"/>
            <w:tcBorders>
              <w:top w:val="single" w:sz="4" w:space="0" w:color="CFC3E0"/>
              <w:left w:val="single" w:sz="4" w:space="0" w:color="CFC3E0"/>
              <w:bottom w:val="single" w:sz="4" w:space="0" w:color="CFC3E0"/>
              <w:right w:val="single" w:sz="4" w:space="0" w:color="CFC3E0"/>
            </w:tcBorders>
            <w:shd w:val="clear" w:color="auto" w:fill="FFFFFF"/>
            <w:tcMar>
              <w:top w:w="80" w:type="dxa"/>
              <w:left w:w="120" w:type="dxa"/>
              <w:bottom w:w="80" w:type="dxa"/>
              <w:right w:w="120" w:type="dxa"/>
            </w:tcMar>
          </w:tcPr>
          <w:p w14:paraId="32DF6219" w14:textId="77777777" w:rsidR="004210D7" w:rsidRDefault="00000000">
            <w:r>
              <w:rPr>
                <w:color w:val="222222"/>
              </w:rPr>
              <w:t>About 99% when used on time</w:t>
            </w:r>
          </w:p>
        </w:tc>
      </w:tr>
      <w:tr w:rsidR="004210D7" w14:paraId="428974F0" w14:textId="77777777">
        <w:tblPrEx>
          <w:tblCellMar>
            <w:top w:w="0" w:type="dxa"/>
            <w:bottom w:w="0" w:type="dxa"/>
          </w:tblCellMar>
        </w:tblPrEx>
        <w:tc>
          <w:tcPr>
            <w:tcW w:w="3200" w:type="dxa"/>
            <w:tcBorders>
              <w:top w:val="single" w:sz="4" w:space="0" w:color="CFC3E0"/>
              <w:left w:val="single" w:sz="4" w:space="0" w:color="CFC3E0"/>
              <w:bottom w:val="single" w:sz="4" w:space="0" w:color="CFC3E0"/>
              <w:right w:val="single" w:sz="4" w:space="0" w:color="CFC3E0"/>
            </w:tcBorders>
            <w:shd w:val="clear" w:color="auto" w:fill="FFFFFF"/>
            <w:tcMar>
              <w:top w:w="80" w:type="dxa"/>
              <w:left w:w="120" w:type="dxa"/>
              <w:bottom w:w="80" w:type="dxa"/>
              <w:right w:w="120" w:type="dxa"/>
            </w:tcMar>
          </w:tcPr>
          <w:p w14:paraId="613A9CC4" w14:textId="77777777" w:rsidR="004210D7" w:rsidRDefault="00000000">
            <w:r>
              <w:rPr>
                <w:b/>
                <w:bCs/>
                <w:color w:val="222222"/>
              </w:rPr>
              <w:t>How long one injection lasts</w:t>
            </w:r>
          </w:p>
        </w:tc>
        <w:tc>
          <w:tcPr>
            <w:tcW w:w="5826" w:type="dxa"/>
            <w:tcBorders>
              <w:top w:val="single" w:sz="4" w:space="0" w:color="CFC3E0"/>
              <w:left w:val="single" w:sz="4" w:space="0" w:color="CFC3E0"/>
              <w:bottom w:val="single" w:sz="4" w:space="0" w:color="CFC3E0"/>
              <w:right w:val="single" w:sz="4" w:space="0" w:color="CFC3E0"/>
            </w:tcBorders>
            <w:shd w:val="clear" w:color="auto" w:fill="FFFFFF"/>
            <w:tcMar>
              <w:top w:w="80" w:type="dxa"/>
              <w:left w:w="120" w:type="dxa"/>
              <w:bottom w:w="80" w:type="dxa"/>
              <w:right w:w="120" w:type="dxa"/>
            </w:tcMar>
          </w:tcPr>
          <w:p w14:paraId="209D0304" w14:textId="77777777" w:rsidR="004210D7" w:rsidRDefault="00000000">
            <w:r>
              <w:rPr>
                <w:color w:val="222222"/>
              </w:rPr>
              <w:t>3 months (12 to 14 weeks)</w:t>
            </w:r>
          </w:p>
        </w:tc>
      </w:tr>
      <w:tr w:rsidR="004210D7" w14:paraId="6AC33D46" w14:textId="77777777">
        <w:tblPrEx>
          <w:tblCellMar>
            <w:top w:w="0" w:type="dxa"/>
            <w:bottom w:w="0" w:type="dxa"/>
          </w:tblCellMar>
        </w:tblPrEx>
        <w:tc>
          <w:tcPr>
            <w:tcW w:w="3200" w:type="dxa"/>
            <w:tcBorders>
              <w:top w:val="single" w:sz="4" w:space="0" w:color="CFC3E0"/>
              <w:left w:val="single" w:sz="4" w:space="0" w:color="CFC3E0"/>
              <w:bottom w:val="single" w:sz="4" w:space="0" w:color="CFC3E0"/>
              <w:right w:val="single" w:sz="4" w:space="0" w:color="CFC3E0"/>
            </w:tcBorders>
            <w:shd w:val="clear" w:color="auto" w:fill="FFFFFF"/>
            <w:tcMar>
              <w:top w:w="80" w:type="dxa"/>
              <w:left w:w="120" w:type="dxa"/>
              <w:bottom w:w="80" w:type="dxa"/>
              <w:right w:w="120" w:type="dxa"/>
            </w:tcMar>
          </w:tcPr>
          <w:p w14:paraId="2E57F5C7" w14:textId="77777777" w:rsidR="004210D7" w:rsidRDefault="00000000">
            <w:r>
              <w:rPr>
                <w:b/>
                <w:bCs/>
                <w:color w:val="222222"/>
              </w:rPr>
              <w:t>Injection window</w:t>
            </w:r>
          </w:p>
        </w:tc>
        <w:tc>
          <w:tcPr>
            <w:tcW w:w="5826" w:type="dxa"/>
            <w:tcBorders>
              <w:top w:val="single" w:sz="4" w:space="0" w:color="CFC3E0"/>
              <w:left w:val="single" w:sz="4" w:space="0" w:color="CFC3E0"/>
              <w:bottom w:val="single" w:sz="4" w:space="0" w:color="CFC3E0"/>
              <w:right w:val="single" w:sz="4" w:space="0" w:color="CFC3E0"/>
            </w:tcBorders>
            <w:shd w:val="clear" w:color="auto" w:fill="FFFFFF"/>
            <w:tcMar>
              <w:top w:w="80" w:type="dxa"/>
              <w:left w:w="120" w:type="dxa"/>
              <w:bottom w:w="80" w:type="dxa"/>
              <w:right w:w="120" w:type="dxa"/>
            </w:tcMar>
          </w:tcPr>
          <w:p w14:paraId="7F7C9DEB" w14:textId="77777777" w:rsidR="004210D7" w:rsidRDefault="00000000">
            <w:r>
              <w:rPr>
                <w:color w:val="222222"/>
              </w:rPr>
              <w:t>Up to 2 weeks early or 4 weeks late</w:t>
            </w:r>
          </w:p>
        </w:tc>
      </w:tr>
      <w:tr w:rsidR="004210D7" w14:paraId="70C1F770" w14:textId="77777777">
        <w:tblPrEx>
          <w:tblCellMar>
            <w:top w:w="0" w:type="dxa"/>
            <w:bottom w:w="0" w:type="dxa"/>
          </w:tblCellMar>
        </w:tblPrEx>
        <w:tc>
          <w:tcPr>
            <w:tcW w:w="3200" w:type="dxa"/>
            <w:tcBorders>
              <w:top w:val="single" w:sz="4" w:space="0" w:color="CFC3E0"/>
              <w:left w:val="single" w:sz="4" w:space="0" w:color="CFC3E0"/>
              <w:bottom w:val="single" w:sz="4" w:space="0" w:color="CFC3E0"/>
              <w:right w:val="single" w:sz="4" w:space="0" w:color="CFC3E0"/>
            </w:tcBorders>
            <w:shd w:val="clear" w:color="auto" w:fill="FFFFFF"/>
            <w:tcMar>
              <w:top w:w="80" w:type="dxa"/>
              <w:left w:w="120" w:type="dxa"/>
              <w:bottom w:w="80" w:type="dxa"/>
              <w:right w:w="120" w:type="dxa"/>
            </w:tcMar>
          </w:tcPr>
          <w:p w14:paraId="5F129ED6" w14:textId="77777777" w:rsidR="004210D7" w:rsidRDefault="00000000">
            <w:r>
              <w:rPr>
                <w:b/>
                <w:bCs/>
                <w:color w:val="222222"/>
              </w:rPr>
              <w:t>Where to inject</w:t>
            </w:r>
          </w:p>
        </w:tc>
        <w:tc>
          <w:tcPr>
            <w:tcW w:w="5826" w:type="dxa"/>
            <w:tcBorders>
              <w:top w:val="single" w:sz="4" w:space="0" w:color="CFC3E0"/>
              <w:left w:val="single" w:sz="4" w:space="0" w:color="CFC3E0"/>
              <w:bottom w:val="single" w:sz="4" w:space="0" w:color="CFC3E0"/>
              <w:right w:val="single" w:sz="4" w:space="0" w:color="CFC3E0"/>
            </w:tcBorders>
            <w:shd w:val="clear" w:color="auto" w:fill="FFFFFF"/>
            <w:tcMar>
              <w:top w:w="80" w:type="dxa"/>
              <w:left w:w="120" w:type="dxa"/>
              <w:bottom w:w="80" w:type="dxa"/>
              <w:right w:w="120" w:type="dxa"/>
            </w:tcMar>
          </w:tcPr>
          <w:p w14:paraId="686473F9" w14:textId="77777777" w:rsidR="004210D7" w:rsidRDefault="00000000">
            <w:r>
              <w:rPr>
                <w:color w:val="222222"/>
              </w:rPr>
              <w:t>Belly (away from the belly button) or front of thigh</w:t>
            </w:r>
          </w:p>
        </w:tc>
      </w:tr>
      <w:tr w:rsidR="004210D7" w14:paraId="0E9002B7" w14:textId="77777777">
        <w:tblPrEx>
          <w:tblCellMar>
            <w:top w:w="0" w:type="dxa"/>
            <w:bottom w:w="0" w:type="dxa"/>
          </w:tblCellMar>
        </w:tblPrEx>
        <w:tc>
          <w:tcPr>
            <w:tcW w:w="3200" w:type="dxa"/>
            <w:tcBorders>
              <w:top w:val="single" w:sz="4" w:space="0" w:color="CFC3E0"/>
              <w:left w:val="single" w:sz="4" w:space="0" w:color="CFC3E0"/>
              <w:bottom w:val="single" w:sz="4" w:space="0" w:color="CFC3E0"/>
              <w:right w:val="single" w:sz="4" w:space="0" w:color="CFC3E0"/>
            </w:tcBorders>
            <w:shd w:val="clear" w:color="auto" w:fill="FFFFFF"/>
            <w:tcMar>
              <w:top w:w="80" w:type="dxa"/>
              <w:left w:w="120" w:type="dxa"/>
              <w:bottom w:w="80" w:type="dxa"/>
              <w:right w:w="120" w:type="dxa"/>
            </w:tcMar>
          </w:tcPr>
          <w:p w14:paraId="5C3E77AD" w14:textId="77777777" w:rsidR="004210D7" w:rsidRDefault="00000000">
            <w:r>
              <w:rPr>
                <w:b/>
                <w:bCs/>
                <w:color w:val="222222"/>
              </w:rPr>
              <w:t>Clinic visits</w:t>
            </w:r>
          </w:p>
        </w:tc>
        <w:tc>
          <w:tcPr>
            <w:tcW w:w="5826" w:type="dxa"/>
            <w:tcBorders>
              <w:top w:val="single" w:sz="4" w:space="0" w:color="CFC3E0"/>
              <w:left w:val="single" w:sz="4" w:space="0" w:color="CFC3E0"/>
              <w:bottom w:val="single" w:sz="4" w:space="0" w:color="CFC3E0"/>
              <w:right w:val="single" w:sz="4" w:space="0" w:color="CFC3E0"/>
            </w:tcBorders>
            <w:shd w:val="clear" w:color="auto" w:fill="FFFFFF"/>
            <w:tcMar>
              <w:top w:w="80" w:type="dxa"/>
              <w:left w:w="120" w:type="dxa"/>
              <w:bottom w:w="80" w:type="dxa"/>
              <w:right w:w="120" w:type="dxa"/>
            </w:tcMar>
          </w:tcPr>
          <w:p w14:paraId="63820894" w14:textId="77777777" w:rsidR="004210D7" w:rsidRDefault="00000000">
            <w:r>
              <w:rPr>
                <w:color w:val="222222"/>
              </w:rPr>
              <w:t>About every 6 months, 2 devices each time</w:t>
            </w:r>
          </w:p>
        </w:tc>
      </w:tr>
      <w:tr w:rsidR="004210D7" w14:paraId="1BF2E556" w14:textId="77777777">
        <w:tblPrEx>
          <w:tblCellMar>
            <w:top w:w="0" w:type="dxa"/>
            <w:bottom w:w="0" w:type="dxa"/>
          </w:tblCellMar>
        </w:tblPrEx>
        <w:tc>
          <w:tcPr>
            <w:tcW w:w="3200" w:type="dxa"/>
            <w:tcBorders>
              <w:top w:val="single" w:sz="4" w:space="0" w:color="CFC3E0"/>
              <w:left w:val="single" w:sz="4" w:space="0" w:color="CFC3E0"/>
              <w:bottom w:val="single" w:sz="4" w:space="0" w:color="CFC3E0"/>
              <w:right w:val="single" w:sz="4" w:space="0" w:color="CFC3E0"/>
            </w:tcBorders>
            <w:shd w:val="clear" w:color="auto" w:fill="FFFFFF"/>
            <w:tcMar>
              <w:top w:w="80" w:type="dxa"/>
              <w:left w:w="120" w:type="dxa"/>
              <w:bottom w:w="80" w:type="dxa"/>
              <w:right w:w="120" w:type="dxa"/>
            </w:tcMar>
          </w:tcPr>
          <w:p w14:paraId="45C4DE01" w14:textId="77777777" w:rsidR="004210D7" w:rsidRDefault="00000000">
            <w:r>
              <w:rPr>
                <w:b/>
                <w:bCs/>
                <w:color w:val="222222"/>
              </w:rPr>
              <w:t>Storage</w:t>
            </w:r>
          </w:p>
        </w:tc>
        <w:tc>
          <w:tcPr>
            <w:tcW w:w="5826" w:type="dxa"/>
            <w:tcBorders>
              <w:top w:val="single" w:sz="4" w:space="0" w:color="CFC3E0"/>
              <w:left w:val="single" w:sz="4" w:space="0" w:color="CFC3E0"/>
              <w:bottom w:val="single" w:sz="4" w:space="0" w:color="CFC3E0"/>
              <w:right w:val="single" w:sz="4" w:space="0" w:color="CFC3E0"/>
            </w:tcBorders>
            <w:shd w:val="clear" w:color="auto" w:fill="FFFFFF"/>
            <w:tcMar>
              <w:top w:w="80" w:type="dxa"/>
              <w:left w:w="120" w:type="dxa"/>
              <w:bottom w:w="80" w:type="dxa"/>
              <w:right w:w="120" w:type="dxa"/>
            </w:tcMar>
          </w:tcPr>
          <w:p w14:paraId="2C8596B2" w14:textId="77777777" w:rsidR="004210D7" w:rsidRDefault="00000000">
            <w:r>
              <w:rPr>
                <w:color w:val="222222"/>
              </w:rPr>
              <w:t>Room temperature (15°C to 30°C), not in the fridge</w:t>
            </w:r>
          </w:p>
        </w:tc>
      </w:tr>
      <w:tr w:rsidR="004210D7" w14:paraId="23C1C5C5" w14:textId="77777777">
        <w:tblPrEx>
          <w:tblCellMar>
            <w:top w:w="0" w:type="dxa"/>
            <w:bottom w:w="0" w:type="dxa"/>
          </w:tblCellMar>
        </w:tblPrEx>
        <w:tc>
          <w:tcPr>
            <w:tcW w:w="3200" w:type="dxa"/>
            <w:tcBorders>
              <w:top w:val="single" w:sz="4" w:space="0" w:color="CFC3E0"/>
              <w:left w:val="single" w:sz="4" w:space="0" w:color="CFC3E0"/>
              <w:bottom w:val="single" w:sz="4" w:space="0" w:color="CFC3E0"/>
              <w:right w:val="single" w:sz="4" w:space="0" w:color="CFC3E0"/>
            </w:tcBorders>
            <w:shd w:val="clear" w:color="auto" w:fill="FFFFFF"/>
            <w:tcMar>
              <w:top w:w="80" w:type="dxa"/>
              <w:left w:w="120" w:type="dxa"/>
              <w:bottom w:w="80" w:type="dxa"/>
              <w:right w:w="120" w:type="dxa"/>
            </w:tcMar>
          </w:tcPr>
          <w:p w14:paraId="5054D056" w14:textId="77777777" w:rsidR="004210D7" w:rsidRDefault="00000000">
            <w:r>
              <w:rPr>
                <w:b/>
                <w:bCs/>
                <w:color w:val="222222"/>
              </w:rPr>
              <w:t>HIV and STI protection</w:t>
            </w:r>
          </w:p>
        </w:tc>
        <w:tc>
          <w:tcPr>
            <w:tcW w:w="5826" w:type="dxa"/>
            <w:tcBorders>
              <w:top w:val="single" w:sz="4" w:space="0" w:color="CFC3E0"/>
              <w:left w:val="single" w:sz="4" w:space="0" w:color="CFC3E0"/>
              <w:bottom w:val="single" w:sz="4" w:space="0" w:color="CFC3E0"/>
              <w:right w:val="single" w:sz="4" w:space="0" w:color="CFC3E0"/>
            </w:tcBorders>
            <w:shd w:val="clear" w:color="auto" w:fill="FFFFFF"/>
            <w:tcMar>
              <w:top w:w="80" w:type="dxa"/>
              <w:left w:w="120" w:type="dxa"/>
              <w:bottom w:w="80" w:type="dxa"/>
              <w:right w:w="120" w:type="dxa"/>
            </w:tcMar>
          </w:tcPr>
          <w:p w14:paraId="60C940A4" w14:textId="77777777" w:rsidR="004210D7" w:rsidRDefault="00000000">
            <w:r>
              <w:rPr>
                <w:color w:val="222222"/>
              </w:rPr>
              <w:t xml:space="preserve">None, use condoms and ask about </w:t>
            </w:r>
            <w:proofErr w:type="spellStart"/>
            <w:r>
              <w:rPr>
                <w:color w:val="222222"/>
              </w:rPr>
              <w:t>PrEP</w:t>
            </w:r>
            <w:proofErr w:type="spellEnd"/>
          </w:p>
        </w:tc>
      </w:tr>
      <w:tr w:rsidR="004210D7" w14:paraId="7B840896" w14:textId="77777777">
        <w:tblPrEx>
          <w:tblCellMar>
            <w:top w:w="0" w:type="dxa"/>
            <w:bottom w:w="0" w:type="dxa"/>
          </w:tblCellMar>
        </w:tblPrEx>
        <w:tc>
          <w:tcPr>
            <w:tcW w:w="3200" w:type="dxa"/>
            <w:tcBorders>
              <w:top w:val="single" w:sz="4" w:space="0" w:color="CFC3E0"/>
              <w:left w:val="single" w:sz="4" w:space="0" w:color="CFC3E0"/>
              <w:bottom w:val="single" w:sz="4" w:space="0" w:color="CFC3E0"/>
              <w:right w:val="single" w:sz="4" w:space="0" w:color="CFC3E0"/>
            </w:tcBorders>
            <w:shd w:val="clear" w:color="auto" w:fill="FFFFFF"/>
            <w:tcMar>
              <w:top w:w="80" w:type="dxa"/>
              <w:left w:w="120" w:type="dxa"/>
              <w:bottom w:w="80" w:type="dxa"/>
              <w:right w:w="120" w:type="dxa"/>
            </w:tcMar>
          </w:tcPr>
          <w:p w14:paraId="5BCCE983" w14:textId="77777777" w:rsidR="004210D7" w:rsidRDefault="00000000">
            <w:r>
              <w:rPr>
                <w:b/>
                <w:bCs/>
                <w:color w:val="222222"/>
              </w:rPr>
              <w:t>Return to fertility</w:t>
            </w:r>
          </w:p>
        </w:tc>
        <w:tc>
          <w:tcPr>
            <w:tcW w:w="5826" w:type="dxa"/>
            <w:tcBorders>
              <w:top w:val="single" w:sz="4" w:space="0" w:color="CFC3E0"/>
              <w:left w:val="single" w:sz="4" w:space="0" w:color="CFC3E0"/>
              <w:bottom w:val="single" w:sz="4" w:space="0" w:color="CFC3E0"/>
              <w:right w:val="single" w:sz="4" w:space="0" w:color="CFC3E0"/>
            </w:tcBorders>
            <w:shd w:val="clear" w:color="auto" w:fill="FFFFFF"/>
            <w:tcMar>
              <w:top w:w="80" w:type="dxa"/>
              <w:left w:w="120" w:type="dxa"/>
              <w:bottom w:w="80" w:type="dxa"/>
              <w:right w:w="120" w:type="dxa"/>
            </w:tcMar>
          </w:tcPr>
          <w:p w14:paraId="5F272359" w14:textId="77777777" w:rsidR="004210D7" w:rsidRDefault="00000000">
            <w:r>
              <w:rPr>
                <w:color w:val="222222"/>
              </w:rPr>
              <w:t>On average 8 to 12 months after the last injection</w:t>
            </w:r>
          </w:p>
        </w:tc>
      </w:tr>
      <w:tr w:rsidR="004210D7" w14:paraId="2492D9E5" w14:textId="77777777">
        <w:tblPrEx>
          <w:tblCellMar>
            <w:top w:w="0" w:type="dxa"/>
            <w:bottom w:w="0" w:type="dxa"/>
          </w:tblCellMar>
        </w:tblPrEx>
        <w:tc>
          <w:tcPr>
            <w:tcW w:w="3200" w:type="dxa"/>
            <w:tcBorders>
              <w:top w:val="single" w:sz="4" w:space="0" w:color="CFC3E0"/>
              <w:left w:val="single" w:sz="4" w:space="0" w:color="CFC3E0"/>
              <w:bottom w:val="single" w:sz="4" w:space="0" w:color="CFC3E0"/>
              <w:right w:val="single" w:sz="4" w:space="0" w:color="CFC3E0"/>
            </w:tcBorders>
            <w:shd w:val="clear" w:color="auto" w:fill="FFFFFF"/>
            <w:tcMar>
              <w:top w:w="80" w:type="dxa"/>
              <w:left w:w="120" w:type="dxa"/>
              <w:bottom w:w="80" w:type="dxa"/>
              <w:right w:w="120" w:type="dxa"/>
            </w:tcMar>
          </w:tcPr>
          <w:p w14:paraId="134A5AFB" w14:textId="77777777" w:rsidR="004210D7" w:rsidRDefault="00000000">
            <w:r>
              <w:rPr>
                <w:b/>
                <w:bCs/>
                <w:color w:val="222222"/>
              </w:rPr>
              <w:t>Help line</w:t>
            </w:r>
          </w:p>
        </w:tc>
        <w:tc>
          <w:tcPr>
            <w:tcW w:w="5826" w:type="dxa"/>
            <w:tcBorders>
              <w:top w:val="single" w:sz="4" w:space="0" w:color="CFC3E0"/>
              <w:left w:val="single" w:sz="4" w:space="0" w:color="CFC3E0"/>
              <w:bottom w:val="single" w:sz="4" w:space="0" w:color="CFC3E0"/>
              <w:right w:val="single" w:sz="4" w:space="0" w:color="CFC3E0"/>
            </w:tcBorders>
            <w:shd w:val="clear" w:color="auto" w:fill="FFFFFF"/>
            <w:tcMar>
              <w:top w:w="80" w:type="dxa"/>
              <w:left w:w="120" w:type="dxa"/>
              <w:bottom w:w="80" w:type="dxa"/>
              <w:right w:w="120" w:type="dxa"/>
            </w:tcMar>
          </w:tcPr>
          <w:p w14:paraId="269105A9" w14:textId="77777777" w:rsidR="004210D7" w:rsidRDefault="00000000">
            <w:r>
              <w:rPr>
                <w:color w:val="222222"/>
              </w:rPr>
              <w:t>WhatsApp 078 168 0192</w:t>
            </w:r>
          </w:p>
        </w:tc>
      </w:tr>
      <w:tr w:rsidR="004210D7" w14:paraId="7F8B206D" w14:textId="77777777">
        <w:tblPrEx>
          <w:tblCellMar>
            <w:top w:w="0" w:type="dxa"/>
            <w:bottom w:w="0" w:type="dxa"/>
          </w:tblCellMar>
        </w:tblPrEx>
        <w:tc>
          <w:tcPr>
            <w:tcW w:w="3200" w:type="dxa"/>
            <w:tcBorders>
              <w:top w:val="single" w:sz="4" w:space="0" w:color="CFC3E0"/>
              <w:left w:val="single" w:sz="4" w:space="0" w:color="CFC3E0"/>
              <w:bottom w:val="single" w:sz="4" w:space="0" w:color="CFC3E0"/>
              <w:right w:val="single" w:sz="4" w:space="0" w:color="CFC3E0"/>
            </w:tcBorders>
            <w:shd w:val="clear" w:color="auto" w:fill="FFFFFF"/>
            <w:tcMar>
              <w:top w:w="80" w:type="dxa"/>
              <w:left w:w="120" w:type="dxa"/>
              <w:bottom w:w="80" w:type="dxa"/>
              <w:right w:w="120" w:type="dxa"/>
            </w:tcMar>
          </w:tcPr>
          <w:p w14:paraId="30BDF431" w14:textId="77777777" w:rsidR="004210D7" w:rsidRDefault="00000000">
            <w:r>
              <w:rPr>
                <w:b/>
                <w:bCs/>
                <w:color w:val="222222"/>
              </w:rPr>
              <w:t>First visit</w:t>
            </w:r>
          </w:p>
        </w:tc>
        <w:tc>
          <w:tcPr>
            <w:tcW w:w="5826" w:type="dxa"/>
            <w:tcBorders>
              <w:top w:val="single" w:sz="4" w:space="0" w:color="CFC3E0"/>
              <w:left w:val="single" w:sz="4" w:space="0" w:color="CFC3E0"/>
              <w:bottom w:val="single" w:sz="4" w:space="0" w:color="CFC3E0"/>
              <w:right w:val="single" w:sz="4" w:space="0" w:color="CFC3E0"/>
            </w:tcBorders>
            <w:shd w:val="clear" w:color="auto" w:fill="FFFFFF"/>
            <w:tcMar>
              <w:top w:w="80" w:type="dxa"/>
              <w:left w:w="120" w:type="dxa"/>
              <w:bottom w:w="80" w:type="dxa"/>
              <w:right w:w="120" w:type="dxa"/>
            </w:tcMar>
          </w:tcPr>
          <w:p w14:paraId="024DD904" w14:textId="77777777" w:rsidR="004210D7" w:rsidRDefault="00000000">
            <w:r>
              <w:rPr>
                <w:color w:val="222222"/>
              </w:rPr>
              <w:t>Training, first injection with the nurse, 1 device to take home</w:t>
            </w:r>
          </w:p>
        </w:tc>
      </w:tr>
      <w:tr w:rsidR="004210D7" w14:paraId="670FE95C" w14:textId="77777777">
        <w:tblPrEx>
          <w:tblCellMar>
            <w:top w:w="0" w:type="dxa"/>
            <w:bottom w:w="0" w:type="dxa"/>
          </w:tblCellMar>
        </w:tblPrEx>
        <w:tc>
          <w:tcPr>
            <w:tcW w:w="3200" w:type="dxa"/>
            <w:tcBorders>
              <w:top w:val="single" w:sz="4" w:space="0" w:color="CFC3E0"/>
              <w:left w:val="single" w:sz="4" w:space="0" w:color="CFC3E0"/>
              <w:bottom w:val="single" w:sz="4" w:space="0" w:color="CFC3E0"/>
              <w:right w:val="single" w:sz="4" w:space="0" w:color="CFC3E0"/>
            </w:tcBorders>
            <w:shd w:val="clear" w:color="auto" w:fill="FFFFFF"/>
            <w:tcMar>
              <w:top w:w="80" w:type="dxa"/>
              <w:left w:w="120" w:type="dxa"/>
              <w:bottom w:w="80" w:type="dxa"/>
              <w:right w:w="120" w:type="dxa"/>
            </w:tcMar>
          </w:tcPr>
          <w:p w14:paraId="1767FBB9" w14:textId="77777777" w:rsidR="004210D7" w:rsidRDefault="00000000">
            <w:r>
              <w:rPr>
                <w:b/>
                <w:bCs/>
                <w:color w:val="222222"/>
              </w:rPr>
              <w:t>Late by more than 4 weeks</w:t>
            </w:r>
          </w:p>
        </w:tc>
        <w:tc>
          <w:tcPr>
            <w:tcW w:w="5826" w:type="dxa"/>
            <w:tcBorders>
              <w:top w:val="single" w:sz="4" w:space="0" w:color="CFC3E0"/>
              <w:left w:val="single" w:sz="4" w:space="0" w:color="CFC3E0"/>
              <w:bottom w:val="single" w:sz="4" w:space="0" w:color="CFC3E0"/>
              <w:right w:val="single" w:sz="4" w:space="0" w:color="CFC3E0"/>
            </w:tcBorders>
            <w:shd w:val="clear" w:color="auto" w:fill="FFFFFF"/>
            <w:tcMar>
              <w:top w:w="80" w:type="dxa"/>
              <w:left w:w="120" w:type="dxa"/>
              <w:bottom w:w="80" w:type="dxa"/>
              <w:right w:w="120" w:type="dxa"/>
            </w:tcMar>
          </w:tcPr>
          <w:p w14:paraId="0B30B802" w14:textId="77777777" w:rsidR="004210D7" w:rsidRDefault="00000000">
            <w:r>
              <w:rPr>
                <w:color w:val="222222"/>
              </w:rPr>
              <w:t>Do not inject, use condoms, contact your clinic</w:t>
            </w:r>
          </w:p>
        </w:tc>
      </w:tr>
    </w:tbl>
    <w:p w14:paraId="687856F2" w14:textId="77777777" w:rsidR="004210D7" w:rsidRDefault="00000000">
      <w:pPr>
        <w:spacing w:before="300"/>
      </w:pPr>
      <w:r>
        <w:rPr>
          <w:i/>
          <w:iCs/>
          <w:color w:val="555555"/>
          <w:sz w:val="18"/>
          <w:szCs w:val="18"/>
        </w:rPr>
        <w:t>This FAQ is for general information and does not replace advice from a nurse or doctor. Content is based on the NDOH/Wits RHI DMPA-SC Standard Operating Procedure and Job Aids (September 2026) and the Zenzele client materials.</w:t>
      </w:r>
    </w:p>
    <w:sectPr w:rsidR="004210D7">
      <w:footerReference w:type="default" r:id="rId7"/>
      <w:pgSz w:w="11906" w:h="16838"/>
      <w:pgMar w:top="1300" w:right="1440" w:bottom="13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B1DE6B" w14:textId="77777777" w:rsidR="002B38BE" w:rsidRDefault="002B38BE">
      <w:r>
        <w:separator/>
      </w:r>
    </w:p>
  </w:endnote>
  <w:endnote w:type="continuationSeparator" w:id="0">
    <w:p w14:paraId="1FDC12FD" w14:textId="77777777" w:rsidR="002B38BE" w:rsidRDefault="002B38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0E3626" w14:textId="77777777" w:rsidR="00FE4967" w:rsidRDefault="00FE4967">
    <w:pPr>
      <w:pStyle w:val="Footer"/>
      <w:jc w:val="right"/>
    </w:pPr>
    <w:r>
      <w:rPr>
        <w:color w:val="156082" w:themeColor="accent1"/>
        <w:sz w:val="20"/>
        <w:szCs w:val="20"/>
      </w:rPr>
      <w:t xml:space="preserve">pg. </w:t>
    </w:r>
    <w:r>
      <w:rPr>
        <w:color w:val="156082" w:themeColor="accent1"/>
        <w:sz w:val="20"/>
        <w:szCs w:val="20"/>
      </w:rPr>
      <w:fldChar w:fldCharType="begin"/>
    </w:r>
    <w:r>
      <w:rPr>
        <w:color w:val="156082" w:themeColor="accent1"/>
        <w:sz w:val="20"/>
        <w:szCs w:val="20"/>
      </w:rPr>
      <w:instrText xml:space="preserve"> PAGE  \* Arabic </w:instrText>
    </w:r>
    <w:r>
      <w:rPr>
        <w:color w:val="156082" w:themeColor="accent1"/>
        <w:sz w:val="20"/>
        <w:szCs w:val="20"/>
      </w:rPr>
      <w:fldChar w:fldCharType="separate"/>
    </w:r>
    <w:r>
      <w:rPr>
        <w:noProof/>
        <w:color w:val="156082" w:themeColor="accent1"/>
        <w:sz w:val="20"/>
        <w:szCs w:val="20"/>
      </w:rPr>
      <w:t>1</w:t>
    </w:r>
    <w:r>
      <w:rPr>
        <w:color w:val="156082" w:themeColor="accent1"/>
        <w:sz w:val="20"/>
        <w:szCs w:val="20"/>
      </w:rPr>
      <w:fldChar w:fldCharType="end"/>
    </w:r>
  </w:p>
  <w:p w14:paraId="7DB85971" w14:textId="64E987DE" w:rsidR="004210D7" w:rsidRDefault="004210D7">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199142" w14:textId="77777777" w:rsidR="002B38BE" w:rsidRDefault="002B38BE">
      <w:r>
        <w:separator/>
      </w:r>
    </w:p>
  </w:footnote>
  <w:footnote w:type="continuationSeparator" w:id="0">
    <w:p w14:paraId="13AC0A04" w14:textId="77777777" w:rsidR="002B38BE" w:rsidRDefault="002B38B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B210C9"/>
    <w:multiLevelType w:val="hybridMultilevel"/>
    <w:tmpl w:val="2CEE0DC2"/>
    <w:lvl w:ilvl="0" w:tplc="187003F8">
      <w:start w:val="1"/>
      <w:numFmt w:val="bullet"/>
      <w:lvlText w:val="•"/>
      <w:lvlJc w:val="left"/>
      <w:pPr>
        <w:ind w:left="540" w:hanging="270"/>
      </w:pPr>
    </w:lvl>
    <w:lvl w:ilvl="1" w:tplc="AFE8FEDC">
      <w:numFmt w:val="decimal"/>
      <w:lvlText w:val=""/>
      <w:lvlJc w:val="left"/>
    </w:lvl>
    <w:lvl w:ilvl="2" w:tplc="087A7BFE">
      <w:numFmt w:val="decimal"/>
      <w:lvlText w:val=""/>
      <w:lvlJc w:val="left"/>
    </w:lvl>
    <w:lvl w:ilvl="3" w:tplc="433A9580">
      <w:numFmt w:val="decimal"/>
      <w:lvlText w:val=""/>
      <w:lvlJc w:val="left"/>
    </w:lvl>
    <w:lvl w:ilvl="4" w:tplc="F7227390">
      <w:numFmt w:val="decimal"/>
      <w:lvlText w:val=""/>
      <w:lvlJc w:val="left"/>
    </w:lvl>
    <w:lvl w:ilvl="5" w:tplc="EC760846">
      <w:numFmt w:val="decimal"/>
      <w:lvlText w:val=""/>
      <w:lvlJc w:val="left"/>
    </w:lvl>
    <w:lvl w:ilvl="6" w:tplc="B1BC2E26">
      <w:numFmt w:val="decimal"/>
      <w:lvlText w:val=""/>
      <w:lvlJc w:val="left"/>
    </w:lvl>
    <w:lvl w:ilvl="7" w:tplc="E94CB14E">
      <w:numFmt w:val="decimal"/>
      <w:lvlText w:val=""/>
      <w:lvlJc w:val="left"/>
    </w:lvl>
    <w:lvl w:ilvl="8" w:tplc="A126BADC">
      <w:numFmt w:val="decimal"/>
      <w:lvlText w:val=""/>
      <w:lvlJc w:val="left"/>
    </w:lvl>
  </w:abstractNum>
  <w:abstractNum w:abstractNumId="1" w15:restartNumberingAfterBreak="0">
    <w:nsid w:val="3D151E85"/>
    <w:multiLevelType w:val="hybridMultilevel"/>
    <w:tmpl w:val="E012C11E"/>
    <w:lvl w:ilvl="0" w:tplc="50785A38">
      <w:start w:val="1"/>
      <w:numFmt w:val="bullet"/>
      <w:lvlText w:val="●"/>
      <w:lvlJc w:val="left"/>
      <w:pPr>
        <w:ind w:left="720" w:hanging="360"/>
      </w:pPr>
    </w:lvl>
    <w:lvl w:ilvl="1" w:tplc="7E3A0AAA">
      <w:start w:val="1"/>
      <w:numFmt w:val="bullet"/>
      <w:lvlText w:val="○"/>
      <w:lvlJc w:val="left"/>
      <w:pPr>
        <w:ind w:left="1440" w:hanging="360"/>
      </w:pPr>
    </w:lvl>
    <w:lvl w:ilvl="2" w:tplc="628CFB04">
      <w:start w:val="1"/>
      <w:numFmt w:val="bullet"/>
      <w:lvlText w:val="■"/>
      <w:lvlJc w:val="left"/>
      <w:pPr>
        <w:ind w:left="2160" w:hanging="360"/>
      </w:pPr>
    </w:lvl>
    <w:lvl w:ilvl="3" w:tplc="62BAF3BA">
      <w:start w:val="1"/>
      <w:numFmt w:val="bullet"/>
      <w:lvlText w:val="●"/>
      <w:lvlJc w:val="left"/>
      <w:pPr>
        <w:ind w:left="2880" w:hanging="360"/>
      </w:pPr>
    </w:lvl>
    <w:lvl w:ilvl="4" w:tplc="D8F6F886">
      <w:start w:val="1"/>
      <w:numFmt w:val="bullet"/>
      <w:lvlText w:val="○"/>
      <w:lvlJc w:val="left"/>
      <w:pPr>
        <w:ind w:left="3600" w:hanging="360"/>
      </w:pPr>
    </w:lvl>
    <w:lvl w:ilvl="5" w:tplc="E348C818">
      <w:start w:val="1"/>
      <w:numFmt w:val="bullet"/>
      <w:lvlText w:val="■"/>
      <w:lvlJc w:val="left"/>
      <w:pPr>
        <w:ind w:left="4320" w:hanging="360"/>
      </w:pPr>
    </w:lvl>
    <w:lvl w:ilvl="6" w:tplc="F3604E44">
      <w:start w:val="1"/>
      <w:numFmt w:val="bullet"/>
      <w:lvlText w:val="●"/>
      <w:lvlJc w:val="left"/>
      <w:pPr>
        <w:ind w:left="5040" w:hanging="360"/>
      </w:pPr>
    </w:lvl>
    <w:lvl w:ilvl="7" w:tplc="E9F2865A">
      <w:start w:val="1"/>
      <w:numFmt w:val="bullet"/>
      <w:lvlText w:val="●"/>
      <w:lvlJc w:val="left"/>
      <w:pPr>
        <w:ind w:left="5760" w:hanging="360"/>
      </w:pPr>
    </w:lvl>
    <w:lvl w:ilvl="8" w:tplc="AC8876D4">
      <w:start w:val="1"/>
      <w:numFmt w:val="bullet"/>
      <w:lvlText w:val="●"/>
      <w:lvlJc w:val="left"/>
      <w:pPr>
        <w:ind w:left="6480" w:hanging="360"/>
      </w:pPr>
    </w:lvl>
  </w:abstractNum>
  <w:num w:numId="1" w16cid:durableId="1722944170">
    <w:abstractNumId w:val="1"/>
    <w:lvlOverride w:ilvl="0">
      <w:startOverride w:val="1"/>
    </w:lvlOverride>
  </w:num>
  <w:num w:numId="2" w16cid:durableId="149710853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10D7"/>
    <w:rsid w:val="000B1B00"/>
    <w:rsid w:val="002B38BE"/>
    <w:rsid w:val="004210D7"/>
    <w:rsid w:val="00FE4967"/>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02F033"/>
  <w15:docId w15:val="{4ED1A84A-838B-43E3-AFB0-4A9E44E8EE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ZA"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120" w:after="240"/>
      <w:outlineLvl w:val="0"/>
    </w:pPr>
    <w:rPr>
      <w:b/>
      <w:bCs/>
      <w:color w:val="6B3FA0"/>
      <w:sz w:val="34"/>
      <w:szCs w:val="34"/>
    </w:rPr>
  </w:style>
  <w:style w:type="paragraph" w:styleId="Heading2">
    <w:name w:val="heading 2"/>
    <w:uiPriority w:val="9"/>
    <w:unhideWhenUsed/>
    <w:qFormat/>
    <w:pPr>
      <w:pBdr>
        <w:bottom w:val="single" w:sz="4" w:space="2" w:color="F2C9A0"/>
      </w:pBdr>
      <w:spacing w:before="300" w:after="120"/>
      <w:outlineLvl w:val="1"/>
    </w:pPr>
    <w:rPr>
      <w:b/>
      <w:bCs/>
      <w:color w:val="E0791A"/>
      <w:sz w:val="27"/>
      <w:szCs w:val="27"/>
    </w:rPr>
  </w:style>
  <w:style w:type="paragraph" w:styleId="Heading3">
    <w:name w:val="heading 3"/>
    <w:uiPriority w:val="9"/>
    <w:unhideWhenUsed/>
    <w:qFormat/>
    <w:pPr>
      <w:spacing w:before="200" w:after="80"/>
      <w:outlineLvl w:val="2"/>
    </w:pPr>
    <w:rPr>
      <w:b/>
      <w:bCs/>
      <w:color w:val="33333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FE4967"/>
    <w:pPr>
      <w:tabs>
        <w:tab w:val="center" w:pos="4513"/>
        <w:tab w:val="right" w:pos="9026"/>
      </w:tabs>
    </w:pPr>
  </w:style>
  <w:style w:type="character" w:customStyle="1" w:styleId="HeaderChar">
    <w:name w:val="Header Char"/>
    <w:basedOn w:val="DefaultParagraphFont"/>
    <w:link w:val="Header"/>
    <w:uiPriority w:val="99"/>
    <w:rsid w:val="00FE4967"/>
  </w:style>
  <w:style w:type="paragraph" w:styleId="Footer">
    <w:name w:val="footer"/>
    <w:basedOn w:val="Normal"/>
    <w:link w:val="FooterChar"/>
    <w:uiPriority w:val="99"/>
    <w:unhideWhenUsed/>
    <w:rsid w:val="00FE4967"/>
    <w:pPr>
      <w:tabs>
        <w:tab w:val="center" w:pos="4513"/>
        <w:tab w:val="right" w:pos="9026"/>
      </w:tabs>
    </w:pPr>
  </w:style>
  <w:style w:type="character" w:customStyle="1" w:styleId="FooterChar">
    <w:name w:val="Footer Char"/>
    <w:basedOn w:val="DefaultParagraphFont"/>
    <w:link w:val="Footer"/>
    <w:uiPriority w:val="99"/>
    <w:rsid w:val="00FE496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18</Pages>
  <Words>4136</Words>
  <Characters>23578</Characters>
  <Application>Microsoft Office Word</Application>
  <DocSecurity>0</DocSecurity>
  <Lines>196</Lines>
  <Paragraphs>55</Paragraphs>
  <ScaleCrop>false</ScaleCrop>
  <Company/>
  <LinksUpToDate>false</LinksUpToDate>
  <CharactersWithSpaces>27659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DMPA-SC Self-Injection FAQ</dc:title>
  <dc:creator>Siyabonga Maluleke</dc:creator>
  <cp:lastModifiedBy>Siyabonga Maluleke</cp:lastModifiedBy>
  <cp:revision>2</cp:revision>
  <dcterms:created xsi:type="dcterms:W3CDTF">2026-09-23T09:12:00Z</dcterms:created>
  <dcterms:modified xsi:type="dcterms:W3CDTF">2026-09-23T09:14:00Z</dcterms:modified>
  <cp:version>1</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dc9794c2-8a2a-4a1f-9c46-c6d00f83de60</vt:lpwstr>
  </property>
</Properties>
</file>