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spacing w:line="360" w:lineRule="auto"/>
        <w:jc w:val="right"/>
        <w:rPr>
          <w:rFonts w:ascii="Nunito" w:cs="Nunito" w:eastAsia="Nunito" w:hAnsi="Nunito"/>
          <w:color w:val="241d31"/>
          <w:sz w:val="18"/>
          <w:szCs w:val="18"/>
          <w:highlight w:val="white"/>
        </w:rPr>
      </w:pPr>
      <w:r w:rsidDel="00000000" w:rsidR="00000000" w:rsidRPr="00000000">
        <w:rPr>
          <w:rFonts w:ascii="Nunito" w:cs="Nunito" w:eastAsia="Nunito" w:hAnsi="Nunito"/>
          <w:color w:val="241d31"/>
          <w:sz w:val="18"/>
          <w:szCs w:val="18"/>
          <w:highlight w:val="white"/>
          <w:rtl w:val="0"/>
        </w:rPr>
        <w:t xml:space="preserve">NMI Bristol</w:t>
      </w:r>
    </w:p>
    <w:p w:rsidR="00000000" w:rsidDel="00000000" w:rsidP="00000000" w:rsidRDefault="00000000" w:rsidRPr="00000000" w14:paraId="00000002">
      <w:pPr>
        <w:spacing w:line="360" w:lineRule="auto"/>
        <w:jc w:val="right"/>
        <w:rPr>
          <w:rFonts w:ascii="Nunito" w:cs="Nunito" w:eastAsia="Nunito" w:hAnsi="Nunito"/>
          <w:color w:val="241d31"/>
          <w:sz w:val="18"/>
          <w:szCs w:val="18"/>
          <w:highlight w:val="white"/>
        </w:rPr>
      </w:pPr>
      <w:r w:rsidDel="00000000" w:rsidR="00000000" w:rsidRPr="00000000">
        <w:rPr>
          <w:rFonts w:ascii="Nunito" w:cs="Nunito" w:eastAsia="Nunito" w:hAnsi="Nunito"/>
          <w:color w:val="241d31"/>
          <w:sz w:val="18"/>
          <w:szCs w:val="18"/>
          <w:highlight w:val="white"/>
          <w:rtl w:val="0"/>
        </w:rPr>
        <w:t xml:space="preserve">Merchants House North</w:t>
      </w:r>
    </w:p>
    <w:p w:rsidR="00000000" w:rsidDel="00000000" w:rsidP="00000000" w:rsidRDefault="00000000" w:rsidRPr="00000000" w14:paraId="00000003">
      <w:pPr>
        <w:spacing w:line="360" w:lineRule="auto"/>
        <w:jc w:val="right"/>
        <w:rPr>
          <w:rFonts w:ascii="Nunito" w:cs="Nunito" w:eastAsia="Nunito" w:hAnsi="Nunito"/>
          <w:color w:val="241d31"/>
          <w:sz w:val="18"/>
          <w:szCs w:val="18"/>
          <w:highlight w:val="white"/>
        </w:rPr>
      </w:pPr>
      <w:r w:rsidDel="00000000" w:rsidR="00000000" w:rsidRPr="00000000">
        <w:rPr>
          <w:rFonts w:ascii="Nunito" w:cs="Nunito" w:eastAsia="Nunito" w:hAnsi="Nunito"/>
          <w:color w:val="241d31"/>
          <w:sz w:val="18"/>
          <w:szCs w:val="18"/>
          <w:highlight w:val="white"/>
          <w:rtl w:val="0"/>
        </w:rPr>
        <w:t xml:space="preserve">Wapping Road</w:t>
      </w:r>
    </w:p>
    <w:p w:rsidR="00000000" w:rsidDel="00000000" w:rsidP="00000000" w:rsidRDefault="00000000" w:rsidRPr="00000000" w14:paraId="00000004">
      <w:pPr>
        <w:spacing w:line="360" w:lineRule="auto"/>
        <w:jc w:val="right"/>
        <w:rPr>
          <w:rFonts w:ascii="Nunito" w:cs="Nunito" w:eastAsia="Nunito" w:hAnsi="Nunito"/>
          <w:color w:val="241d31"/>
          <w:sz w:val="18"/>
          <w:szCs w:val="18"/>
          <w:highlight w:val="white"/>
        </w:rPr>
      </w:pPr>
      <w:r w:rsidDel="00000000" w:rsidR="00000000" w:rsidRPr="00000000">
        <w:rPr>
          <w:rFonts w:ascii="Nunito" w:cs="Nunito" w:eastAsia="Nunito" w:hAnsi="Nunito"/>
          <w:color w:val="241d31"/>
          <w:sz w:val="18"/>
          <w:szCs w:val="18"/>
          <w:highlight w:val="white"/>
          <w:rtl w:val="0"/>
        </w:rPr>
        <w:t xml:space="preserve">Bristol, BS1 4RW</w:t>
      </w:r>
    </w:p>
    <w:p w:rsidR="00000000" w:rsidDel="00000000" w:rsidP="00000000" w:rsidRDefault="00000000" w:rsidRPr="00000000" w14:paraId="00000005">
      <w:pPr>
        <w:spacing w:line="360" w:lineRule="auto"/>
        <w:jc w:val="right"/>
        <w:rPr>
          <w:rFonts w:ascii="Nunito" w:cs="Nunito" w:eastAsia="Nunito" w:hAnsi="Nunito"/>
          <w:color w:val="241d31"/>
          <w:sz w:val="18"/>
          <w:szCs w:val="18"/>
          <w:highlight w:val="white"/>
        </w:rPr>
      </w:pPr>
      <w:r w:rsidDel="00000000" w:rsidR="00000000" w:rsidRPr="00000000">
        <w:rPr>
          <w:rFonts w:ascii="Nunito" w:cs="Nunito" w:eastAsia="Nunito" w:hAnsi="Nunito"/>
          <w:color w:val="241d31"/>
          <w:sz w:val="18"/>
          <w:szCs w:val="18"/>
          <w:highlight w:val="white"/>
          <w:rtl w:val="0"/>
        </w:rPr>
        <w:t xml:space="preserve">United Kingdom</w:t>
      </w:r>
    </w:p>
    <w:p w:rsidR="00000000" w:rsidDel="00000000" w:rsidP="00000000" w:rsidRDefault="00000000" w:rsidRPr="00000000" w14:paraId="00000006">
      <w:pPr>
        <w:spacing w:line="360" w:lineRule="auto"/>
        <w:jc w:val="right"/>
        <w:rPr>
          <w:rFonts w:ascii="Nunito" w:cs="Nunito" w:eastAsia="Nunito" w:hAnsi="Nunito"/>
          <w:color w:val="241d31"/>
          <w:sz w:val="18"/>
          <w:szCs w:val="18"/>
          <w:highlight w:val="white"/>
        </w:rPr>
      </w:pPr>
      <w:r w:rsidDel="00000000" w:rsidR="00000000" w:rsidRPr="00000000">
        <w:rPr>
          <w:rtl w:val="0"/>
        </w:rPr>
      </w:r>
    </w:p>
    <w:p w:rsidR="00000000" w:rsidDel="00000000" w:rsidP="00000000" w:rsidRDefault="00000000" w:rsidRPr="00000000" w14:paraId="00000007">
      <w:pPr>
        <w:spacing w:line="360" w:lineRule="auto"/>
        <w:jc w:val="right"/>
        <w:rPr>
          <w:rFonts w:ascii="Nunito" w:cs="Nunito" w:eastAsia="Nunito" w:hAnsi="Nunito"/>
          <w:color w:val="241d31"/>
          <w:sz w:val="18"/>
          <w:szCs w:val="18"/>
          <w:highlight w:val="white"/>
        </w:rPr>
      </w:pPr>
      <w:r w:rsidDel="00000000" w:rsidR="00000000" w:rsidRPr="00000000">
        <w:rPr>
          <w:rFonts w:ascii="Nunito" w:cs="Nunito" w:eastAsia="Nunito" w:hAnsi="Nunito"/>
          <w:color w:val="241d31"/>
          <w:sz w:val="18"/>
          <w:szCs w:val="18"/>
          <w:highlight w:val="white"/>
          <w:rtl w:val="0"/>
        </w:rPr>
        <w:t xml:space="preserve">January 15, 2019</w:t>
      </w:r>
    </w:p>
    <w:p w:rsidR="00000000" w:rsidDel="00000000" w:rsidP="00000000" w:rsidRDefault="00000000" w:rsidRPr="00000000" w14:paraId="00000008">
      <w:pPr>
        <w:spacing w:line="360" w:lineRule="auto"/>
        <w:jc w:val="left"/>
        <w:rPr>
          <w:rFonts w:ascii="Nunito" w:cs="Nunito" w:eastAsia="Nunito" w:hAnsi="Nunito"/>
          <w:color w:val="322a3d"/>
        </w:rPr>
      </w:pPr>
      <w:r w:rsidDel="00000000" w:rsidR="00000000" w:rsidRPr="00000000">
        <w:rPr>
          <w:rFonts w:ascii="Nunito" w:cs="Nunito" w:eastAsia="Nunito" w:hAnsi="Nunito"/>
          <w:color w:val="322a3d"/>
          <w:rtl w:val="0"/>
        </w:rPr>
        <w:t xml:space="preserve">Dear Candidate, </w:t>
      </w:r>
    </w:p>
    <w:p w:rsidR="00000000" w:rsidDel="00000000" w:rsidP="00000000" w:rsidRDefault="00000000" w:rsidRPr="00000000" w14:paraId="00000009">
      <w:pPr>
        <w:spacing w:line="360" w:lineRule="auto"/>
        <w:jc w:val="left"/>
        <w:rPr>
          <w:rFonts w:ascii="Nunito" w:cs="Nunito" w:eastAsia="Nunito" w:hAnsi="Nunito"/>
          <w:color w:val="322a3d"/>
        </w:rPr>
      </w:pPr>
      <w:r w:rsidDel="00000000" w:rsidR="00000000" w:rsidRPr="00000000">
        <w:rPr>
          <w:rtl w:val="0"/>
        </w:rPr>
      </w:r>
    </w:p>
    <w:p w:rsidR="00000000" w:rsidDel="00000000" w:rsidP="00000000" w:rsidRDefault="00000000" w:rsidRPr="00000000" w14:paraId="0000000A">
      <w:pPr>
        <w:rPr>
          <w:rFonts w:ascii="Nunito" w:cs="Nunito" w:eastAsia="Nunito" w:hAnsi="Nunito"/>
          <w:color w:val="322a3d"/>
        </w:rPr>
      </w:pPr>
      <w:r w:rsidDel="00000000" w:rsidR="00000000" w:rsidRPr="00000000">
        <w:rPr>
          <w:rFonts w:ascii="Nunito" w:cs="Nunito" w:eastAsia="Nunito" w:hAnsi="Nunito"/>
          <w:color w:val="322a3d"/>
          <w:rtl w:val="0"/>
        </w:rPr>
        <w:t xml:space="preserve">The aim of this task is to create a very basic web page to tease out your knowledge abilities and passion for frontend work.  This webpage is that of a fictional payment gateway. Create a single webpage from this Photoshop design and as a separate document please also write down what tools and/or precompilers you may have used to do this work and why you chose them.  If you do not have time to complete what you want to, within this task, please feel free to also write down what you wish you could have accomplished and why, if you had more time.</w:t>
      </w:r>
    </w:p>
    <w:p w:rsidR="00000000" w:rsidDel="00000000" w:rsidP="00000000" w:rsidRDefault="00000000" w:rsidRPr="00000000" w14:paraId="0000000B">
      <w:pPr>
        <w:rPr>
          <w:rFonts w:ascii="Nunito" w:cs="Nunito" w:eastAsia="Nunito" w:hAnsi="Nunito"/>
          <w:color w:val="322a3d"/>
        </w:rPr>
      </w:pPr>
      <w:r w:rsidDel="00000000" w:rsidR="00000000" w:rsidRPr="00000000">
        <w:rPr>
          <w:rtl w:val="0"/>
        </w:rPr>
      </w:r>
    </w:p>
    <w:p w:rsidR="00000000" w:rsidDel="00000000" w:rsidP="00000000" w:rsidRDefault="00000000" w:rsidRPr="00000000" w14:paraId="0000000C">
      <w:pPr>
        <w:rPr>
          <w:rFonts w:ascii="Nunito" w:cs="Nunito" w:eastAsia="Nunito" w:hAnsi="Nunito"/>
          <w:b w:val="1"/>
          <w:color w:val="322a3d"/>
        </w:rPr>
      </w:pPr>
      <w:r w:rsidDel="00000000" w:rsidR="00000000" w:rsidRPr="00000000">
        <w:rPr>
          <w:rFonts w:ascii="Nunito" w:cs="Nunito" w:eastAsia="Nunito" w:hAnsi="Nunito"/>
          <w:b w:val="1"/>
          <w:color w:val="322a3d"/>
          <w:rtl w:val="0"/>
        </w:rPr>
        <w:t xml:space="preserve">Additional Task Info:</w:t>
      </w:r>
    </w:p>
    <w:p w:rsidR="00000000" w:rsidDel="00000000" w:rsidP="00000000" w:rsidRDefault="00000000" w:rsidRPr="00000000" w14:paraId="0000000D">
      <w:pPr>
        <w:numPr>
          <w:ilvl w:val="0"/>
          <w:numId w:val="3"/>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This design requires an additional form, inside some kind of modal, which is not in the photoshop design.</w:t>
      </w:r>
    </w:p>
    <w:p w:rsidR="00000000" w:rsidDel="00000000" w:rsidP="00000000" w:rsidRDefault="00000000" w:rsidRPr="00000000" w14:paraId="0000000E">
      <w:pPr>
        <w:numPr>
          <w:ilvl w:val="0"/>
          <w:numId w:val="3"/>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The "Request" and "Download" buttons in this design should open a modal form, with the following fields:</w:t>
      </w:r>
    </w:p>
    <w:p w:rsidR="00000000" w:rsidDel="00000000" w:rsidP="00000000" w:rsidRDefault="00000000" w:rsidRPr="00000000" w14:paraId="0000000F">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First name</w:t>
      </w:r>
    </w:p>
    <w:p w:rsidR="00000000" w:rsidDel="00000000" w:rsidP="00000000" w:rsidRDefault="00000000" w:rsidRPr="00000000" w14:paraId="00000010">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Last name</w:t>
      </w:r>
    </w:p>
    <w:p w:rsidR="00000000" w:rsidDel="00000000" w:rsidP="00000000" w:rsidRDefault="00000000" w:rsidRPr="00000000" w14:paraId="00000011">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Company</w:t>
      </w:r>
    </w:p>
    <w:p w:rsidR="00000000" w:rsidDel="00000000" w:rsidP="00000000" w:rsidRDefault="00000000" w:rsidRPr="00000000" w14:paraId="00000012">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Email address</w:t>
      </w:r>
    </w:p>
    <w:p w:rsidR="00000000" w:rsidDel="00000000" w:rsidP="00000000" w:rsidRDefault="00000000" w:rsidRPr="00000000" w14:paraId="00000013">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Country (This is a select box with a list of countries as options)</w:t>
      </w:r>
    </w:p>
    <w:p w:rsidR="00000000" w:rsidDel="00000000" w:rsidP="00000000" w:rsidRDefault="00000000" w:rsidRPr="00000000" w14:paraId="00000014">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Product Interest (This is a select box with the following list as options; Kernels, Payment Gateway, Support, other)</w:t>
      </w:r>
    </w:p>
    <w:p w:rsidR="00000000" w:rsidDel="00000000" w:rsidP="00000000" w:rsidRDefault="00000000" w:rsidRPr="00000000" w14:paraId="00000015">
      <w:pPr>
        <w:numPr>
          <w:ilvl w:val="0"/>
          <w:numId w:val="3"/>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The "Contact Us" button in this design should open a modal form, with the following fields:</w:t>
      </w:r>
    </w:p>
    <w:p w:rsidR="00000000" w:rsidDel="00000000" w:rsidP="00000000" w:rsidRDefault="00000000" w:rsidRPr="00000000" w14:paraId="00000016">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First name</w:t>
      </w:r>
    </w:p>
    <w:p w:rsidR="00000000" w:rsidDel="00000000" w:rsidP="00000000" w:rsidRDefault="00000000" w:rsidRPr="00000000" w14:paraId="00000017">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Last name</w:t>
      </w:r>
    </w:p>
    <w:p w:rsidR="00000000" w:rsidDel="00000000" w:rsidP="00000000" w:rsidRDefault="00000000" w:rsidRPr="00000000" w14:paraId="00000018">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Company</w:t>
      </w:r>
    </w:p>
    <w:p w:rsidR="00000000" w:rsidDel="00000000" w:rsidP="00000000" w:rsidRDefault="00000000" w:rsidRPr="00000000" w14:paraId="00000019">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Email address</w:t>
      </w:r>
    </w:p>
    <w:p w:rsidR="00000000" w:rsidDel="00000000" w:rsidP="00000000" w:rsidRDefault="00000000" w:rsidRPr="00000000" w14:paraId="0000001A">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Country (This is a select box with a list of countries as options)</w:t>
      </w:r>
    </w:p>
    <w:p w:rsidR="00000000" w:rsidDel="00000000" w:rsidP="00000000" w:rsidRDefault="00000000" w:rsidRPr="00000000" w14:paraId="0000001B">
      <w:pPr>
        <w:numPr>
          <w:ilvl w:val="1"/>
          <w:numId w:val="3"/>
        </w:numPr>
        <w:ind w:left="1440" w:hanging="360"/>
        <w:rPr>
          <w:rFonts w:ascii="Nunito" w:cs="Nunito" w:eastAsia="Nunito" w:hAnsi="Nunito"/>
          <w:color w:val="322a3d"/>
        </w:rPr>
      </w:pPr>
      <w:r w:rsidDel="00000000" w:rsidR="00000000" w:rsidRPr="00000000">
        <w:rPr>
          <w:rFonts w:ascii="Nunito" w:cs="Nunito" w:eastAsia="Nunito" w:hAnsi="Nunito"/>
          <w:color w:val="322a3d"/>
          <w:rtl w:val="0"/>
        </w:rPr>
        <w:t xml:space="preserve">Your Message (This is a textarea)</w:t>
      </w:r>
    </w:p>
    <w:p w:rsidR="00000000" w:rsidDel="00000000" w:rsidP="00000000" w:rsidRDefault="00000000" w:rsidRPr="00000000" w14:paraId="0000001C">
      <w:pPr>
        <w:numPr>
          <w:ilvl w:val="0"/>
          <w:numId w:val="1"/>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The "Try Before You Buy" button, leads to an anchor link for the "Download our SDKs" section.</w:t>
      </w:r>
    </w:p>
    <w:p w:rsidR="00000000" w:rsidDel="00000000" w:rsidP="00000000" w:rsidRDefault="00000000" w:rsidRPr="00000000" w14:paraId="0000001D">
      <w:pPr>
        <w:numPr>
          <w:ilvl w:val="0"/>
          <w:numId w:val="1"/>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Every other link leads to an external page that is not a part of this design.</w:t>
      </w:r>
    </w:p>
    <w:p w:rsidR="00000000" w:rsidDel="00000000" w:rsidP="00000000" w:rsidRDefault="00000000" w:rsidRPr="00000000" w14:paraId="0000001E">
      <w:pPr>
        <w:rPr>
          <w:rFonts w:ascii="Nunito" w:cs="Nunito" w:eastAsia="Nunito" w:hAnsi="Nunito"/>
          <w:color w:val="322a3d"/>
        </w:rPr>
      </w:pPr>
      <w:r w:rsidDel="00000000" w:rsidR="00000000" w:rsidRPr="00000000">
        <w:rPr>
          <w:rtl w:val="0"/>
        </w:rPr>
      </w:r>
    </w:p>
    <w:p w:rsidR="00000000" w:rsidDel="00000000" w:rsidP="00000000" w:rsidRDefault="00000000" w:rsidRPr="00000000" w14:paraId="0000001F">
      <w:pPr>
        <w:rPr>
          <w:rFonts w:ascii="Nunito" w:cs="Nunito" w:eastAsia="Nunito" w:hAnsi="Nunito"/>
          <w:color w:val="322a3d"/>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Nunito" w:cs="Nunito" w:eastAsia="Nunito" w:hAnsi="Nunito"/>
          <w:b w:val="1"/>
          <w:color w:val="322a3d"/>
        </w:rPr>
      </w:pPr>
      <w:r w:rsidDel="00000000" w:rsidR="00000000" w:rsidRPr="00000000">
        <w:rPr>
          <w:rtl w:val="0"/>
        </w:rPr>
      </w:r>
    </w:p>
    <w:p w:rsidR="00000000" w:rsidDel="00000000" w:rsidP="00000000" w:rsidRDefault="00000000" w:rsidRPr="00000000" w14:paraId="00000021">
      <w:pPr>
        <w:rPr>
          <w:rFonts w:ascii="Nunito" w:cs="Nunito" w:eastAsia="Nunito" w:hAnsi="Nunito"/>
          <w:b w:val="1"/>
          <w:color w:val="322a3d"/>
        </w:rPr>
      </w:pPr>
      <w:r w:rsidDel="00000000" w:rsidR="00000000" w:rsidRPr="00000000">
        <w:rPr>
          <w:rtl w:val="0"/>
        </w:rPr>
      </w:r>
    </w:p>
    <w:p w:rsidR="00000000" w:rsidDel="00000000" w:rsidP="00000000" w:rsidRDefault="00000000" w:rsidRPr="00000000" w14:paraId="00000022">
      <w:pPr>
        <w:rPr>
          <w:rFonts w:ascii="Nunito" w:cs="Nunito" w:eastAsia="Nunito" w:hAnsi="Nunito"/>
          <w:b w:val="1"/>
          <w:color w:val="322a3d"/>
        </w:rPr>
      </w:pPr>
      <w:r w:rsidDel="00000000" w:rsidR="00000000" w:rsidRPr="00000000">
        <w:rPr>
          <w:rFonts w:ascii="Nunito" w:cs="Nunito" w:eastAsia="Nunito" w:hAnsi="Nunito"/>
          <w:b w:val="1"/>
          <w:color w:val="322a3d"/>
          <w:rtl w:val="0"/>
        </w:rPr>
        <w:t xml:space="preserve">Things to consider:</w:t>
      </w:r>
    </w:p>
    <w:p w:rsidR="00000000" w:rsidDel="00000000" w:rsidP="00000000" w:rsidRDefault="00000000" w:rsidRPr="00000000" w14:paraId="00000023">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Without input from the graphic designer how will you implement the modal form?</w:t>
      </w:r>
    </w:p>
    <w:p w:rsidR="00000000" w:rsidDel="00000000" w:rsidP="00000000" w:rsidRDefault="00000000" w:rsidRPr="00000000" w14:paraId="00000024">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How will you fill in the gaps between this drawing of a webpage and a real, MODERN web page design?</w:t>
      </w:r>
    </w:p>
    <w:p w:rsidR="00000000" w:rsidDel="00000000" w:rsidP="00000000" w:rsidRDefault="00000000" w:rsidRPr="00000000" w14:paraId="00000025">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What format of assets will you need to create and why?</w:t>
      </w:r>
    </w:p>
    <w:p w:rsidR="00000000" w:rsidDel="00000000" w:rsidP="00000000" w:rsidRDefault="00000000" w:rsidRPr="00000000" w14:paraId="00000026">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How will you deal with any missing assets?</w:t>
      </w:r>
    </w:p>
    <w:p w:rsidR="00000000" w:rsidDel="00000000" w:rsidP="00000000" w:rsidRDefault="00000000" w:rsidRPr="00000000" w14:paraId="00000027">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Digital design on the web should be far more than a graphic designers desktop drawing.  How will you make this a digital design, made for the canvas of the web? How will you breathe life into the design?</w:t>
      </w:r>
    </w:p>
    <w:p w:rsidR="00000000" w:rsidDel="00000000" w:rsidP="00000000" w:rsidRDefault="00000000" w:rsidRPr="00000000" w14:paraId="00000028">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How can this page be broken down into semantic html?</w:t>
      </w:r>
    </w:p>
    <w:p w:rsidR="00000000" w:rsidDel="00000000" w:rsidP="00000000" w:rsidRDefault="00000000" w:rsidRPr="00000000" w14:paraId="00000029">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What, if any, naming conventions might you use in your code?</w:t>
      </w:r>
    </w:p>
    <w:p w:rsidR="00000000" w:rsidDel="00000000" w:rsidP="00000000" w:rsidRDefault="00000000" w:rsidRPr="00000000" w14:paraId="0000002A">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What considerations have you made for page performance?</w:t>
      </w:r>
    </w:p>
    <w:p w:rsidR="00000000" w:rsidDel="00000000" w:rsidP="00000000" w:rsidRDefault="00000000" w:rsidRPr="00000000" w14:paraId="0000002B">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If you choose to use javascript libraries, how will you justify your choices?</w:t>
      </w:r>
    </w:p>
    <w:p w:rsidR="00000000" w:rsidDel="00000000" w:rsidP="00000000" w:rsidRDefault="00000000" w:rsidRPr="00000000" w14:paraId="0000002C">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What considerations have you made for accessibility?</w:t>
      </w:r>
    </w:p>
    <w:p w:rsidR="00000000" w:rsidDel="00000000" w:rsidP="00000000" w:rsidRDefault="00000000" w:rsidRPr="00000000" w14:paraId="0000002D">
      <w:pPr>
        <w:numPr>
          <w:ilvl w:val="0"/>
          <w:numId w:val="2"/>
        </w:numPr>
        <w:ind w:left="720" w:hanging="360"/>
        <w:rPr>
          <w:rFonts w:ascii="Nunito" w:cs="Nunito" w:eastAsia="Nunito" w:hAnsi="Nunito"/>
          <w:color w:val="322a3d"/>
        </w:rPr>
      </w:pPr>
      <w:r w:rsidDel="00000000" w:rsidR="00000000" w:rsidRPr="00000000">
        <w:rPr>
          <w:rFonts w:ascii="Nunito" w:cs="Nunito" w:eastAsia="Nunito" w:hAnsi="Nunito"/>
          <w:color w:val="322a3d"/>
          <w:rtl w:val="0"/>
        </w:rPr>
        <w:t xml:space="preserve">Where are there opportunities for us to do something interesting with the code, that would enhance the page?</w:t>
      </w:r>
    </w:p>
    <w:p w:rsidR="00000000" w:rsidDel="00000000" w:rsidP="00000000" w:rsidRDefault="00000000" w:rsidRPr="00000000" w14:paraId="0000002E">
      <w:pPr>
        <w:rPr>
          <w:rFonts w:ascii="Nunito" w:cs="Nunito" w:eastAsia="Nunito" w:hAnsi="Nunito"/>
          <w:color w:val="322a3d"/>
        </w:rPr>
      </w:pPr>
      <w:r w:rsidDel="00000000" w:rsidR="00000000" w:rsidRPr="00000000">
        <w:rPr>
          <w:rtl w:val="0"/>
        </w:rPr>
      </w:r>
    </w:p>
    <w:p w:rsidR="00000000" w:rsidDel="00000000" w:rsidP="00000000" w:rsidRDefault="00000000" w:rsidRPr="00000000" w14:paraId="0000002F">
      <w:pPr>
        <w:rPr>
          <w:rFonts w:ascii="Nunito" w:cs="Nunito" w:eastAsia="Nunito" w:hAnsi="Nunito"/>
          <w:color w:val="322a3d"/>
        </w:rPr>
      </w:pPr>
      <w:r w:rsidDel="00000000" w:rsidR="00000000" w:rsidRPr="00000000">
        <w:rPr>
          <w:rFonts w:ascii="Nunito" w:cs="Nunito" w:eastAsia="Nunito" w:hAnsi="Nunito"/>
          <w:color w:val="322a3d"/>
          <w:rtl w:val="0"/>
        </w:rPr>
        <w:t xml:space="preserve">N.B.</w:t>
      </w:r>
    </w:p>
    <w:p w:rsidR="00000000" w:rsidDel="00000000" w:rsidP="00000000" w:rsidRDefault="00000000" w:rsidRPr="00000000" w14:paraId="00000030">
      <w:pPr>
        <w:rPr>
          <w:rFonts w:ascii="Nunito" w:cs="Nunito" w:eastAsia="Nunito" w:hAnsi="Nunito"/>
          <w:color w:val="322a3d"/>
        </w:rPr>
      </w:pPr>
      <w:r w:rsidDel="00000000" w:rsidR="00000000" w:rsidRPr="00000000">
        <w:rPr>
          <w:rFonts w:ascii="Nunito" w:cs="Nunito" w:eastAsia="Nunito" w:hAnsi="Nunito"/>
          <w:color w:val="322a3d"/>
          <w:rtl w:val="0"/>
        </w:rPr>
        <w:t xml:space="preserve">- If you feel you are blocked or unable to create the assets you need to complete this task, please tell us and we can send you assets we have made.</w:t>
      </w:r>
    </w:p>
    <w:p w:rsidR="00000000" w:rsidDel="00000000" w:rsidP="00000000" w:rsidRDefault="00000000" w:rsidRPr="00000000" w14:paraId="00000031">
      <w:pPr>
        <w:spacing w:line="360" w:lineRule="auto"/>
        <w:rPr>
          <w:rFonts w:ascii="Nunito" w:cs="Nunito" w:eastAsia="Nunito" w:hAnsi="Nunito"/>
          <w:color w:val="322a3d"/>
        </w:rPr>
      </w:pPr>
      <w:r w:rsidDel="00000000" w:rsidR="00000000" w:rsidRPr="00000000">
        <w:rPr>
          <w:rtl w:val="0"/>
        </w:rPr>
      </w:r>
    </w:p>
    <w:p w:rsidR="00000000" w:rsidDel="00000000" w:rsidP="00000000" w:rsidRDefault="00000000" w:rsidRPr="00000000" w14:paraId="00000032">
      <w:pPr>
        <w:spacing w:line="360" w:lineRule="auto"/>
        <w:rPr>
          <w:rFonts w:ascii="Nunito" w:cs="Nunito" w:eastAsia="Nunito" w:hAnsi="Nunito"/>
          <w:color w:val="322a3d"/>
        </w:rPr>
      </w:pPr>
      <w:r w:rsidDel="00000000" w:rsidR="00000000" w:rsidRPr="00000000">
        <w:rPr>
          <w:rFonts w:ascii="Nunito" w:cs="Nunito" w:eastAsia="Nunito" w:hAnsi="Nunito"/>
          <w:color w:val="322a3d"/>
          <w:rtl w:val="0"/>
        </w:rPr>
        <w:t xml:space="preserve">Have fun with this task and please feel free to call me if you have any further questions.</w:t>
      </w:r>
    </w:p>
    <w:p w:rsidR="00000000" w:rsidDel="00000000" w:rsidP="00000000" w:rsidRDefault="00000000" w:rsidRPr="00000000" w14:paraId="00000033">
      <w:pPr>
        <w:spacing w:line="360" w:lineRule="auto"/>
        <w:rPr>
          <w:rFonts w:ascii="Nunito" w:cs="Nunito" w:eastAsia="Nunito" w:hAnsi="Nunito"/>
          <w:color w:val="322a3d"/>
        </w:rPr>
      </w:pPr>
      <w:r w:rsidDel="00000000" w:rsidR="00000000" w:rsidRPr="00000000">
        <w:rPr>
          <w:rtl w:val="0"/>
        </w:rPr>
      </w:r>
    </w:p>
    <w:p w:rsidR="00000000" w:rsidDel="00000000" w:rsidP="00000000" w:rsidRDefault="00000000" w:rsidRPr="00000000" w14:paraId="00000034">
      <w:pPr>
        <w:spacing w:line="360" w:lineRule="auto"/>
        <w:rPr>
          <w:rFonts w:ascii="Nunito" w:cs="Nunito" w:eastAsia="Nunito" w:hAnsi="Nunito"/>
          <w:color w:val="322a3d"/>
        </w:rPr>
      </w:pPr>
      <w:r w:rsidDel="00000000" w:rsidR="00000000" w:rsidRPr="00000000">
        <w:rPr>
          <w:rFonts w:ascii="Nunito" w:cs="Nunito" w:eastAsia="Nunito" w:hAnsi="Nunito"/>
          <w:color w:val="322a3d"/>
          <w:rtl w:val="0"/>
        </w:rPr>
        <w:t xml:space="preserve">Kindest Regards,</w:t>
      </w:r>
    </w:p>
    <w:p w:rsidR="00000000" w:rsidDel="00000000" w:rsidP="00000000" w:rsidRDefault="00000000" w:rsidRPr="00000000" w14:paraId="00000035">
      <w:pPr>
        <w:spacing w:line="360" w:lineRule="auto"/>
        <w:rPr>
          <w:rFonts w:ascii="Nunito" w:cs="Nunito" w:eastAsia="Nunito" w:hAnsi="Nunito"/>
          <w:color w:val="322a3d"/>
        </w:rPr>
      </w:pPr>
      <w:r w:rsidDel="00000000" w:rsidR="00000000" w:rsidRPr="00000000">
        <w:rPr>
          <w:rFonts w:ascii="Nunito" w:cs="Nunito" w:eastAsia="Nunito" w:hAnsi="Nunito"/>
          <w:color w:val="322a3d"/>
          <w:rtl w:val="0"/>
        </w:rPr>
        <w:t xml:space="preserve">Matt Griffin</w:t>
      </w:r>
    </w:p>
    <w:p w:rsidR="00000000" w:rsidDel="00000000" w:rsidP="00000000" w:rsidRDefault="00000000" w:rsidRPr="00000000" w14:paraId="00000036">
      <w:pPr>
        <w:spacing w:line="360" w:lineRule="auto"/>
        <w:rPr>
          <w:rFonts w:ascii="Nunito" w:cs="Nunito" w:eastAsia="Nunito" w:hAnsi="Nunito"/>
          <w:color w:val="bfc1dd"/>
        </w:rPr>
      </w:pPr>
      <w:r w:rsidDel="00000000" w:rsidR="00000000" w:rsidRPr="00000000">
        <w:rPr>
          <w:rFonts w:ascii="Nunito" w:cs="Nunito" w:eastAsia="Nunito" w:hAnsi="Nunito"/>
          <w:color w:val="bfc1dd"/>
          <w:rtl w:val="0"/>
        </w:rPr>
        <w:t xml:space="preserve">Head of Web Development</w:t>
      </w:r>
    </w:p>
    <w:p w:rsidR="00000000" w:rsidDel="00000000" w:rsidP="00000000" w:rsidRDefault="00000000" w:rsidRPr="00000000" w14:paraId="00000037">
      <w:pPr>
        <w:rPr/>
      </w:pPr>
      <w:r w:rsidDel="00000000" w:rsidR="00000000" w:rsidRPr="00000000">
        <w:rPr/>
        <w:drawing>
          <wp:inline distB="114300" distT="114300" distL="114300" distR="114300">
            <wp:extent cx="1353856" cy="6715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53856" cy="671513"/>
                    </a:xfrm>
                    <a:prstGeom prst="rect"/>
                    <a:ln/>
                  </pic:spPr>
                </pic:pic>
              </a:graphicData>
            </a:graphic>
          </wp:inline>
        </w:drawing>
      </w:r>
      <w:r w:rsidDel="00000000" w:rsidR="00000000" w:rsidRPr="00000000">
        <w:rPr>
          <w:rtl w:val="0"/>
        </w:rPr>
      </w:r>
    </w:p>
    <w:sectPr>
      <w:headerReference r:id="rId7" w:type="default"/>
      <w:footerReference r:id="rId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rFonts w:ascii="Nunito SemiBold" w:cs="Nunito SemiBold" w:eastAsia="Nunito SemiBold" w:hAnsi="Nunito SemiBold"/>
        <w:color w:val="bfc1dd"/>
      </w:rPr>
    </w:pPr>
    <w:r w:rsidDel="00000000" w:rsidR="00000000" w:rsidRPr="00000000">
      <w:rPr>
        <w:rtl w:val="0"/>
      </w:rPr>
    </w:r>
  </w:p>
  <w:p w:rsidR="00000000" w:rsidDel="00000000" w:rsidP="00000000" w:rsidRDefault="00000000" w:rsidRPr="00000000" w14:paraId="0000003D">
    <w:pPr>
      <w:spacing w:line="360" w:lineRule="auto"/>
      <w:jc w:val="center"/>
      <w:rPr>
        <w:rFonts w:ascii="Nunito" w:cs="Nunito" w:eastAsia="Nunito" w:hAnsi="Nunito"/>
        <w:color w:val="bfc1dd"/>
        <w:sz w:val="18"/>
        <w:szCs w:val="18"/>
      </w:rPr>
    </w:pPr>
    <w:r w:rsidDel="00000000" w:rsidR="00000000" w:rsidRPr="00000000">
      <w:rPr>
        <w:rFonts w:ascii="Nunito" w:cs="Nunito" w:eastAsia="Nunito" w:hAnsi="Nunito"/>
        <w:color w:val="bfc1dd"/>
        <w:sz w:val="18"/>
        <w:szCs w:val="18"/>
        <w:rtl w:val="0"/>
      </w:rPr>
      <w:t xml:space="preserve">+44 (0)117 930 4455    hello@nmi.com</w:t>
    </w:r>
  </w:p>
  <w:p w:rsidR="00000000" w:rsidDel="00000000" w:rsidP="00000000" w:rsidRDefault="00000000" w:rsidRPr="00000000" w14:paraId="0000003E">
    <w:pPr>
      <w:spacing w:line="360" w:lineRule="auto"/>
      <w:jc w:val="center"/>
      <w:rPr>
        <w:rFonts w:ascii="Nunito" w:cs="Nunito" w:eastAsia="Nunito" w:hAnsi="Nunito"/>
        <w:color w:val="bfc1dd"/>
        <w:sz w:val="18"/>
        <w:szCs w:val="18"/>
      </w:rPr>
    </w:pPr>
    <w:r w:rsidDel="00000000" w:rsidR="00000000" w:rsidRPr="00000000">
      <w:rPr>
        <w:rFonts w:ascii="Nunito" w:cs="Nunito" w:eastAsia="Nunito" w:hAnsi="Nunito"/>
        <w:color w:val="bfc1dd"/>
        <w:sz w:val="18"/>
        <w:szCs w:val="18"/>
        <w:rtl w:val="0"/>
      </w:rPr>
      <w:t xml:space="preserve">Merchants House North, Wapping Road, Bristol, BS1 4RW, United Kingdom</w:t>
    </w:r>
  </w:p>
  <w:p w:rsidR="00000000" w:rsidDel="00000000" w:rsidP="00000000" w:rsidRDefault="00000000" w:rsidRPr="00000000" w14:paraId="0000003F">
    <w:pPr>
      <w:spacing w:line="360" w:lineRule="auto"/>
      <w:jc w:val="center"/>
      <w:rPr>
        <w:rFonts w:ascii="Nunito" w:cs="Nunito" w:eastAsia="Nunito" w:hAnsi="Nunito"/>
        <w:color w:val="bfc1dd"/>
        <w:sz w:val="18"/>
        <w:szCs w:val="18"/>
      </w:rPr>
    </w:pPr>
    <w:r w:rsidDel="00000000" w:rsidR="00000000" w:rsidRPr="00000000">
      <w:rPr>
        <w:rFonts w:ascii="Nunito" w:cs="Nunito" w:eastAsia="Nunito" w:hAnsi="Nunito"/>
        <w:color w:val="bfc1dd"/>
        <w:sz w:val="18"/>
        <w:szCs w:val="18"/>
        <w:rtl w:val="0"/>
      </w:rPr>
      <w:t xml:space="preserve">VAT: GB 125461922     Reg: 03295353    Creditcall Ltd. trading as NMI.</w:t>
    </w:r>
  </w:p>
  <w:p w:rsidR="00000000" w:rsidDel="00000000" w:rsidP="00000000" w:rsidRDefault="00000000" w:rsidRPr="00000000" w14:paraId="00000040">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rFonts w:ascii="Montserrat" w:cs="Montserrat" w:eastAsia="Montserrat" w:hAnsi="Montserrat"/>
        <w:b w:val="1"/>
        <w:color w:val="322a3d"/>
        <w:sz w:val="24"/>
        <w:szCs w:val="24"/>
      </w:rPr>
    </w:pPr>
    <w:r w:rsidDel="00000000" w:rsidR="00000000" w:rsidRPr="00000000">
      <w:rPr>
        <w:rtl w:val="0"/>
      </w:rPr>
    </w:r>
  </w:p>
  <w:p w:rsidR="00000000" w:rsidDel="00000000" w:rsidP="00000000" w:rsidRDefault="00000000" w:rsidRPr="00000000" w14:paraId="00000039">
    <w:pPr>
      <w:jc w:val="right"/>
      <w:rPr>
        <w:rFonts w:ascii="Montserrat" w:cs="Montserrat" w:eastAsia="Montserrat" w:hAnsi="Montserrat"/>
        <w:b w:val="1"/>
        <w:color w:val="322a3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200025</wp:posOffset>
          </wp:positionV>
          <wp:extent cx="1539379" cy="5095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5274" l="0" r="0" t="21978"/>
                  <a:stretch>
                    <a:fillRect/>
                  </a:stretch>
                </pic:blipFill>
                <pic:spPr>
                  <a:xfrm>
                    <a:off x="0" y="0"/>
                    <a:ext cx="1539379" cy="509588"/>
                  </a:xfrm>
                  <a:prstGeom prst="rect"/>
                  <a:ln/>
                </pic:spPr>
              </pic:pic>
            </a:graphicData>
          </a:graphic>
        </wp:anchor>
      </w:drawing>
    </w:r>
  </w:p>
  <w:p w:rsidR="00000000" w:rsidDel="00000000" w:rsidP="00000000" w:rsidRDefault="00000000" w:rsidRPr="00000000" w14:paraId="0000003A">
    <w:pPr>
      <w:jc w:val="right"/>
      <w:rPr>
        <w:rFonts w:ascii="Montserrat" w:cs="Montserrat" w:eastAsia="Montserrat" w:hAnsi="Montserrat"/>
        <w:b w:val="1"/>
        <w:color w:val="322a3d"/>
        <w:sz w:val="24"/>
        <w:szCs w:val="24"/>
      </w:rPr>
    </w:pPr>
    <w:r w:rsidDel="00000000" w:rsidR="00000000" w:rsidRPr="00000000">
      <w:rPr>
        <w:rtl w:val="0"/>
      </w:rPr>
    </w:r>
  </w:p>
  <w:p w:rsidR="00000000" w:rsidDel="00000000" w:rsidP="00000000" w:rsidRDefault="00000000" w:rsidRPr="00000000" w14:paraId="0000003B">
    <w:pPr>
      <w:jc w:val="right"/>
      <w:rPr/>
    </w:pPr>
    <w:r w:rsidDel="00000000" w:rsidR="00000000" w:rsidRPr="00000000">
      <w:rPr>
        <w:rFonts w:ascii="Montserrat" w:cs="Montserrat" w:eastAsia="Montserrat" w:hAnsi="Montserrat"/>
        <w:b w:val="1"/>
        <w:color w:val="322a3d"/>
        <w:sz w:val="24"/>
        <w:szCs w:val="24"/>
        <w:rtl w:val="0"/>
      </w:rPr>
      <w:t xml:space="preserve">Unified Commerce Enablement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