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7B2A5A" wp14:paraId="4566EC68" wp14:textId="63317EDE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 6</w:t>
      </w:r>
    </w:p>
    <w:p xmlns:wp14="http://schemas.microsoft.com/office/word/2010/wordml" w:rsidP="737B2A5A" wp14:paraId="66EDFBA8" wp14:textId="53761C0A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Тема: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отчетных форм для внедрения программных средств</w:t>
      </w:r>
    </w:p>
    <w:p xmlns:wp14="http://schemas.microsoft.com/office/word/2010/wordml" w:rsidP="737B2A5A" wp14:paraId="157A7784" wp14:textId="5979857C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Цель: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документации и отчетных форм.</w:t>
      </w:r>
    </w:p>
    <w:p xmlns:wp14="http://schemas.microsoft.com/office/word/2010/wordml" w:rsidP="737B2A5A" wp14:paraId="17C18C74" wp14:textId="50E7B975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“СберЦель”</w:t>
      </w:r>
    </w:p>
    <w:p xmlns:wp14="http://schemas.microsoft.com/office/word/2010/wordml" w:rsidP="737B2A5A" wp14:paraId="7AF0E163" wp14:textId="2FCBFFDA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План установки ПО.</w:t>
      </w:r>
    </w:p>
    <w:p xmlns:wp14="http://schemas.microsoft.com/office/word/2010/wordml" w:rsidP="737B2A5A" wp14:paraId="45F42EA3" wp14:textId="152298CA">
      <w:pPr>
        <w:pStyle w:val="Normal"/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Перечень пользовательских мест, на которых должно быть установлено ПО:</w:t>
      </w:r>
    </w:p>
    <w:p xmlns:wp14="http://schemas.microsoft.com/office/word/2010/wordml" w:rsidP="737B2A5A" wp14:paraId="01B1EA73" wp14:textId="47D2DCF6">
      <w:pPr>
        <w:pStyle w:val="ListParagraph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Мобильные устройства (смартфоны и планшеты) с операционной системой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iOS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(iPhone,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iPad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и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которые будут использоваться для управления личными финансами и установки финансовых целей.</w:t>
      </w:r>
    </w:p>
    <w:p xmlns:wp14="http://schemas.microsoft.com/office/word/2010/wordml" w:rsidP="737B2A5A" wp14:paraId="76C47337" wp14:textId="0D6C9EDF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37B2A5A" wp14:paraId="1CE92445" wp14:textId="3A6760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Личные компьютеры или ноутбуки с возможностью установки и использования мобильного приложения 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через веб-версию или специализированное приложение.</w:t>
      </w:r>
    </w:p>
    <w:p xmlns:wp14="http://schemas.microsoft.com/office/word/2010/wordml" w:rsidP="737B2A5A" wp14:paraId="504D0739" wp14:textId="30C9A374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37B2A5A" wp14:paraId="50386F97" wp14:textId="38E0DB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Устройства с возможностью доступа в интернет, такие как умные часы, который могут поддерживать функции управления финансами через мобильное приложение 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737B2A5A" wp14:paraId="20CE2705" wp14:textId="6FDFF98C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Запланированные сроки установки ПО:</w:t>
      </w:r>
    </w:p>
    <w:p xmlns:wp14="http://schemas.microsoft.com/office/word/2010/wordml" w:rsidP="737B2A5A" wp14:paraId="50A06B92" wp14:textId="14479809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Запланированные сроки установки ПО 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зависят от конкретных потребностей и возможностей пользователя. Обычно установка мобильного приложения занимает всего несколько минут. Разрешение доступа и настройка приложения также могут быть завершены в течение нескольких минут. Для более сложных сценариев, таких как установка на несколько устройств или настройка множества целей и параметров управления, установка и настройка могут занять дополнительное время.</w:t>
      </w:r>
    </w:p>
    <w:p xmlns:wp14="http://schemas.microsoft.com/office/word/2010/wordml" w:rsidP="737B2A5A" wp14:paraId="180FDEC4" wp14:textId="426B4B2D">
      <w:pPr>
        <w:pStyle w:val="Normal"/>
        <w:spacing w:line="360" w:lineRule="auto"/>
        <w:ind w:left="0"/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Обычно можно ожидать, что установка и настройка приложения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СберЦел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ь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будут завершены в течение дня или даже быстрее, но это может быть предварительно спланировано на более длительный период, если необходимо установить на несколько устройств или провести обучение пользователей.</w:t>
      </w:r>
    </w:p>
    <w:p xmlns:wp14="http://schemas.microsoft.com/office/word/2010/wordml" w:rsidP="737B2A5A" wp14:paraId="5DAA05E4" wp14:textId="1D59D4B2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Методы установки ПО:</w:t>
      </w:r>
    </w:p>
    <w:p xmlns:wp14="http://schemas.microsoft.com/office/word/2010/wordml" w:rsidP="737B2A5A" wp14:paraId="63D34543" wp14:textId="39DD2859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Через магазин приложений. Для устройств на базе 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iOS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(iPhone, 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iPad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можно установить приложение 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через 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App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Store, где вам нужно просто найти приложение в магазине, нажать на кнопку "Установить" и следовать инструкциям.</w:t>
      </w:r>
    </w:p>
    <w:p xmlns:wp14="http://schemas.microsoft.com/office/word/2010/wordml" w:rsidP="737B2A5A" wp14:paraId="25CE467A" wp14:textId="0D0AA960">
      <w:pPr>
        <w:pStyle w:val="Normal"/>
        <w:spacing w:line="360" w:lineRule="auto"/>
        <w:ind w:left="0"/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Через веб-версию приложения. Пользователи также могут использовать веб-версию приложения, войдя на сайт Сбербанка через браузер на своем компьютере или мобильном устройстве. Затем они могут установить и настроить приложение через веб-интерфейс.</w:t>
      </w:r>
    </w:p>
    <w:p xmlns:wp14="http://schemas.microsoft.com/office/word/2010/wordml" w:rsidP="737B2A5A" wp14:paraId="32CB6E23" wp14:textId="4B8A5E8B">
      <w:pPr>
        <w:pStyle w:val="Normal"/>
        <w:spacing w:line="360" w:lineRule="auto"/>
        <w:ind w:left="0"/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Через передачу файлов. В некоторых случаях, для установки на устройствах без доступа к магазину приложений, можно использовать передачу файлов через кабель, Bluetooth или другие методы передачи данных.</w:t>
      </w:r>
    </w:p>
    <w:p xmlns:wp14="http://schemas.microsoft.com/office/word/2010/wordml" w:rsidP="737B2A5A" wp14:paraId="6764B3BA" wp14:textId="19EA240B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Технические средства поддержки:</w:t>
      </w:r>
    </w:p>
    <w:p xmlns:wp14="http://schemas.microsoft.com/office/word/2010/wordml" w:rsidP="737B2A5A" wp14:paraId="40AB9801" wp14:textId="78B3B320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Смартфон или планшет: устройство должно быть совместимо с операционной системой, поддерживаемой мобильным приложением "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".</w:t>
      </w:r>
    </w:p>
    <w:p xmlns:wp14="http://schemas.microsoft.com/office/word/2010/wordml" w:rsidP="737B2A5A" wp14:paraId="41B1633B" wp14:textId="280F11B2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Доступ к Интернету: для загрузки мобильного приложения "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" и получения обновлений необходим доступ к сети Интернет. Устройство должно быть оборудовано сотовой связью или иметь возможность подключения к 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-Fi.</w:t>
      </w:r>
    </w:p>
    <w:p xmlns:wp14="http://schemas.microsoft.com/office/word/2010/wordml" w:rsidP="737B2A5A" wp14:paraId="0FD9CC3C" wp14:textId="6A745C70">
      <w:pPr>
        <w:pStyle w:val="Normal"/>
        <w:spacing w:line="360" w:lineRule="auto"/>
        <w:ind w:left="0"/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Пространство для хранения: мобильное приложение "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 занимает определенное пространство на устройстве, поэтому важно убедиться, что устройство имеет достаточное количество свободного пространства для установки приложения.</w:t>
      </w:r>
    </w:p>
    <w:p xmlns:wp14="http://schemas.microsoft.com/office/word/2010/wordml" w:rsidP="737B2A5A" wp14:paraId="501817AE" wp14:textId="2DF819A0">
      <w:pPr>
        <w:pStyle w:val="Normal"/>
        <w:spacing w:line="360" w:lineRule="auto"/>
        <w:ind w:left="0"/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Инструкции и лицензии: необходимые документы, инструкции по установке и использованию мобильного приложения "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", а также информация о лицензировании приложения.</w:t>
      </w:r>
    </w:p>
    <w:p w:rsidR="737B2A5A" w:rsidP="737B2A5A" w:rsidRDefault="737B2A5A" w14:paraId="669C16FB" w14:textId="7C6889B6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Обучение персонала:</w:t>
      </w:r>
    </w:p>
    <w:p w:rsidR="737B2A5A" w:rsidP="737B2A5A" w:rsidRDefault="737B2A5A" w14:paraId="5CCCBA1F" w14:textId="018C7831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Организация обучающего семинара или воркшопа, в рамках которого сотрудники будут получать подробную информацию о возможностях приложения, его основных функциях и способах использования.</w:t>
      </w:r>
    </w:p>
    <w:p w:rsidR="737B2A5A" w:rsidP="737B2A5A" w:rsidRDefault="737B2A5A" w14:paraId="625CE553" w14:textId="0779DBF5">
      <w:pPr>
        <w:pStyle w:val="Normal"/>
        <w:spacing w:line="360" w:lineRule="auto"/>
        <w:ind w:left="0"/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Разработка обучающих материалов, таких как видеоуроки, инструкции, презентации и 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т.д.</w:t>
      </w: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которые будут доступны сотрудникам для самостоятельного изучения.</w:t>
      </w:r>
    </w:p>
    <w:p w:rsidR="737B2A5A" w:rsidP="737B2A5A" w:rsidRDefault="737B2A5A" w14:paraId="3229BB88" w14:textId="26D24D3F">
      <w:pPr>
        <w:pStyle w:val="Normal"/>
        <w:spacing w:line="360" w:lineRule="auto"/>
        <w:ind w:left="0"/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Проведение практических занятий, в ходе которых сотрудники смогут попробовать использовать приложение на практике и получить обратную связь от опытных пользователей.</w:t>
      </w:r>
    </w:p>
    <w:p w:rsidR="737B2A5A" w:rsidP="737B2A5A" w:rsidRDefault="737B2A5A" w14:paraId="3765DA61" w14:textId="0BCCA5EF">
      <w:pPr>
        <w:pStyle w:val="Normal"/>
        <w:spacing w:line="360" w:lineRule="auto"/>
        <w:ind w:left="0"/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Предоставление консультаций и поддержки со стороны специалистов по работе с приложением, которые будут готовы отвечать на вопросы и помогать с решением возникающих проблем.</w:t>
      </w:r>
    </w:p>
    <w:p w:rsidR="737B2A5A" w:rsidP="737B2A5A" w:rsidRDefault="737B2A5A" w14:paraId="67DE8F57" w14:textId="27AFBA76">
      <w:pPr>
        <w:pStyle w:val="Normal"/>
        <w:spacing w:line="360" w:lineRule="auto"/>
        <w:ind w:left="0"/>
      </w:pPr>
      <w:r w:rsidRPr="737B2A5A" w:rsidR="737B2A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 Проведение тестов или проверок знаний среди сотрудников для оценки уровня освоения материала.</w:t>
      </w:r>
    </w:p>
    <w:p w:rsidR="737B2A5A" w:rsidP="737B2A5A" w:rsidRDefault="737B2A5A" w14:paraId="17291C2A" w14:textId="6345D4F3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План передачи ПО</w:t>
      </w:r>
    </w:p>
    <w:p w:rsidR="737B2A5A" w:rsidP="737B2A5A" w:rsidRDefault="737B2A5A" w14:paraId="61A2896B" w14:textId="2D550DB8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Краткий обзор системы и документов:</w:t>
      </w:r>
    </w:p>
    <w:p w:rsidR="737B2A5A" w:rsidP="737B2A5A" w:rsidRDefault="737B2A5A" w14:paraId="3D626CD5" w14:textId="1A3968C2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 Документация: включает технические спецификации, инструкции по установке и использованию, а также руководства пользователя, которые помогают пользователям и разработчикам понять функциональные возможности приложения.</w:t>
      </w:r>
    </w:p>
    <w:p w:rsidR="737B2A5A" w:rsidP="737B2A5A" w:rsidRDefault="737B2A5A" w14:paraId="548F2F89" w14:textId="1272688E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2. Управление процессом разработки: система также включает в себя процессы управления разработкой, тестированием и внедрением новых версий приложения. </w:t>
      </w:r>
    </w:p>
    <w:p w:rsidR="737B2A5A" w:rsidP="737B2A5A" w:rsidRDefault="737B2A5A" w14:paraId="6A3DCCDE" w14:textId="07F92AAD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3. Сопровождение и поддержка: после выпуска приложения необходима система сопровождения и поддержки, включающая в себя обработку обратной связи пользователей, исправление багов, обновление безопасности и добавление новых функций.</w:t>
      </w:r>
    </w:p>
    <w:p w:rsidR="737B2A5A" w:rsidP="737B2A5A" w:rsidRDefault="737B2A5A" w14:paraId="2E5B8A80" w14:textId="635257A1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Детальное описание ресурсов, необходимых для поддержки передаваемого ПО:</w:t>
      </w:r>
    </w:p>
    <w:p w:rsidR="737B2A5A" w:rsidP="737B2A5A" w:rsidRDefault="737B2A5A" w14:paraId="47B8E614" w14:textId="6FCA30A6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IT-специалисты: команда по поддержке приложения должна включать в себя IT-специалистов, способных реагировать на возникающие технические проблемы и проводить техническую поддержку для пользователей. Команда может включать в себя системных администраторов, разработчиков, инженеров поддержки и специалистов по безопасности.</w:t>
      </w:r>
    </w:p>
    <w:p w:rsidR="737B2A5A" w:rsidP="737B2A5A" w:rsidRDefault="737B2A5A" w14:paraId="674B7A5F" w14:textId="0EF4CE59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37B2A5A" w:rsidP="737B2A5A" w:rsidRDefault="737B2A5A" w14:paraId="0BCE450C" w14:textId="7DBCC587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Техническая инфраструктура: необходима надежная и масштабируемая инфраструктура, включающая в себя сервера, базы данных, средства мониторинга и управления работой приложения. Также важно иметь процессы для мониторинга и управления производительностью и доступностью приложения.</w:t>
      </w:r>
    </w:p>
    <w:p w:rsidR="737B2A5A" w:rsidP="737B2A5A" w:rsidRDefault="737B2A5A" w14:paraId="0A8CF32B" w14:textId="41391CD3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Обновления и патчи: необходимо обеспечить регулярные обновления приложения, включая исправления безопасности, устранение ошибок и добавление новых функций. Ресурсы должны быть выделены для разработки, тестирования и развертывания обновлений.</w:t>
      </w:r>
    </w:p>
    <w:p w:rsidR="737B2A5A" w:rsidP="737B2A5A" w:rsidRDefault="737B2A5A" w14:paraId="7BC2250F" w14:textId="3C43C7BE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Техническая поддержка: центр поддержки пользователей должен быть обеспечен ресурсами для обработки запросов пользователей, решения технических проблем, обучения и консультирования пользователей.</w:t>
      </w:r>
    </w:p>
    <w:p w:rsidR="737B2A5A" w:rsidP="737B2A5A" w:rsidRDefault="737B2A5A" w14:paraId="31DD81E1" w14:textId="72C68F0F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Анализ данных и отчетность: необходимый ресурс для анализа данных о поведении пользователей, производительности приложения, обратной связи пользователей и других метрик, которые помогут в постоянном улучшении приложения.</w:t>
      </w:r>
    </w:p>
    <w:p w:rsidR="737B2A5A" w:rsidP="737B2A5A" w:rsidRDefault="737B2A5A" w14:paraId="0A086CCB" w14:textId="6EF3F571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Перечень рекомендуемых мероприятий, в том числе консультации и лекции, которые должен проводить разработчик в целях поддержки передаваемого ПО и соответствующей среды поддержки:</w:t>
      </w:r>
    </w:p>
    <w:p w:rsidR="737B2A5A" w:rsidP="737B2A5A" w:rsidRDefault="737B2A5A" w14:paraId="0B418E87" w14:textId="5116C270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Организация консультаций по вопросам установки и настройки мобильного приложения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37B2A5A" w:rsidP="737B2A5A" w:rsidRDefault="737B2A5A" w14:paraId="3CBC6782" w14:textId="2B4D3696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Проведение лекций о принципах работы мобильного приложения сберцель и его взаимодействии с соответствующей средой поддержки.</w:t>
      </w:r>
    </w:p>
    <w:p w:rsidR="737B2A5A" w:rsidP="737B2A5A" w:rsidRDefault="737B2A5A" w14:paraId="6A6ED782" w14:textId="291FFC38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37B2A5A" w:rsidP="737B2A5A" w:rsidRDefault="737B2A5A" w14:paraId="6B2E8772" w14:textId="28C48719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Проведение обучающих мероприятий по использованию функционала мобильного приложения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соответствующей среде поддержки.</w:t>
      </w:r>
    </w:p>
    <w:p w:rsidR="737B2A5A" w:rsidP="737B2A5A" w:rsidRDefault="737B2A5A" w14:paraId="0DE00F81" w14:textId="78B92006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Предоставление консультаций по вопросам тестирования и отладки мобильного приложения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соответствующей среде.</w:t>
      </w:r>
    </w:p>
    <w:p w:rsidR="737B2A5A" w:rsidP="737B2A5A" w:rsidRDefault="737B2A5A" w14:paraId="68BE094E" w14:textId="7085A1E5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Организация обучающих семинаров и практических занятий по оптимизации работы мобильного приложения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соответствующей среде поддержки.</w:t>
      </w:r>
    </w:p>
    <w:p w:rsidR="737B2A5A" w:rsidP="737B2A5A" w:rsidRDefault="737B2A5A" w14:paraId="030466E0" w14:textId="41E74544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проекта</w:t>
      </w:r>
    </w:p>
    <w:p w:rsidR="737B2A5A" w:rsidP="737B2A5A" w:rsidRDefault="737B2A5A" w14:paraId="6491E534" w14:textId="013FA860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Детализированное описание того, как ПО удовлетворяет специфицированным требованиям верхнего уровня к ПО:</w:t>
      </w:r>
    </w:p>
    <w:p w:rsidR="737B2A5A" w:rsidP="737B2A5A" w:rsidRDefault="737B2A5A" w14:paraId="60950A78" w14:textId="3687F323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1. Алгоритмы: Описание используемых алгоритмов для основного функционала ПО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включая алгоритмы шифрования и безопасности передачи данных, а также алгоритмы аутентификации и авторизации пользователей.</w:t>
      </w:r>
    </w:p>
    <w:p w:rsidR="737B2A5A" w:rsidP="737B2A5A" w:rsidRDefault="737B2A5A" w14:paraId="11B79BE2" w14:textId="0800833E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2. Структуры данных: Описание структур данных, используемых для хранения информации о пользователях, транзакциях, и других необходимых данным,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например,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информации о банковских операциях.</w:t>
      </w:r>
    </w:p>
    <w:p w:rsidR="737B2A5A" w:rsidP="737B2A5A" w:rsidRDefault="737B2A5A" w14:paraId="3DD70E4F" w14:textId="2FBA99BE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3. Распределение по процессорам и задачам: Определение того, какие задачи и функции ПО сберцель могут быть распределены по процессорам и какие ресурсы им требуются, например, оптимизация процессов аутентификации и авторизации на серверной и клиентской стороне приложения.</w:t>
      </w:r>
    </w:p>
    <w:p w:rsidR="737B2A5A" w:rsidP="737B2A5A" w:rsidRDefault="737B2A5A" w14:paraId="53693DDF" w14:textId="03309508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737B2A5A" w:rsidP="737B2A5A" w:rsidRDefault="737B2A5A" w14:paraId="3993BC28" w14:textId="635072D5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4. Требования к безопасности: Описание механизмов обеспечения безопасности ПО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включая требования к шифрованию данных, защите от несанкционированного доступа и обработке конфиденциальной информации.</w:t>
      </w:r>
    </w:p>
    <w:p w:rsidR="737B2A5A" w:rsidP="737B2A5A" w:rsidRDefault="737B2A5A" w14:paraId="0A6DD6A8" w14:textId="34544623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архитектуры ПО, которая определяет структуру ПО, предназначенного для реализации заданных требований:</w:t>
      </w:r>
    </w:p>
    <w:p w:rsidR="737B2A5A" w:rsidP="737B2A5A" w:rsidRDefault="737B2A5A" w14:paraId="7BE6272B" w14:textId="2599925C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Многоуровневая архитектура: ПО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может быть организовано по принципу многоуровневой архитектуры, включая уровни бизнес-логики, уровни доступа к данным, пользовательский интерфейс и уровень интеграции с внешними системами.</w:t>
      </w:r>
    </w:p>
    <w:p w:rsidR="737B2A5A" w:rsidP="737B2A5A" w:rsidRDefault="737B2A5A" w14:paraId="55508EC9" w14:textId="120E0B3A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Модульная структура: Приложение может быть построено на основе модульной структуры, разделяющей функционал на отдельные компоненты, каждый из которых отвечает за определенные задачи,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например,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аутентификацию, управление счетами, проведение транзакций, и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т.д.</w:t>
      </w:r>
    </w:p>
    <w:p w:rsidR="737B2A5A" w:rsidP="737B2A5A" w:rsidRDefault="737B2A5A" w14:paraId="69D6C2A7" w14:textId="04F75F78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Использование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микросервисов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Для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повышения масштабируемости и гибкости, архитектура ПО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может быть построена на основе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микросервисов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где отдельные функции приложения выносятся в отдельные сервисы, обеспечивающие их независимость и возможность разработки и поддержки.</w:t>
      </w:r>
    </w:p>
    <w:p w:rsidR="737B2A5A" w:rsidP="737B2A5A" w:rsidRDefault="737B2A5A" w14:paraId="05FC5656" w14:textId="6CB010DA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Система безопасности: Архитектура ПО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должна включать систему безопасности, включая механизмы аутентификации, авторизации, шифрования данных, а также контроль доступа к различным функциям и данным приложения.</w:t>
      </w:r>
    </w:p>
    <w:p w:rsidR="737B2A5A" w:rsidP="737B2A5A" w:rsidRDefault="737B2A5A" w14:paraId="6065F557" w14:textId="2653DD61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Интеграция с внешними системами: Архитектура ПО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должна предусматривать возможность интеграции с внешними системами, такими как банковские API, платежные системы и другие сторонние сервисы.</w:t>
      </w:r>
    </w:p>
    <w:p w:rsidR="737B2A5A" w:rsidP="737B2A5A" w:rsidRDefault="737B2A5A" w14:paraId="47F3B04E" w14:textId="1646E518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входных/выходных данных (например, словарь данных) для внутренних и внешних интерфейсов архитектуры ПО:</w:t>
      </w:r>
    </w:p>
    <w:p w:rsidR="737B2A5A" w:rsidP="737B2A5A" w:rsidRDefault="737B2A5A" w14:paraId="1FDA02AD" w14:textId="289C9E02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Входные данные для внутренних интерфейсов:</w:t>
      </w:r>
    </w:p>
    <w:p w:rsidR="737B2A5A" w:rsidP="737B2A5A" w:rsidRDefault="737B2A5A" w14:paraId="062219EE" w14:textId="6A4CEB69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Данные пользователя (логин, пароль, профиль)</w:t>
      </w:r>
    </w:p>
    <w:p w:rsidR="737B2A5A" w:rsidP="737B2A5A" w:rsidRDefault="737B2A5A" w14:paraId="01E2EAB7" w14:textId="3B013820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Параметры поиска недвижимости (тип, район, цена, количество комнат и т.д.)</w:t>
      </w:r>
    </w:p>
    <w:p w:rsidR="737B2A5A" w:rsidP="737B2A5A" w:rsidRDefault="737B2A5A" w14:paraId="7A37AB0D" w14:textId="39176077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Данные калькулятора ипотеки/рассрочки (сумма, процентная ставка, срок и др.)</w:t>
      </w:r>
    </w:p>
    <w:p w:rsidR="737B2A5A" w:rsidP="737B2A5A" w:rsidRDefault="737B2A5A" w14:paraId="7AB5179D" w14:textId="00C28D24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Данные из базы данных недвижимости (описание объектов, фотографии, планировки)</w:t>
      </w:r>
    </w:p>
    <w:p w:rsidR="737B2A5A" w:rsidP="737B2A5A" w:rsidRDefault="737B2A5A" w14:paraId="1E3DE593" w14:textId="499F50F7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Данные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 счетах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накоплениях</w:t>
      </w:r>
    </w:p>
    <w:p w:rsidR="737B2A5A" w:rsidP="737B2A5A" w:rsidRDefault="737B2A5A" w14:paraId="69CF51BE" w14:textId="17EB9760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Выходные данные для внутренних интерфейсов:</w:t>
      </w:r>
    </w:p>
    <w:p w:rsidR="737B2A5A" w:rsidP="737B2A5A" w:rsidRDefault="737B2A5A" w14:paraId="72B85847" w14:textId="24925309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Поисковые результаты (список объектов недвижимости соответствующих критериям)</w:t>
      </w:r>
    </w:p>
    <w:p w:rsidR="737B2A5A" w:rsidP="737B2A5A" w:rsidRDefault="737B2A5A" w14:paraId="7B471748" w14:textId="46F20BB4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Детальная информация о недвижимости</w:t>
      </w:r>
    </w:p>
    <w:p w:rsidR="737B2A5A" w:rsidP="737B2A5A" w:rsidRDefault="737B2A5A" w14:paraId="3A707B01" w14:textId="2DE38D02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Результаты расчетов калькулятора ипотеки/рассрочки</w:t>
      </w:r>
    </w:p>
    <w:p w:rsidR="737B2A5A" w:rsidP="737B2A5A" w:rsidRDefault="737B2A5A" w14:paraId="7466F416" w14:textId="26FE1D40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Входные данные для внешних интерфейсов:</w:t>
      </w:r>
    </w:p>
    <w:p w:rsidR="737B2A5A" w:rsidP="737B2A5A" w:rsidRDefault="737B2A5A" w14:paraId="7FB545D7" w14:textId="09437824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Данные GPS для отображения объектов на карте</w:t>
      </w:r>
    </w:p>
    <w:p w:rsidR="737B2A5A" w:rsidP="737B2A5A" w:rsidRDefault="737B2A5A" w14:paraId="074C0F9F" w14:textId="7CAA3991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Контактные данные для связи с агентами или собственниками</w:t>
      </w:r>
    </w:p>
    <w:p w:rsidR="737B2A5A" w:rsidP="737B2A5A" w:rsidRDefault="737B2A5A" w14:paraId="2B0983F6" w14:textId="28387280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Уведомления от операционной системы (пуши)</w:t>
      </w:r>
    </w:p>
    <w:p w:rsidR="737B2A5A" w:rsidP="737B2A5A" w:rsidRDefault="737B2A5A" w14:paraId="745A96F9" w14:textId="77675787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Выходные данные для внешних интерфейсов:</w:t>
      </w:r>
    </w:p>
    <w:p w:rsidR="737B2A5A" w:rsidP="737B2A5A" w:rsidRDefault="737B2A5A" w14:paraId="1D65576A" w14:textId="4D523225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Отображение геолокации объектов на карте</w:t>
      </w:r>
    </w:p>
    <w:p w:rsidR="737B2A5A" w:rsidP="737B2A5A" w:rsidRDefault="737B2A5A" w14:paraId="09A90E0D" w14:textId="35A4BA30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Отправка запросов на связь с агентами или собственниками</w:t>
      </w:r>
    </w:p>
    <w:p w:rsidR="737B2A5A" w:rsidP="737B2A5A" w:rsidRDefault="737B2A5A" w14:paraId="4192CC2D" w14:textId="61D23F56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Отображение уведомлений для пользователей от операционной системы</w:t>
      </w:r>
    </w:p>
    <w:p w:rsidR="737B2A5A" w:rsidP="737B2A5A" w:rsidRDefault="737B2A5A" w14:paraId="2E87901D" w14:textId="6A77C5B0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Описание потока данных и потока управления:</w:t>
      </w:r>
    </w:p>
    <w:p w:rsidR="737B2A5A" w:rsidP="737B2A5A" w:rsidRDefault="737B2A5A" w14:paraId="24D807A2" w14:textId="63EABF1A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Поток данных поиска недвижимости:</w:t>
      </w:r>
    </w:p>
    <w:p w:rsidR="737B2A5A" w:rsidP="737B2A5A" w:rsidRDefault="737B2A5A" w14:paraId="20A1B55A" w14:textId="33AC4221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Пользователь вводит критерии поиска (тип недвижимости, район, цена, количество комнат и т.д.).</w:t>
      </w:r>
    </w:p>
    <w:p w:rsidR="737B2A5A" w:rsidP="737B2A5A" w:rsidRDefault="737B2A5A" w14:paraId="4A3BC406" w14:textId="7A8AFBCB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Приложение передает эти критерии серверу.</w:t>
      </w:r>
    </w:p>
    <w:p w:rsidR="737B2A5A" w:rsidP="737B2A5A" w:rsidRDefault="737B2A5A" w14:paraId="7C805A1A" w14:textId="21DAA05A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Сервер обрабатывает запрос, выполняет поиск в базе данных и возвращает результаты поиска в виде списка объектов недвижимости.</w:t>
      </w:r>
    </w:p>
    <w:p w:rsidR="737B2A5A" w:rsidP="737B2A5A" w:rsidRDefault="737B2A5A" w14:paraId="7EC849C9" w14:textId="11B5668E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Поток данных отображения детальной информации о недвижимости:</w:t>
      </w:r>
    </w:p>
    <w:p w:rsidR="737B2A5A" w:rsidP="737B2A5A" w:rsidRDefault="737B2A5A" w14:paraId="5BDD7B64" w14:textId="39376D8B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Пользователь выбирает конкретный объект из списка.</w:t>
      </w:r>
    </w:p>
    <w:p w:rsidR="737B2A5A" w:rsidP="737B2A5A" w:rsidRDefault="737B2A5A" w14:paraId="6B0010F2" w14:textId="1E4EF9AF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Приложение отправляет запрос на сервер для получения подробной информации о выбранном объекте.</w:t>
      </w:r>
    </w:p>
    <w:p w:rsidR="737B2A5A" w:rsidP="737B2A5A" w:rsidRDefault="737B2A5A" w14:paraId="65567319" w14:textId="1B9A4A3B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Сервер возвращает данные о недвижимости, включая фотографии, планировки, описание.</w:t>
      </w:r>
    </w:p>
    <w:p w:rsidR="737B2A5A" w:rsidP="737B2A5A" w:rsidRDefault="737B2A5A" w14:paraId="254903AD" w14:textId="3E914F75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Поток данных калькулятора ипотеки/рассрочки:</w:t>
      </w:r>
    </w:p>
    <w:p w:rsidR="737B2A5A" w:rsidP="737B2A5A" w:rsidRDefault="737B2A5A" w14:paraId="76CB2B19" w14:textId="19530B62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Пользователь вводит параметры кредита/рассрочки в соответствующую форму.</w:t>
      </w:r>
    </w:p>
    <w:p w:rsidR="737B2A5A" w:rsidP="737B2A5A" w:rsidRDefault="737B2A5A" w14:paraId="17811EB9" w14:textId="304F88AF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Приложение отправляет данные на сервер для расчета ежемесячных платежей и общей суммы.</w:t>
      </w:r>
    </w:p>
    <w:p w:rsidR="737B2A5A" w:rsidP="737B2A5A" w:rsidRDefault="737B2A5A" w14:paraId="1237F66C" w14:textId="21A8684E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Сервер возвращает результаты расчетов, которые отображаются пользователю.</w:t>
      </w:r>
    </w:p>
    <w:p w:rsidR="737B2A5A" w:rsidP="737B2A5A" w:rsidRDefault="737B2A5A" w14:paraId="4BEF6C22" w14:textId="63E00529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37B2A5A" w:rsidP="737B2A5A" w:rsidRDefault="737B2A5A" w14:paraId="2F502CE2" w14:textId="1D6C22E1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Поток управления включает в себя обработку действий пользователя и управление последовательностью отображаемых экранов в мобильном приложении:</w:t>
      </w:r>
    </w:p>
    <w:p w:rsidR="737B2A5A" w:rsidP="737B2A5A" w:rsidRDefault="737B2A5A" w14:paraId="42B7ED34" w14:textId="05B7A0BB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Пользователь выбирает действие (например, поиск недвижимости, расчет ипотеки).</w:t>
      </w:r>
    </w:p>
    <w:p w:rsidR="737B2A5A" w:rsidP="737B2A5A" w:rsidRDefault="737B2A5A" w14:paraId="72484F3E" w14:textId="2C849A85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Приложение обрабатывает действие пользователя и выполняет соответствующий запрос к серверу или базе данных.</w:t>
      </w:r>
    </w:p>
    <w:p w:rsidR="737B2A5A" w:rsidP="737B2A5A" w:rsidRDefault="737B2A5A" w14:paraId="02674BEC" w14:textId="0199F435">
      <w:pPr>
        <w:pStyle w:val="Normal"/>
        <w:spacing w:line="360" w:lineRule="auto"/>
        <w:ind w:left="0"/>
        <w:jc w:val="left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Приложение отображает результаты запроса на экране смартфона, предоставляя пользователю необходимую информацию.</w:t>
      </w:r>
    </w:p>
    <w:p w:rsidR="737B2A5A" w:rsidP="737B2A5A" w:rsidRDefault="737B2A5A" w14:paraId="4578ECC7" w14:textId="6453D257">
      <w:pPr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разбиения ПО и средства обеспечения целостности при разбиении:</w:t>
      </w:r>
    </w:p>
    <w:p w:rsidR="737B2A5A" w:rsidP="737B2A5A" w:rsidRDefault="737B2A5A" w14:paraId="3C0D19CF" w14:textId="3422D2DC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Методы разбиения ПО:</w:t>
      </w:r>
    </w:p>
    <w:p w:rsidR="737B2A5A" w:rsidP="737B2A5A" w:rsidRDefault="737B2A5A" w14:paraId="2E0D8BAF" w14:textId="7FF66987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Функциональное разбиение: разделение программного обеспечения на функциональные модули или компоненты, которые выполняют определенные задачи или функции.</w:t>
      </w:r>
    </w:p>
    <w:p w:rsidR="737B2A5A" w:rsidP="737B2A5A" w:rsidRDefault="737B2A5A" w14:paraId="006D8756" w14:textId="3E176E3A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Разбиение по уровням: разделение программного обеспечения на уровни, каждый из которых отвечает за определенные аспекты функционирования системы, например, уровень интерфейса пользователя, уровень бизнес-логики и т. д.</w:t>
      </w:r>
    </w:p>
    <w:p w:rsidR="737B2A5A" w:rsidP="737B2A5A" w:rsidRDefault="737B2A5A" w14:paraId="58EA63BF" w14:textId="3A26C2C0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Разбиение по объектам: разделение программного обеспечения на объекты, которые обладают определенными свойствами и выполняют определенные действия, таким образом, система разбивается на отдельные объекты, между которыми взаимодействует.</w:t>
      </w:r>
    </w:p>
    <w:p w:rsidR="737B2A5A" w:rsidP="737B2A5A" w:rsidRDefault="737B2A5A" w14:paraId="2DC07600" w14:textId="19E355A2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Средства обеспечения целостности при разбиении:</w:t>
      </w:r>
    </w:p>
    <w:p w:rsidR="737B2A5A" w:rsidP="737B2A5A" w:rsidRDefault="737B2A5A" w14:paraId="7195C5A5" w14:textId="5C91901D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Интерфейсы и контракты: определение четких интерфейсов и контрактов между различными компонентами программного обеспечения, чтобы обеспечить их совместную работу и интеграцию.</w:t>
      </w:r>
    </w:p>
    <w:p w:rsidR="737B2A5A" w:rsidP="737B2A5A" w:rsidRDefault="737B2A5A" w14:paraId="6A94CA85" w14:textId="0BFBF850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Тестирование и проверка: проведение тестирования и проверки каждого компонента программного обеспечения, чтобы убедиться в его правильной работе и соответствии требованиям.</w:t>
      </w:r>
    </w:p>
    <w:p w:rsidR="737B2A5A" w:rsidP="737B2A5A" w:rsidRDefault="737B2A5A" w14:paraId="0B0BD1EC" w14:textId="6985C0B1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Управление зависимостями: контроль зависимостей между компонентами программного обеспечения, чтобы предотвратить конфликты и непредвиденные последствия при изменениях в одном из компонентов.</w:t>
      </w:r>
    </w:p>
    <w:p w:rsidR="737B2A5A" w:rsidP="737B2A5A" w:rsidRDefault="737B2A5A" w14:paraId="57F777DC" w14:textId="432BF492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Использование стандартов и методологий: применение стандартных подходов и методологий разработки программного обеспечения, чтобы обеспечить единообразие и целостность системы при разбиении.</w:t>
      </w:r>
    </w:p>
    <w:p w:rsidR="737B2A5A" w:rsidP="737B2A5A" w:rsidRDefault="737B2A5A" w14:paraId="05B7324E" w14:textId="59296976">
      <w:pPr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Производные требования, полученные в процессе проектирования ПО:</w:t>
      </w:r>
    </w:p>
    <w:p w:rsidR="737B2A5A" w:rsidP="737B2A5A" w:rsidRDefault="737B2A5A" w14:paraId="0578DB3F" w14:textId="4FE64998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Требования к интерфейсу пользователя: это могут быть требования к дизайну и удобству использования приложения, включая адаптивный и интуитивно понятный интерфейс, поддержку жестов, оптимизацию под различные размеры экранов и удобное расположение элементов управления.</w:t>
      </w:r>
    </w:p>
    <w:p w:rsidR="737B2A5A" w:rsidP="737B2A5A" w:rsidRDefault="737B2A5A" w14:paraId="4321D4DE" w14:textId="6ECE7ED2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Требования к безопасности: это включает в себя обеспечение защиты данных пользователей, использование надежных методов аутентификации и авторизации, шифрование информации, защиту от вредоносных атак, а также соблюдение всех соответствующих законов о защите данных.</w:t>
      </w:r>
    </w:p>
    <w:p w:rsidR="737B2A5A" w:rsidP="737B2A5A" w:rsidRDefault="737B2A5A" w14:paraId="6B83FFFA" w14:textId="12120A7B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3. Требования к производительности: это включает в себя обеспечение быстрой загрузки и отклика приложения, оптимизацию использования ресурсов устройства (например, батареи, процессора, памяти) и минимизацию использования сетевого трафика.</w:t>
      </w:r>
    </w:p>
    <w:p w:rsidR="737B2A5A" w:rsidP="737B2A5A" w:rsidRDefault="737B2A5A" w14:paraId="3756D14E" w14:textId="796E4C88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Требования к мобильным платформам: это могут быть требования к поддержке определенных операционных систем (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iOS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версий ПО, устройств и разрешений экранов.</w:t>
      </w:r>
    </w:p>
    <w:p w:rsidR="737B2A5A" w:rsidP="737B2A5A" w:rsidRDefault="737B2A5A" w14:paraId="1C8EDA43" w14:textId="65023C22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Требования к интеграции: это могут быть требования к интеграции с другими системами, такими как системы платежей, уведомлений, аналитики, а также социальных сетей.</w:t>
      </w:r>
    </w:p>
    <w:p w:rsidR="737B2A5A" w:rsidP="737B2A5A" w:rsidRDefault="737B2A5A" w14:paraId="0AB37C9F" w14:textId="724A716F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Требования к локализации: это могут быть требования к поддержке различных языков, форматирования валюты, времени и культурных особенностей для удовлетворения потребностей местных пользователей.</w:t>
      </w:r>
    </w:p>
    <w:p w:rsidR="737B2A5A" w:rsidP="737B2A5A" w:rsidRDefault="737B2A5A" w14:paraId="589AD89E" w14:textId="60EC3A1C">
      <w:pPr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отключенного кода описание средств, гарантирующих невозможность его непреднамеренного выполнения:</w:t>
      </w:r>
    </w:p>
    <w:p w:rsidR="737B2A5A" w:rsidP="737B2A5A" w:rsidRDefault="737B2A5A" w14:paraId="1406C354" w14:textId="080E777F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Отключение доступа: Код, который не должен выполняться, может быть отключен с помощью специальных флагов, условий или конструкций, которые запрещают его запуск. Таким образом, даже если код остается в системе, он не будет выполняться в процессе работы программного обеспечения. </w:t>
      </w:r>
    </w:p>
    <w:p w:rsidR="737B2A5A" w:rsidP="737B2A5A" w:rsidRDefault="737B2A5A" w14:paraId="41041FE4" w14:textId="72C32B14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Контроль версий: Отключенный код может быть переведен в состояние комментария или выведен в отдельную ветку кода, которая не входит в основную ветку разработки. В версионном управлении это позволяет отслеживать и контролировать код, который временно не используется, но остается доступным для будущих изменений или восстановления. </w:t>
      </w:r>
    </w:p>
    <w:p w:rsidR="737B2A5A" w:rsidP="737B2A5A" w:rsidRDefault="737B2A5A" w14:paraId="45D1848D" w14:textId="5DF8CC32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Документирование: Отключенный код должен быть ясно помечен и задокументирован, чтобы разработчики и другие заинтересованные лица знали, что он отключен намеренно и не должен выполняться. Это помогает избежать случайных попыток включить или использовать такой код без необходимости. </w:t>
      </w:r>
    </w:p>
    <w:p w:rsidR="737B2A5A" w:rsidP="737B2A5A" w:rsidRDefault="737B2A5A" w14:paraId="58ED5A40" w14:textId="0639504F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Проверки и тестирование: В ходе процесса разработки и тестирования программного обеспечения, следует проводить проверки и тесты, чтобы убедиться, что отключенный код действительно не выполняется и не влияет на работу системы. Это позволяет обнаружить возможные ошибки или уязвимости, связанные с отключенным кодом. </w:t>
      </w:r>
    </w:p>
    <w:p w:rsidR="737B2A5A" w:rsidP="737B2A5A" w:rsidRDefault="737B2A5A" w14:paraId="71E73395" w14:textId="1B3283F4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Регулярное обновление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Важно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периодически рецензировать и обновлять проект программного обеспечения. Если отключенный код больше не требуется и не предполагается будущее его использование, он должен быть безопасно удален из системы, чтобы предотвратить потенциальные уязвимости или проблемы.</w:t>
      </w:r>
    </w:p>
    <w:p w:rsidR="737B2A5A" w:rsidP="737B2A5A" w:rsidRDefault="737B2A5A" w14:paraId="69BD3CD2" w14:textId="76F719CF">
      <w:pPr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Обоснование тех решений проекта, которые относятся к требованиям, связанным с безопасностью системы:</w:t>
      </w:r>
    </w:p>
    <w:p w:rsidR="737B2A5A" w:rsidP="737B2A5A" w:rsidRDefault="737B2A5A" w14:paraId="144137F9" w14:textId="491B41AE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Парольная защита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Для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обеспечения безопасности пользовательских данных мобильное приложение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должно иметь механизм парольной защиты. Пользователи должны создавать уникальные пароли, которые будут использоваться для входа в приложение.</w:t>
      </w:r>
    </w:p>
    <w:p w:rsidR="737B2A5A" w:rsidP="737B2A5A" w:rsidRDefault="737B2A5A" w14:paraId="5C76E82D" w14:textId="2D992AF1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Двухфакторная аутентификация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Для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дополнительного уровня безопасности системы следует использовать двухфакторную аутентификацию. Это позволит убедиться, что только авторизованные пользователи имеют доступ к приложению.</w:t>
      </w:r>
    </w:p>
    <w:p w:rsidR="737B2A5A" w:rsidP="737B2A5A" w:rsidRDefault="737B2A5A" w14:paraId="12EC691F" w14:textId="3B074C89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Шифрование данных: Все пользовательские данные, передаваемые через мобильное приложение 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сберцель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должны быть зашифрованы, чтобы предотвратить их несанкционированный доступ.</w:t>
      </w:r>
    </w:p>
    <w:p w:rsidR="737B2A5A" w:rsidP="737B2A5A" w:rsidRDefault="737B2A5A" w14:paraId="77A27174" w14:textId="4BA0B7DF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Защита от вредоносного ПО: Мобильное приложение должно быть защищено от вредоносного программного обеспечения, поэтому следует использовать современные методы антивирусной защиты.</w:t>
      </w:r>
    </w:p>
    <w:p w:rsidR="737B2A5A" w:rsidP="737B2A5A" w:rsidRDefault="737B2A5A" w14:paraId="592E3356" w14:textId="55CAA747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Обновление безопасности: Разработчики должны регулярно выпускать обновления приложения для устранения уязвимостей и повышения общей безопасности системы.</w:t>
      </w:r>
    </w:p>
    <w:p w:rsidR="737B2A5A" w:rsidP="737B2A5A" w:rsidRDefault="737B2A5A" w14:paraId="1229EE6D" w14:textId="66960DEE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Система мониторинга безопасности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Для</w:t>
      </w: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быстрого обнаружения и реагирования на потенциальные угрозы безопасности следует реализовать систему мониторинга, которая будет отслеживать аномальную активность и предупреждать об атаках.</w:t>
      </w:r>
    </w:p>
    <w:p w:rsidR="737B2A5A" w:rsidP="737B2A5A" w:rsidRDefault="737B2A5A" w14:paraId="33B937A4" w14:textId="6B14A59B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</w:pPr>
      <w:r w:rsidRPr="737B2A5A" w:rsidR="737B2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 Обучение пользователей: Кроме технических средств защиты, важно обучать пользователей правилам безопасного использования мобильного приложения, чтобы предотвратить утечку данных и другие инциденты.</w:t>
      </w:r>
    </w:p>
    <w:p w:rsidR="737B2A5A" w:rsidP="737B2A5A" w:rsidRDefault="737B2A5A" w14:paraId="3978BE1D" w14:textId="5AF59971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7B2A5A" w:rsidP="737B2A5A" w:rsidRDefault="737B2A5A" w14:paraId="027970E2" w14:textId="10D2AA1E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7B2A5A" w:rsidP="737B2A5A" w:rsidRDefault="737B2A5A" w14:paraId="67CBB868" w14:textId="705523E4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7B2A5A" w:rsidP="737B2A5A" w:rsidRDefault="737B2A5A" w14:paraId="32614177" w14:textId="669848A4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7B2A5A" w:rsidP="737B2A5A" w:rsidRDefault="737B2A5A" w14:paraId="1973544A" w14:textId="48870612">
      <w:pPr>
        <w:pStyle w:val="Normal"/>
        <w:widowControl w:val="0"/>
        <w:tabs>
          <w:tab w:val="left" w:leader="none" w:pos="284"/>
          <w:tab w:val="left" w:leader="none" w:pos="426"/>
          <w:tab w:val="num" w:leader="none" w:pos="720"/>
          <w:tab w:val="left" w:leader="none" w:pos="993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7B2A5A" w:rsidP="737B2A5A" w:rsidRDefault="737B2A5A" w14:paraId="758C0666" w14:textId="6A4AF216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4720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eae3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B7C40"/>
    <w:rsid w:val="43F3C949"/>
    <w:rsid w:val="685B7C40"/>
    <w:rsid w:val="737B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C949"/>
  <w15:chartTrackingRefBased/>
  <w15:docId w15:val="{0B6333DD-9609-49BE-AD16-968207D8D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a04c10010d4a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2023-12-17T21:07:04.7029738Z</dcterms:created>
  <dcterms:modified xsi:type="dcterms:W3CDTF">2023-12-17T22:14:54.0827743Z</dcterms:modified>
  <dc:creator>Гость</dc:creator>
  <lastModifiedBy>Гость</lastModifiedBy>
</coreProperties>
</file>