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1D" w:rsidRDefault="0047070B">
      <w:r>
        <w:t>Skörun – versta til skársta</w:t>
      </w:r>
      <w:r w:rsidR="00316858">
        <w:t xml:space="preserve"> </w:t>
      </w:r>
      <w:r w:rsidR="00316858">
        <w:rPr>
          <w:rFonts w:ascii="Cambria" w:hAnsi="Cambria"/>
        </w:rPr>
        <w:t>ĉ</w:t>
      </w:r>
    </w:p>
    <w:p w:rsidR="0047070B" w:rsidRDefault="0047070B"/>
    <w:p w:rsidR="0047070B" w:rsidRDefault="0047070B" w:rsidP="0047070B">
      <w:pPr>
        <w:pStyle w:val="ListParagraph"/>
        <w:numPr>
          <w:ilvl w:val="0"/>
          <w:numId w:val="1"/>
        </w:numPr>
      </w:pPr>
      <w:r>
        <w:t xml:space="preserve">Sama tíma </w:t>
      </w:r>
    </w:p>
    <w:p w:rsidR="0047070B" w:rsidRDefault="0047070B" w:rsidP="0047070B">
      <w:pPr>
        <w:pStyle w:val="ListParagraph"/>
      </w:pPr>
      <w:r>
        <w:t>Refsing :</w:t>
      </w:r>
      <w:r w:rsidR="00316858">
        <w:t xml:space="preserve"> ?</w:t>
      </w:r>
    </w:p>
    <w:tbl>
      <w:tblPr>
        <w:tblStyle w:val="TableGrid"/>
        <w:tblpPr w:leftFromText="180" w:rightFromText="180" w:vertAnchor="page" w:horzAnchor="page" w:tblpX="7849" w:tblpY="1981"/>
        <w:tblW w:w="0" w:type="auto"/>
        <w:tblLook w:val="04A0" w:firstRow="1" w:lastRow="0" w:firstColumn="1" w:lastColumn="0" w:noHBand="0" w:noVBand="1"/>
      </w:tblPr>
      <w:tblGrid>
        <w:gridCol w:w="867"/>
        <w:gridCol w:w="682"/>
      </w:tblGrid>
      <w:tr w:rsidR="00E13E68" w:rsidTr="00E13E68">
        <w:trPr>
          <w:trHeight w:val="386"/>
        </w:trPr>
        <w:tc>
          <w:tcPr>
            <w:tcW w:w="867" w:type="dxa"/>
          </w:tcPr>
          <w:p w:rsidR="00E13E68" w:rsidRDefault="00E13E68" w:rsidP="00E13E68">
            <w:r>
              <w:t>X   X</w:t>
            </w:r>
          </w:p>
        </w:tc>
        <w:tc>
          <w:tcPr>
            <w:tcW w:w="682" w:type="dxa"/>
          </w:tcPr>
          <w:p w:rsidR="00E13E68" w:rsidRDefault="00E13E68" w:rsidP="00E13E68">
            <w:pPr>
              <w:pStyle w:val="ListParagraph"/>
              <w:ind w:left="0"/>
            </w:pPr>
          </w:p>
        </w:tc>
      </w:tr>
      <w:tr w:rsidR="00E13E68" w:rsidTr="00E13E68">
        <w:trPr>
          <w:trHeight w:val="386"/>
        </w:trPr>
        <w:tc>
          <w:tcPr>
            <w:tcW w:w="867" w:type="dxa"/>
          </w:tcPr>
          <w:p w:rsidR="00E13E68" w:rsidRDefault="00E13E68" w:rsidP="00E13E68">
            <w:pPr>
              <w:pStyle w:val="ListParagraph"/>
              <w:ind w:left="0"/>
            </w:pPr>
            <w:r>
              <w:t xml:space="preserve">     </w:t>
            </w:r>
          </w:p>
        </w:tc>
        <w:tc>
          <w:tcPr>
            <w:tcW w:w="682" w:type="dxa"/>
          </w:tcPr>
          <w:p w:rsidR="00E13E68" w:rsidRDefault="00E13E68" w:rsidP="00E13E68">
            <w:pPr>
              <w:pStyle w:val="ListParagraph"/>
              <w:ind w:left="0"/>
            </w:pPr>
          </w:p>
        </w:tc>
      </w:tr>
    </w:tbl>
    <w:p w:rsidR="00E13E68" w:rsidRDefault="00E13E68" w:rsidP="0047070B">
      <w:pPr>
        <w:pStyle w:val="ListParagraph"/>
      </w:pPr>
      <w:r>
        <w:t xml:space="preserve"> </w:t>
      </w:r>
      <w:r w:rsidR="004D0B54">
        <w:t>Skorða:</w:t>
      </w:r>
      <w:r w:rsidR="00316858">
        <w:t xml:space="preserve">  </w:t>
      </w:r>
    </w:p>
    <w:p w:rsidR="00E13E68" w:rsidRDefault="00E13E68" w:rsidP="0047070B">
      <w:pPr>
        <w:pStyle w:val="ListParagraph"/>
      </w:pPr>
    </w:p>
    <w:p w:rsidR="00971594" w:rsidRDefault="00971594" w:rsidP="0047070B">
      <w:pPr>
        <w:pStyle w:val="ListParagraph"/>
      </w:pPr>
      <w:r>
        <w:tab/>
      </w:r>
      <m:oMath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6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 xml:space="preserve">+ 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m:rPr>
                <m:sty m:val="p"/>
              </m:rPr>
              <w:rPr>
                <w:rFonts w:ascii="Cambria Math" w:hAnsi="Cambria"/>
                <w:sz w:val="36"/>
              </w:rPr>
              <m:t>, t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</w:rPr>
          <m:t xml:space="preserve"> ≤  1 + </m:t>
        </m:r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vertAlign w:val="superscript"/>
                  </w:rPr>
                  <m:t>1</m:t>
                </m:r>
              </m:sup>
            </m:sSup>
          </m:e>
          <m:sub>
            <m:r>
              <w:rPr>
                <w:rFonts w:ascii="Cambria Math" w:hAnsi="Cambria Math"/>
                <w:sz w:val="44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w:rPr>
                <w:rFonts w:ascii="Cambria Math" w:hAnsi="Cambria Math"/>
                <w:sz w:val="36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       ∀ c, </m:t>
        </m:r>
        <m:r>
          <m:rPr>
            <m:sty m:val="p"/>
          </m:rPr>
          <w:rPr>
            <w:rFonts w:ascii="Cambria Math" w:hAnsi="Cambria Math"/>
            <w:sz w:val="32"/>
          </w:rPr>
          <m:t>ĉ</m:t>
        </m:r>
        <m:r>
          <m:rPr>
            <m:sty m:val="p"/>
          </m:rPr>
          <w:rPr>
            <w:rFonts w:ascii="Cambria Math" w:hAnsi="Cambria"/>
            <w:sz w:val="32"/>
          </w:rPr>
          <m:t xml:space="preserve"> , t</m:t>
        </m:r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 </m:t>
        </m:r>
      </m:oMath>
    </w:p>
    <w:p w:rsidR="00971594" w:rsidRDefault="00971594" w:rsidP="0047070B">
      <w:pPr>
        <w:pStyle w:val="ListParagraph"/>
      </w:pPr>
    </w:p>
    <w:p w:rsidR="00316858" w:rsidRPr="00E13E68" w:rsidRDefault="00971594" w:rsidP="0047070B">
      <w:pPr>
        <w:rPr>
          <w:rFonts w:ascii="Cambria" w:hAnsi="Cambria"/>
        </w:rPr>
      </w:pPr>
      <w:r w:rsidRPr="00971594">
        <w:rPr>
          <w:rFonts w:ascii="Cambria" w:hAnsi="Cambria"/>
          <w:sz w:val="32"/>
          <w:vertAlign w:val="subscript"/>
        </w:rPr>
        <w:t xml:space="preserve">          </w:t>
      </w:r>
    </w:p>
    <w:p w:rsidR="0047070B" w:rsidRDefault="0047070B" w:rsidP="0047070B"/>
    <w:p w:rsidR="00E13E68" w:rsidRDefault="00E13E68" w:rsidP="0047070B"/>
    <w:p w:rsidR="0047070B" w:rsidRDefault="0047070B" w:rsidP="0047070B">
      <w:pPr>
        <w:pStyle w:val="ListParagraph"/>
        <w:numPr>
          <w:ilvl w:val="0"/>
          <w:numId w:val="1"/>
        </w:numPr>
      </w:pPr>
      <w:r>
        <w:t xml:space="preserve">Sama degi </w:t>
      </w:r>
    </w:p>
    <w:p w:rsidR="0047070B" w:rsidRDefault="0047070B" w:rsidP="0047070B">
      <w:pPr>
        <w:pStyle w:val="ListParagraph"/>
      </w:pPr>
      <w:r>
        <w:t>Refsing</w:t>
      </w:r>
      <w:r w:rsidR="00F714F4">
        <w:t xml:space="preserve">: </w:t>
      </w:r>
      <w:r w:rsidR="00316858">
        <w:t>?</w:t>
      </w:r>
    </w:p>
    <w:p w:rsidR="00971594" w:rsidRDefault="00971594" w:rsidP="0047070B">
      <w:pPr>
        <w:pStyle w:val="ListParagraph"/>
      </w:pPr>
      <w:r>
        <w:t>Skorður:</w:t>
      </w:r>
    </w:p>
    <w:p w:rsidR="00E13E68" w:rsidRPr="00E13E68" w:rsidRDefault="00E13E68" w:rsidP="00E13E68">
      <w:pPr>
        <w:pStyle w:val="ListParagraph"/>
        <w:ind w:firstLine="720"/>
        <w:rPr>
          <w:sz w:val="36"/>
          <w:vertAlign w:val="subscript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6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 xml:space="preserve">+ 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m:rPr>
                <m:sty m:val="p"/>
              </m:rPr>
              <w:rPr>
                <w:rFonts w:ascii="Cambria Math" w:hAnsi="Cambria"/>
                <w:sz w:val="36"/>
              </w:rPr>
              <m:t>, t</m:t>
            </m:r>
            <m:r>
              <m:rPr>
                <m:sty m:val="p"/>
              </m:rPr>
              <w:rPr>
                <w:rFonts w:ascii="Cambria Math" w:hAnsi="Cambria"/>
                <w:sz w:val="36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</w:rPr>
          <m:t xml:space="preserve"> ≤  1 + </m:t>
        </m:r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vertAlign w:val="superscript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44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w:rPr>
                <w:rFonts w:ascii="Cambria Math" w:hAnsi="Cambria Math"/>
                <w:sz w:val="36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       ∀ c, </m:t>
        </m:r>
        <m:r>
          <m:rPr>
            <m:sty m:val="p"/>
          </m:rPr>
          <w:rPr>
            <w:rFonts w:ascii="Cambria Math" w:hAnsi="Cambria Math"/>
            <w:sz w:val="32"/>
          </w:rPr>
          <m:t>ĉ</m:t>
        </m:r>
        <m:r>
          <m:rPr>
            <m:sty m:val="p"/>
          </m:rPr>
          <w:rPr>
            <w:rFonts w:ascii="Cambria Math" w:hAnsi="Cambria"/>
            <w:sz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 </m:t>
        </m:r>
      </m:oMath>
    </w:p>
    <w:p w:rsidR="00E13E68" w:rsidRPr="00E13E68" w:rsidRDefault="00E13E68" w:rsidP="00E13E68">
      <w:pPr>
        <w:pStyle w:val="ListParagraph"/>
        <w:rPr>
          <w:sz w:val="36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6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48"/>
                  <w:vertAlign w:val="subscript"/>
                </w:rPr>
                <m:t>,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c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, t+1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≤  1 + </m:t>
          </m:r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44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       ∀ c, </m:t>
          </m:r>
          <m:r>
            <m:rPr>
              <m:sty m:val="p"/>
            </m:rPr>
            <w:rPr>
              <w:rFonts w:ascii="Cambria Math" w:hAnsi="Cambria Math"/>
              <w:sz w:val="32"/>
            </w:rPr>
            <m:t xml:space="preserve">ĉ    </m:t>
          </m:r>
          <m:r>
            <m:rPr>
              <m:sty m:val="p"/>
            </m:rPr>
            <w:rPr>
              <w:rFonts w:ascii="Cambria Math" w:hAnsi="Cambria"/>
              <w:sz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</m:oMath>
      </m:oMathPara>
    </w:p>
    <w:p w:rsidR="00971594" w:rsidRDefault="00971594" w:rsidP="00971594">
      <w:r>
        <w:rPr>
          <w:sz w:val="36"/>
          <w:vertAlign w:val="subscript"/>
        </w:rPr>
        <w:t xml:space="preserve"> </w:t>
      </w:r>
      <w:r w:rsidR="00E13E68">
        <w:rPr>
          <w:sz w:val="36"/>
          <w:vertAlign w:val="subscript"/>
        </w:rPr>
        <w:tab/>
      </w:r>
      <w:r w:rsidR="00E13E68">
        <w:rPr>
          <w:sz w:val="36"/>
          <w:vertAlign w:val="subscript"/>
        </w:rPr>
        <w:tab/>
        <w:t xml:space="preserve">t </w:t>
      </w:r>
      <w:r w:rsidR="00E13E68">
        <w:t>= 1,3,5,7,8,11,13,15,17,19</w:t>
      </w:r>
    </w:p>
    <w:tbl>
      <w:tblPr>
        <w:tblStyle w:val="TableGrid"/>
        <w:tblpPr w:leftFromText="180" w:rightFromText="180" w:vertAnchor="text" w:horzAnchor="page" w:tblpX="7849" w:tblpY="-2214"/>
        <w:tblW w:w="0" w:type="auto"/>
        <w:tblLook w:val="04A0" w:firstRow="1" w:lastRow="0" w:firstColumn="1" w:lastColumn="0" w:noHBand="0" w:noVBand="1"/>
      </w:tblPr>
      <w:tblGrid>
        <w:gridCol w:w="851"/>
        <w:gridCol w:w="682"/>
      </w:tblGrid>
      <w:tr w:rsidR="00E13E68" w:rsidTr="00E13E68">
        <w:trPr>
          <w:trHeight w:val="386"/>
        </w:trPr>
        <w:tc>
          <w:tcPr>
            <w:tcW w:w="851" w:type="dxa"/>
          </w:tcPr>
          <w:p w:rsidR="00E13E68" w:rsidRDefault="00E13E68" w:rsidP="00E13E68">
            <w:pPr>
              <w:pStyle w:val="ListParagraph"/>
              <w:ind w:left="0"/>
            </w:pPr>
            <w:r>
              <w:t xml:space="preserve">    X      </w:t>
            </w:r>
          </w:p>
        </w:tc>
        <w:tc>
          <w:tcPr>
            <w:tcW w:w="682" w:type="dxa"/>
          </w:tcPr>
          <w:p w:rsidR="00E13E68" w:rsidRDefault="00E13E68" w:rsidP="00E13E68">
            <w:pPr>
              <w:pStyle w:val="ListParagraph"/>
              <w:ind w:left="0"/>
            </w:pPr>
          </w:p>
        </w:tc>
      </w:tr>
      <w:tr w:rsidR="00E13E68" w:rsidTr="00E13E68">
        <w:trPr>
          <w:trHeight w:val="386"/>
        </w:trPr>
        <w:tc>
          <w:tcPr>
            <w:tcW w:w="851" w:type="dxa"/>
          </w:tcPr>
          <w:p w:rsidR="00E13E68" w:rsidRDefault="00E13E68" w:rsidP="00E13E68">
            <w:pPr>
              <w:pStyle w:val="ListParagraph"/>
              <w:ind w:left="0"/>
            </w:pPr>
            <w:r>
              <w:t xml:space="preserve">    X</w:t>
            </w:r>
          </w:p>
        </w:tc>
        <w:tc>
          <w:tcPr>
            <w:tcW w:w="682" w:type="dxa"/>
          </w:tcPr>
          <w:p w:rsidR="00E13E68" w:rsidRDefault="00E13E68" w:rsidP="00E13E68">
            <w:pPr>
              <w:pStyle w:val="ListParagraph"/>
              <w:ind w:left="0"/>
            </w:pPr>
          </w:p>
        </w:tc>
      </w:tr>
    </w:tbl>
    <w:p w:rsidR="00971594" w:rsidRDefault="00971594" w:rsidP="0047070B">
      <w:pPr>
        <w:pStyle w:val="ListParagraph"/>
      </w:pPr>
    </w:p>
    <w:p w:rsidR="00971594" w:rsidRDefault="00971594" w:rsidP="0047070B">
      <w:pPr>
        <w:pStyle w:val="ListParagraph"/>
      </w:pPr>
      <w:r>
        <w:rPr>
          <w:rFonts w:ascii="Cambria" w:hAnsi="Cambria"/>
          <w:sz w:val="32"/>
          <w:vertAlign w:val="subscript"/>
        </w:rPr>
        <w:tab/>
      </w:r>
    </w:p>
    <w:p w:rsidR="0047070B" w:rsidRDefault="0047070B" w:rsidP="0047070B">
      <w:pPr>
        <w:pStyle w:val="ListParagraph"/>
      </w:pPr>
    </w:p>
    <w:tbl>
      <w:tblPr>
        <w:tblStyle w:val="TableGrid"/>
        <w:tblpPr w:leftFromText="180" w:rightFromText="180" w:vertAnchor="text" w:horzAnchor="page" w:tblpX="7849" w:tblpY="-300"/>
        <w:tblW w:w="0" w:type="auto"/>
        <w:tblLook w:val="04A0" w:firstRow="1" w:lastRow="0" w:firstColumn="1" w:lastColumn="0" w:noHBand="0" w:noVBand="1"/>
      </w:tblPr>
      <w:tblGrid>
        <w:gridCol w:w="851"/>
        <w:gridCol w:w="682"/>
      </w:tblGrid>
      <w:tr w:rsidR="00E13E68" w:rsidTr="00E13E68">
        <w:trPr>
          <w:trHeight w:val="386"/>
        </w:trPr>
        <w:tc>
          <w:tcPr>
            <w:tcW w:w="851" w:type="dxa"/>
          </w:tcPr>
          <w:p w:rsidR="00E13E68" w:rsidRDefault="00E13E68" w:rsidP="00E13E68">
            <w:pPr>
              <w:pStyle w:val="ListParagraph"/>
              <w:ind w:left="0"/>
            </w:pPr>
          </w:p>
        </w:tc>
        <w:tc>
          <w:tcPr>
            <w:tcW w:w="682" w:type="dxa"/>
          </w:tcPr>
          <w:p w:rsidR="00E13E68" w:rsidRDefault="00E13E68" w:rsidP="00E13E68">
            <w:pPr>
              <w:pStyle w:val="ListParagraph"/>
              <w:ind w:left="0"/>
            </w:pPr>
            <w:r>
              <w:t xml:space="preserve">   X</w:t>
            </w:r>
          </w:p>
        </w:tc>
      </w:tr>
      <w:tr w:rsidR="00E13E68" w:rsidTr="00E13E68">
        <w:trPr>
          <w:trHeight w:val="386"/>
        </w:trPr>
        <w:tc>
          <w:tcPr>
            <w:tcW w:w="851" w:type="dxa"/>
          </w:tcPr>
          <w:p w:rsidR="00E13E68" w:rsidRDefault="00E13E68" w:rsidP="00E13E68">
            <w:pPr>
              <w:pStyle w:val="ListParagraph"/>
              <w:ind w:left="0"/>
            </w:pPr>
            <w:r>
              <w:t xml:space="preserve">    X</w:t>
            </w:r>
          </w:p>
        </w:tc>
        <w:tc>
          <w:tcPr>
            <w:tcW w:w="682" w:type="dxa"/>
          </w:tcPr>
          <w:p w:rsidR="00E13E68" w:rsidRDefault="00E13E68" w:rsidP="00E13E68">
            <w:pPr>
              <w:pStyle w:val="ListParagraph"/>
              <w:ind w:left="0"/>
            </w:pPr>
          </w:p>
        </w:tc>
      </w:tr>
    </w:tbl>
    <w:p w:rsidR="0047070B" w:rsidRDefault="00E13E68" w:rsidP="00E13E68">
      <w:pPr>
        <w:pStyle w:val="ListParagraph"/>
        <w:numPr>
          <w:ilvl w:val="0"/>
          <w:numId w:val="1"/>
        </w:numPr>
      </w:pPr>
      <w:r>
        <w:t>E</w:t>
      </w:r>
      <w:r w:rsidR="0047070B">
        <w:t>kki sama degi en ekkert tímabil á milli</w:t>
      </w:r>
    </w:p>
    <w:p w:rsidR="0047070B" w:rsidRDefault="0047070B" w:rsidP="0047070B">
      <w:pPr>
        <w:pStyle w:val="ListParagraph"/>
      </w:pPr>
      <w:r>
        <w:t>Refsing:</w:t>
      </w:r>
      <w:r w:rsidR="00316858">
        <w:t xml:space="preserve"> ? </w:t>
      </w:r>
    </w:p>
    <w:p w:rsidR="004D0B54" w:rsidRDefault="004D0B54" w:rsidP="0047070B">
      <w:pPr>
        <w:pStyle w:val="ListParagraph"/>
      </w:pPr>
      <w:r>
        <w:t>Skorða</w:t>
      </w:r>
    </w:p>
    <w:p w:rsidR="00E13E68" w:rsidRDefault="00E13E68" w:rsidP="0047070B">
      <w:pPr>
        <w:pStyle w:val="ListParagraph"/>
      </w:pPr>
    </w:p>
    <w:p w:rsidR="00E13E68" w:rsidRPr="00E13E68" w:rsidRDefault="00E13E68" w:rsidP="0047070B">
      <w:pPr>
        <w:pStyle w:val="ListParagraph"/>
        <w:rPr>
          <w:sz w:val="36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6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, t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≤  1 + </m:t>
          </m:r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/>
                  <w:sz w:val="44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       ∀ c, </m:t>
          </m:r>
          <m:r>
            <m:rPr>
              <m:sty m:val="p"/>
            </m:rPr>
            <w:rPr>
              <w:rFonts w:ascii="Cambria Math" w:hAnsi="Cambria Math"/>
              <w:sz w:val="32"/>
            </w:rPr>
            <m:t>ĉ</m:t>
          </m:r>
          <m:r>
            <m:rPr>
              <m:sty m:val="p"/>
            </m:rPr>
            <w:rPr>
              <w:rFonts w:ascii="Cambria Math" w:hAnsi="Cambria"/>
              <w:sz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 </m:t>
          </m:r>
        </m:oMath>
      </m:oMathPara>
    </w:p>
    <w:p w:rsidR="00E13E68" w:rsidRDefault="00E13E68" w:rsidP="0047070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6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48"/>
                  <w:vertAlign w:val="subscript"/>
                </w:rPr>
                <m:t>,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c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, t+1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≤  1 + </m:t>
          </m:r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/>
                  <w:sz w:val="44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       ∀ c, </m:t>
          </m:r>
          <m:r>
            <m:rPr>
              <m:sty m:val="p"/>
            </m:rPr>
            <w:rPr>
              <w:rFonts w:ascii="Cambria Math" w:hAnsi="Cambria Math"/>
              <w:sz w:val="32"/>
            </w:rPr>
            <m:t xml:space="preserve">ĉ    </m:t>
          </m:r>
          <m:r>
            <m:rPr>
              <m:sty m:val="p"/>
            </m:rPr>
            <w:rPr>
              <w:rFonts w:ascii="Cambria Math" w:hAnsi="Cambria"/>
              <w:sz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</m:oMath>
      </m:oMathPara>
    </w:p>
    <w:p w:rsidR="00E13E68" w:rsidRDefault="00E13E68" w:rsidP="0047070B">
      <w:pPr>
        <w:pStyle w:val="ListParagraph"/>
      </w:pPr>
      <w:r>
        <w:t xml:space="preserve"> </w:t>
      </w:r>
      <w:r>
        <w:tab/>
        <w:t xml:space="preserve"> </w:t>
      </w:r>
    </w:p>
    <w:p w:rsidR="00E13E68" w:rsidRDefault="00E13E68" w:rsidP="00E13E68">
      <w:r>
        <w:tab/>
      </w:r>
      <w:r>
        <w:tab/>
        <w:t>t = 2, 4, 6, 8, 12, 14, 16, 18</w:t>
      </w:r>
    </w:p>
    <w:p w:rsidR="0047070B" w:rsidRDefault="0047070B" w:rsidP="0047070B">
      <w:pPr>
        <w:pStyle w:val="ListParagraph"/>
      </w:pPr>
    </w:p>
    <w:p w:rsidR="0047070B" w:rsidRDefault="0047070B" w:rsidP="00E13E68">
      <w:pPr>
        <w:pStyle w:val="ListParagraph"/>
        <w:numPr>
          <w:ilvl w:val="0"/>
          <w:numId w:val="3"/>
        </w:numPr>
      </w:pPr>
      <w:r>
        <w:t>Ekki sama degi en eitt tímabil á milli</w:t>
      </w:r>
    </w:p>
    <w:p w:rsidR="0047070B" w:rsidRDefault="0047070B" w:rsidP="0047070B">
      <w:pPr>
        <w:pStyle w:val="ListParagraph"/>
      </w:pPr>
      <w:r>
        <w:t>Refsing:</w:t>
      </w:r>
      <w:r w:rsidR="00316858">
        <w:t xml:space="preserve"> ? </w:t>
      </w:r>
    </w:p>
    <w:tbl>
      <w:tblPr>
        <w:tblStyle w:val="TableGrid"/>
        <w:tblpPr w:leftFromText="180" w:rightFromText="180" w:vertAnchor="page" w:horzAnchor="page" w:tblpX="7849" w:tblpY="10441"/>
        <w:tblW w:w="0" w:type="auto"/>
        <w:tblLook w:val="04A0" w:firstRow="1" w:lastRow="0" w:firstColumn="1" w:lastColumn="0" w:noHBand="0" w:noVBand="1"/>
      </w:tblPr>
      <w:tblGrid>
        <w:gridCol w:w="851"/>
        <w:gridCol w:w="682"/>
      </w:tblGrid>
      <w:tr w:rsidR="00E13E68" w:rsidTr="00E13E68">
        <w:trPr>
          <w:trHeight w:val="386"/>
        </w:trPr>
        <w:tc>
          <w:tcPr>
            <w:tcW w:w="851" w:type="dxa"/>
          </w:tcPr>
          <w:p w:rsidR="00E13E68" w:rsidRDefault="00E13E68" w:rsidP="00E13E68">
            <w:pPr>
              <w:pStyle w:val="ListParagraph"/>
              <w:ind w:left="0"/>
            </w:pPr>
            <w:r>
              <w:t xml:space="preserve">       </w:t>
            </w:r>
          </w:p>
        </w:tc>
        <w:tc>
          <w:tcPr>
            <w:tcW w:w="682" w:type="dxa"/>
          </w:tcPr>
          <w:p w:rsidR="00E13E68" w:rsidRDefault="00E13E68" w:rsidP="00E13E68">
            <w:pPr>
              <w:pStyle w:val="ListParagraph"/>
              <w:ind w:left="0"/>
            </w:pPr>
          </w:p>
        </w:tc>
      </w:tr>
      <w:tr w:rsidR="00E13E68" w:rsidTr="00E13E68">
        <w:trPr>
          <w:trHeight w:val="386"/>
        </w:trPr>
        <w:tc>
          <w:tcPr>
            <w:tcW w:w="851" w:type="dxa"/>
          </w:tcPr>
          <w:p w:rsidR="00E13E68" w:rsidRDefault="00E13E68" w:rsidP="00E13E68">
            <w:pPr>
              <w:pStyle w:val="ListParagraph"/>
              <w:ind w:left="0"/>
            </w:pPr>
            <w:r>
              <w:t xml:space="preserve">    X</w:t>
            </w:r>
          </w:p>
        </w:tc>
        <w:tc>
          <w:tcPr>
            <w:tcW w:w="682" w:type="dxa"/>
          </w:tcPr>
          <w:p w:rsidR="00E13E68" w:rsidRDefault="00E13E68" w:rsidP="00E13E68">
            <w:pPr>
              <w:pStyle w:val="ListParagraph"/>
              <w:ind w:left="0"/>
            </w:pPr>
            <w:r>
              <w:t xml:space="preserve">   X</w:t>
            </w:r>
          </w:p>
        </w:tc>
      </w:tr>
    </w:tbl>
    <w:p w:rsidR="00E13E68" w:rsidRDefault="00E13E68" w:rsidP="0047070B">
      <w:pPr>
        <w:pStyle w:val="ListParagraph"/>
      </w:pPr>
    </w:p>
    <w:p w:rsidR="00E13E68" w:rsidRDefault="00E13E68" w:rsidP="0047070B">
      <w:pPr>
        <w:pStyle w:val="ListParagraph"/>
      </w:pPr>
    </w:p>
    <w:p w:rsidR="00E13E68" w:rsidRDefault="00E13E68" w:rsidP="0047070B">
      <w:pPr>
        <w:pStyle w:val="ListParagraph"/>
      </w:pPr>
    </w:p>
    <w:p w:rsidR="00E13E68" w:rsidRDefault="00E13E68" w:rsidP="0047070B">
      <w:pPr>
        <w:pStyle w:val="ListParagraph"/>
      </w:pPr>
    </w:p>
    <w:p w:rsidR="00E13E68" w:rsidRDefault="00E13E68" w:rsidP="0047070B">
      <w:pPr>
        <w:pStyle w:val="ListParagraph"/>
      </w:pPr>
    </w:p>
    <w:p w:rsidR="004D0B54" w:rsidRDefault="00E13E68" w:rsidP="0047070B">
      <w:pPr>
        <w:pStyle w:val="ListParagraph"/>
      </w:pPr>
      <w:r>
        <w:t xml:space="preserve"> </w:t>
      </w:r>
      <w:r w:rsidR="004D0B54">
        <w:t>Skorða:</w:t>
      </w:r>
    </w:p>
    <w:p w:rsidR="0047070B" w:rsidRDefault="00E13E68" w:rsidP="0047070B">
      <w:pPr>
        <w:pStyle w:val="ListParagraph"/>
        <w:rPr>
          <w:sz w:val="36"/>
          <w:vertAlign w:val="subscript"/>
        </w:rPr>
      </w:pPr>
      <w:r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6"/>
                <w:vertAlign w:val="subscript"/>
              </w:rPr>
              <m:t>c,t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 xml:space="preserve">+ 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m:rPr>
                <m:sty m:val="p"/>
              </m:rPr>
              <w:rPr>
                <w:rFonts w:ascii="Cambria Math" w:hAnsi="Cambria"/>
                <w:sz w:val="36"/>
              </w:rPr>
              <m:t>, t</m:t>
            </m:r>
            <m:r>
              <m:rPr>
                <m:sty m:val="p"/>
              </m:rPr>
              <w:rPr>
                <w:rFonts w:ascii="Cambria Math" w:hAnsi="Cambria"/>
                <w:sz w:val="36"/>
              </w:rPr>
              <m:t>+2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</w:rPr>
          <m:t xml:space="preserve"> ≤  1 + </m:t>
        </m:r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vertAlign w:val="superscript"/>
                  </w:rPr>
                  <m:t>4</m:t>
                </m:r>
              </m:sup>
            </m:sSup>
          </m:e>
          <m:sub>
            <m:r>
              <w:rPr>
                <w:rFonts w:ascii="Cambria Math" w:hAnsi="Cambria Math"/>
                <w:sz w:val="44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w:rPr>
                <w:rFonts w:ascii="Cambria Math" w:hAnsi="Cambria Math"/>
                <w:sz w:val="36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       ∀ c, </m:t>
        </m:r>
        <m:r>
          <m:rPr>
            <m:sty m:val="p"/>
          </m:rPr>
          <w:rPr>
            <w:rFonts w:ascii="Cambria Math" w:hAnsi="Cambria Math"/>
            <w:sz w:val="32"/>
          </w:rPr>
          <m:t>ĉ</m:t>
        </m:r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</m:oMath>
    </w:p>
    <w:p w:rsidR="00E13E68" w:rsidRPr="00E13E68" w:rsidRDefault="00E13E68" w:rsidP="0047070B">
      <w:pPr>
        <w:pStyle w:val="ListParagraph"/>
        <w:rPr>
          <w:sz w:val="36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6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48"/>
                  <w:vertAlign w:val="subscript"/>
                </w:rPr>
                <m:t>,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c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, t+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≤  1 + </m:t>
          </m:r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/>
                  <w:sz w:val="44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       ∀ c, </m:t>
          </m:r>
          <m:r>
            <m:rPr>
              <m:sty m:val="p"/>
            </m:rPr>
            <w:rPr>
              <w:rFonts w:ascii="Cambria Math" w:hAnsi="Cambria Math"/>
              <w:sz w:val="32"/>
            </w:rPr>
            <m:t xml:space="preserve">ĉ    </m:t>
          </m:r>
          <m:r>
            <m:rPr>
              <m:sty m:val="p"/>
            </m:rPr>
            <w:rPr>
              <w:rFonts w:ascii="Cambria Math" w:hAnsi="Cambria"/>
              <w:sz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</m:oMath>
      </m:oMathPara>
    </w:p>
    <w:p w:rsidR="00E13E68" w:rsidRDefault="00D14198" w:rsidP="00D14198">
      <w:pPr>
        <w:pStyle w:val="ListParagraph"/>
        <w:ind w:left="1440"/>
        <w:rPr>
          <w:sz w:val="36"/>
          <w:vertAlign w:val="subscript"/>
        </w:rPr>
      </w:pPr>
      <w:bookmarkStart w:id="0" w:name="_GoBack"/>
      <w:bookmarkEnd w:id="0"/>
      <w:r>
        <w:rPr>
          <w:sz w:val="36"/>
          <w:vertAlign w:val="subscript"/>
        </w:rPr>
        <w:t>t = 1,2,3,4,5,6,7,8, 11,12 ,13,14,15,16,17,18</w:t>
      </w:r>
    </w:p>
    <w:p w:rsidR="00E13E68" w:rsidRDefault="00E13E68" w:rsidP="0047070B">
      <w:pPr>
        <w:pStyle w:val="ListParagraph"/>
      </w:pPr>
    </w:p>
    <w:tbl>
      <w:tblPr>
        <w:tblStyle w:val="TableGrid"/>
        <w:tblpPr w:leftFromText="180" w:rightFromText="180" w:vertAnchor="page" w:horzAnchor="page" w:tblpX="7849" w:tblpY="11701"/>
        <w:tblW w:w="0" w:type="auto"/>
        <w:tblLook w:val="04A0" w:firstRow="1" w:lastRow="0" w:firstColumn="1" w:lastColumn="0" w:noHBand="0" w:noVBand="1"/>
      </w:tblPr>
      <w:tblGrid>
        <w:gridCol w:w="851"/>
        <w:gridCol w:w="682"/>
      </w:tblGrid>
      <w:tr w:rsidR="00E13E68" w:rsidTr="00E13E68">
        <w:trPr>
          <w:trHeight w:val="386"/>
        </w:trPr>
        <w:tc>
          <w:tcPr>
            <w:tcW w:w="851" w:type="dxa"/>
          </w:tcPr>
          <w:p w:rsidR="00E13E68" w:rsidRDefault="00E13E68" w:rsidP="00E13E68">
            <w:pPr>
              <w:pStyle w:val="ListParagraph"/>
              <w:ind w:left="0"/>
            </w:pPr>
            <w:r>
              <w:t xml:space="preserve">    X</w:t>
            </w:r>
          </w:p>
        </w:tc>
        <w:tc>
          <w:tcPr>
            <w:tcW w:w="682" w:type="dxa"/>
          </w:tcPr>
          <w:p w:rsidR="00E13E68" w:rsidRDefault="00E13E68" w:rsidP="00E13E68">
            <w:pPr>
              <w:pStyle w:val="ListParagraph"/>
              <w:ind w:left="0"/>
            </w:pPr>
            <w:r>
              <w:t xml:space="preserve">  X</w:t>
            </w:r>
          </w:p>
        </w:tc>
      </w:tr>
      <w:tr w:rsidR="00E13E68" w:rsidTr="00E13E68">
        <w:trPr>
          <w:trHeight w:val="386"/>
        </w:trPr>
        <w:tc>
          <w:tcPr>
            <w:tcW w:w="851" w:type="dxa"/>
          </w:tcPr>
          <w:p w:rsidR="00E13E68" w:rsidRDefault="00E13E68" w:rsidP="00E13E68">
            <w:pPr>
              <w:pStyle w:val="ListParagraph"/>
              <w:ind w:left="0"/>
            </w:pPr>
          </w:p>
        </w:tc>
        <w:tc>
          <w:tcPr>
            <w:tcW w:w="682" w:type="dxa"/>
          </w:tcPr>
          <w:p w:rsidR="00E13E68" w:rsidRDefault="00E13E68" w:rsidP="00E13E68">
            <w:pPr>
              <w:pStyle w:val="ListParagraph"/>
              <w:ind w:left="0"/>
            </w:pPr>
          </w:p>
        </w:tc>
      </w:tr>
    </w:tbl>
    <w:p w:rsidR="00316858" w:rsidRDefault="00316858" w:rsidP="00E13E68"/>
    <w:p w:rsidR="00D14198" w:rsidRDefault="00D14198" w:rsidP="00E13E68"/>
    <w:p w:rsidR="00316858" w:rsidRDefault="00316858" w:rsidP="0047070B">
      <w:pPr>
        <w:pStyle w:val="ListParagraph"/>
      </w:pPr>
    </w:p>
    <w:p w:rsidR="00D14198" w:rsidRDefault="0047070B" w:rsidP="00E13E68">
      <w:pPr>
        <w:pStyle w:val="ListParagraph"/>
        <w:numPr>
          <w:ilvl w:val="0"/>
          <w:numId w:val="3"/>
        </w:numPr>
      </w:pPr>
      <w:r>
        <w:lastRenderedPageBreak/>
        <w:t>Ekki sama degi en tvö tímabil á milli</w:t>
      </w:r>
    </w:p>
    <w:tbl>
      <w:tblPr>
        <w:tblStyle w:val="TableGrid"/>
        <w:tblpPr w:leftFromText="180" w:rightFromText="180" w:vertAnchor="page" w:horzAnchor="page" w:tblpX="7849" w:tblpY="1981"/>
        <w:tblW w:w="0" w:type="auto"/>
        <w:tblLook w:val="04A0" w:firstRow="1" w:lastRow="0" w:firstColumn="1" w:lastColumn="0" w:noHBand="0" w:noVBand="1"/>
      </w:tblPr>
      <w:tblGrid>
        <w:gridCol w:w="867"/>
        <w:gridCol w:w="682"/>
      </w:tblGrid>
      <w:tr w:rsidR="00D14198" w:rsidTr="003E7FA7">
        <w:trPr>
          <w:trHeight w:val="386"/>
        </w:trPr>
        <w:tc>
          <w:tcPr>
            <w:tcW w:w="867" w:type="dxa"/>
          </w:tcPr>
          <w:p w:rsidR="00D14198" w:rsidRDefault="00D14198" w:rsidP="003E7FA7">
            <w:r>
              <w:t xml:space="preserve">    X  </w:t>
            </w:r>
          </w:p>
        </w:tc>
        <w:tc>
          <w:tcPr>
            <w:tcW w:w="682" w:type="dxa"/>
          </w:tcPr>
          <w:p w:rsidR="00D14198" w:rsidRDefault="00D14198" w:rsidP="003E7FA7">
            <w:pPr>
              <w:pStyle w:val="ListParagraph"/>
              <w:ind w:left="0"/>
            </w:pPr>
          </w:p>
        </w:tc>
      </w:tr>
      <w:tr w:rsidR="00D14198" w:rsidTr="00D14198">
        <w:trPr>
          <w:trHeight w:val="90"/>
        </w:trPr>
        <w:tc>
          <w:tcPr>
            <w:tcW w:w="867" w:type="dxa"/>
          </w:tcPr>
          <w:p w:rsidR="00D14198" w:rsidRDefault="00D14198" w:rsidP="003E7FA7">
            <w:pPr>
              <w:pStyle w:val="ListParagraph"/>
              <w:ind w:left="0"/>
            </w:pPr>
            <w:r>
              <w:t xml:space="preserve">     </w:t>
            </w:r>
          </w:p>
        </w:tc>
        <w:tc>
          <w:tcPr>
            <w:tcW w:w="682" w:type="dxa"/>
          </w:tcPr>
          <w:p w:rsidR="00D14198" w:rsidRDefault="00D14198" w:rsidP="003E7FA7">
            <w:pPr>
              <w:pStyle w:val="ListParagraph"/>
              <w:ind w:left="0"/>
            </w:pPr>
            <w:r>
              <w:t xml:space="preserve">   X</w:t>
            </w:r>
          </w:p>
        </w:tc>
      </w:tr>
    </w:tbl>
    <w:p w:rsidR="0047070B" w:rsidRDefault="0047070B" w:rsidP="00D14198">
      <w:pPr>
        <w:ind w:firstLine="720"/>
      </w:pPr>
      <w:r>
        <w:t xml:space="preserve">Refsing: </w:t>
      </w:r>
      <w:r w:rsidR="00316858">
        <w:t xml:space="preserve"> ?</w:t>
      </w:r>
    </w:p>
    <w:p w:rsidR="00D14198" w:rsidRDefault="004D0B54" w:rsidP="00D14198">
      <w:pPr>
        <w:pStyle w:val="ListParagraph"/>
      </w:pPr>
      <w:r>
        <w:t>Skorða:</w:t>
      </w:r>
    </w:p>
    <w:p w:rsidR="00F714F4" w:rsidRDefault="004D0B54" w:rsidP="00D14198">
      <w:pPr>
        <w:pStyle w:val="ListParagraph"/>
      </w:pPr>
      <w:r>
        <w:t xml:space="preserve"> </w:t>
      </w:r>
    </w:p>
    <w:p w:rsidR="00D14198" w:rsidRDefault="00D14198" w:rsidP="00D14198"/>
    <w:p w:rsidR="00D14198" w:rsidRPr="00D14198" w:rsidRDefault="00D14198" w:rsidP="00D14198">
      <w:pPr>
        <w:pStyle w:val="ListParagraph"/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6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, t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+</m:t>
              </m:r>
              <m:r>
                <m:rPr>
                  <m:sty m:val="p"/>
                </m:rPr>
                <w:rPr>
                  <w:rFonts w:ascii="Cambria Math" w:hAnsi="Cambria"/>
                  <w:sz w:val="3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≤  1 + </m:t>
          </m:r>
          <m:sSub>
            <m:sSubPr>
              <m:ctrlPr>
                <w:rPr>
                  <w:rFonts w:ascii="Cambria Math" w:hAnsi="Cambria Math"/>
                  <w:sz w:val="36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vertAlign w:val="superscript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/>
                  <w:sz w:val="44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ĉ</m:t>
              </m:r>
              <m:r>
                <w:rPr>
                  <w:rFonts w:ascii="Cambria Math" w:hAnsi="Cambria Math"/>
                  <w:sz w:val="36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vertAlign w:val="subscript"/>
            </w:rPr>
            <m:t xml:space="preserve">        ∀ c, </m:t>
          </m:r>
          <m:r>
            <m:rPr>
              <m:sty m:val="p"/>
            </m:rPr>
            <w:rPr>
              <w:rFonts w:ascii="Cambria Math" w:hAnsi="Cambria Math"/>
              <w:sz w:val="32"/>
            </w:rPr>
            <m:t>ĉ</m:t>
          </m:r>
        </m:oMath>
      </m:oMathPara>
    </w:p>
    <w:p w:rsidR="00D14198" w:rsidRDefault="00D14198" w:rsidP="00D14198">
      <w:pPr>
        <w:pStyle w:val="ListParagraph"/>
      </w:pPr>
      <w:r>
        <w:rPr>
          <w:sz w:val="36"/>
          <w:vertAlign w:val="subscript"/>
        </w:rPr>
        <w:t xml:space="preserve">  </w:t>
      </w:r>
      <w:r>
        <w:rPr>
          <w:sz w:val="36"/>
          <w:vertAlign w:val="subscript"/>
        </w:rPr>
        <w:tab/>
        <w:t xml:space="preserve"> </w:t>
      </w:r>
      <m:oMath>
        <m:r>
          <w:rPr>
            <w:rFonts w:ascii="Cambria Math" w:hAnsi="Cambria Math"/>
            <w:sz w:val="36"/>
            <w:vertAlign w:val="subscript"/>
          </w:rPr>
          <m:t xml:space="preserve">   </m:t>
        </m:r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w:rPr>
                <w:rFonts w:ascii="Cambria Math" w:hAnsi="Cambria Math"/>
                <w:sz w:val="48"/>
                <w:vertAlign w:val="subscript"/>
              </w:rPr>
              <m:t>,</m:t>
            </m:r>
            <m:r>
              <w:rPr>
                <w:rFonts w:ascii="Cambria Math" w:hAnsi="Cambria Math"/>
                <w:sz w:val="36"/>
                <w:vertAlign w:val="subscript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 xml:space="preserve">+ 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c</m:t>
            </m:r>
            <m:r>
              <m:rPr>
                <m:sty m:val="p"/>
              </m:rPr>
              <w:rPr>
                <w:rFonts w:ascii="Cambria Math" w:hAnsi="Cambria"/>
                <w:sz w:val="36"/>
              </w:rPr>
              <m:t>, t+</m:t>
            </m:r>
            <m:r>
              <m:rPr>
                <m:sty m:val="p"/>
              </m:rPr>
              <w:rPr>
                <w:rFonts w:ascii="Cambria Math" w:hAnsi="Cambria"/>
                <w:sz w:val="36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</w:rPr>
          <m:t xml:space="preserve"> ≤  1 + </m:t>
        </m:r>
        <m:sSub>
          <m:sSubPr>
            <m:ctrlPr>
              <w:rPr>
                <w:rFonts w:ascii="Cambria Math" w:hAnsi="Cambria Math"/>
                <w:sz w:val="36"/>
                <w:vertAlign w:val="subscrip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vertAlign w:val="superscript"/>
                  </w:rPr>
                  <m:t>5</m:t>
                </m:r>
              </m:sup>
            </m:sSup>
          </m:e>
          <m:sub>
            <m:r>
              <w:rPr>
                <w:rFonts w:ascii="Cambria Math" w:hAnsi="Cambria Math"/>
                <w:sz w:val="44"/>
                <w:vertAlign w:val="subscript"/>
              </w:rPr>
              <m:t xml:space="preserve">c, 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ĉ</m:t>
            </m:r>
            <m:r>
              <w:rPr>
                <w:rFonts w:ascii="Cambria Math" w:hAnsi="Cambria Math"/>
                <w:sz w:val="36"/>
                <w:vertAlign w:val="subscript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       ∀ c, </m:t>
        </m:r>
        <m:r>
          <m:rPr>
            <m:sty m:val="p"/>
          </m:rPr>
          <w:rPr>
            <w:rFonts w:ascii="Cambria Math" w:hAnsi="Cambria Math"/>
            <w:sz w:val="32"/>
          </w:rPr>
          <m:t xml:space="preserve">ĉ    </m:t>
        </m:r>
        <m:r>
          <m:rPr>
            <m:sty m:val="p"/>
          </m:rPr>
          <w:rPr>
            <w:rFonts w:ascii="Cambria Math" w:hAnsi="Cambria"/>
            <w:sz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  <w:vertAlign w:val="subscript"/>
          </w:rPr>
          <m:t xml:space="preserve"> </m:t>
        </m:r>
      </m:oMath>
    </w:p>
    <w:p w:rsidR="00D14198" w:rsidRDefault="00D14198" w:rsidP="00D14198">
      <w:pPr>
        <w:pStyle w:val="ListParagraph"/>
      </w:pPr>
      <w:r>
        <w:t xml:space="preserve"> </w:t>
      </w:r>
    </w:p>
    <w:p w:rsidR="00D14198" w:rsidRDefault="00D14198" w:rsidP="00D14198">
      <w:pPr>
        <w:pStyle w:val="ListParagraph"/>
        <w:ind w:left="1440"/>
      </w:pPr>
      <w:r>
        <w:t>t = 1,3,5,7, 11,13,15,17</w:t>
      </w:r>
    </w:p>
    <w:sectPr w:rsidR="00D14198" w:rsidSect="00011A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93A60"/>
    <w:multiLevelType w:val="hybridMultilevel"/>
    <w:tmpl w:val="C08C514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95B09"/>
    <w:multiLevelType w:val="hybridMultilevel"/>
    <w:tmpl w:val="104E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04478"/>
    <w:multiLevelType w:val="hybridMultilevel"/>
    <w:tmpl w:val="821E4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0B"/>
    <w:rsid w:val="00011A1D"/>
    <w:rsid w:val="00316858"/>
    <w:rsid w:val="0047070B"/>
    <w:rsid w:val="004D0B54"/>
    <w:rsid w:val="00971594"/>
    <w:rsid w:val="00D14198"/>
    <w:rsid w:val="00E13E68"/>
    <w:rsid w:val="00F7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FE5E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0B"/>
    <w:pPr>
      <w:ind w:left="720"/>
      <w:contextualSpacing/>
    </w:pPr>
  </w:style>
  <w:style w:type="table" w:styleId="TableGrid">
    <w:name w:val="Table Grid"/>
    <w:basedOn w:val="TableNormal"/>
    <w:uiPriority w:val="59"/>
    <w:rsid w:val="00470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8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858"/>
    <w:rPr>
      <w:rFonts w:ascii="Lucida Grande" w:hAnsi="Lucida Grande" w:cs="Lucida Grande"/>
      <w:sz w:val="18"/>
      <w:szCs w:val="18"/>
      <w:lang w:val="is-IS"/>
    </w:rPr>
  </w:style>
  <w:style w:type="character" w:styleId="PlaceholderText">
    <w:name w:val="Placeholder Text"/>
    <w:basedOn w:val="DefaultParagraphFont"/>
    <w:uiPriority w:val="99"/>
    <w:semiHidden/>
    <w:rsid w:val="0097159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0B"/>
    <w:pPr>
      <w:ind w:left="720"/>
      <w:contextualSpacing/>
    </w:pPr>
  </w:style>
  <w:style w:type="table" w:styleId="TableGrid">
    <w:name w:val="Table Grid"/>
    <w:basedOn w:val="TableNormal"/>
    <w:uiPriority w:val="59"/>
    <w:rsid w:val="00470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8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858"/>
    <w:rPr>
      <w:rFonts w:ascii="Lucida Grande" w:hAnsi="Lucida Grande" w:cs="Lucida Grande"/>
      <w:sz w:val="18"/>
      <w:szCs w:val="18"/>
      <w:lang w:val="is-IS"/>
    </w:rPr>
  </w:style>
  <w:style w:type="character" w:styleId="PlaceholderText">
    <w:name w:val="Placeholder Text"/>
    <w:basedOn w:val="DefaultParagraphFont"/>
    <w:uiPriority w:val="99"/>
    <w:semiHidden/>
    <w:rsid w:val="009715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C48514-F61E-4C48-8687-D0A917AC7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173</Words>
  <Characters>990</Characters>
  <Application>Microsoft Macintosh Word</Application>
  <DocSecurity>0</DocSecurity>
  <Lines>8</Lines>
  <Paragraphs>2</Paragraphs>
  <ScaleCrop>false</ScaleCrop>
  <Company>HR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Þórdís Björk Arnardóttir</dc:creator>
  <cp:keywords/>
  <dc:description/>
  <cp:lastModifiedBy>Þórdís Björk Arnardóttir</cp:lastModifiedBy>
  <cp:revision>1</cp:revision>
  <dcterms:created xsi:type="dcterms:W3CDTF">2018-04-24T10:13:00Z</dcterms:created>
  <dcterms:modified xsi:type="dcterms:W3CDTF">2018-04-24T11:38:00Z</dcterms:modified>
</cp:coreProperties>
</file>