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638" w:rsidRDefault="00916ACA">
      <w:pPr>
        <w:pStyle w:val="1"/>
        <w:jc w:val="center"/>
      </w:pP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第六</w:t>
      </w:r>
      <w:bookmarkStart w:id="0" w:name="_GoBack"/>
      <w:bookmarkEnd w:id="0"/>
      <w:r>
        <w:rPr>
          <w:rFonts w:hint="eastAsia"/>
        </w:rPr>
        <w:t>天</w:t>
      </w:r>
      <w:r>
        <w:rPr>
          <w:rFonts w:hint="eastAsia"/>
        </w:rPr>
        <w:t>--</w:t>
      </w:r>
      <w:r>
        <w:rPr>
          <w:rFonts w:hint="eastAsia"/>
        </w:rPr>
        <w:t>事件详解</w:t>
      </w:r>
    </w:p>
    <w:p w:rsidR="004A7638" w:rsidRDefault="00916ACA">
      <w:r>
        <w:rPr>
          <w:rFonts w:hint="eastAsia"/>
        </w:rPr>
        <w:t>（事件这部分的主要内容</w:t>
      </w:r>
      <w:r>
        <w:rPr>
          <w:rFonts w:hint="eastAsia"/>
        </w:rPr>
        <w:t xml:space="preserve"> </w:t>
      </w:r>
      <w:r>
        <w:rPr>
          <w:rFonts w:hint="eastAsia"/>
        </w:rPr>
        <w:t>事件的绑定形式</w:t>
      </w:r>
      <w:r>
        <w:rPr>
          <w:rFonts w:hint="eastAsia"/>
        </w:rPr>
        <w:t xml:space="preserve">  </w:t>
      </w:r>
      <w:r>
        <w:rPr>
          <w:rFonts w:hint="eastAsia"/>
        </w:rPr>
        <w:t>事件对象</w:t>
      </w:r>
      <w:r>
        <w:rPr>
          <w:rFonts w:hint="eastAsia"/>
        </w:rPr>
        <w:t xml:space="preserve">  </w:t>
      </w:r>
      <w:r>
        <w:rPr>
          <w:rFonts w:hint="eastAsia"/>
        </w:rPr>
        <w:t>事件流的三个阶段（事件冒泡</w:t>
      </w:r>
      <w:r>
        <w:rPr>
          <w:rFonts w:hint="eastAsia"/>
        </w:rPr>
        <w:t xml:space="preserve"> </w:t>
      </w:r>
      <w:r>
        <w:rPr>
          <w:rFonts w:hint="eastAsia"/>
        </w:rPr>
        <w:t>事件目标</w:t>
      </w:r>
      <w:r>
        <w:rPr>
          <w:rFonts w:hint="eastAsia"/>
        </w:rPr>
        <w:t xml:space="preserve"> </w:t>
      </w:r>
      <w:r>
        <w:rPr>
          <w:rFonts w:hint="eastAsia"/>
        </w:rPr>
        <w:t>事件捕获）键盘事件</w:t>
      </w:r>
      <w:r>
        <w:rPr>
          <w:rFonts w:hint="eastAsia"/>
        </w:rPr>
        <w:t xml:space="preserve">  </w:t>
      </w:r>
      <w:r>
        <w:rPr>
          <w:rFonts w:hint="eastAsia"/>
        </w:rPr>
        <w:t>事件的默认行为</w:t>
      </w:r>
      <w:r>
        <w:rPr>
          <w:rFonts w:hint="eastAsia"/>
        </w:rPr>
        <w:t xml:space="preserve">  </w:t>
      </w:r>
      <w:r>
        <w:rPr>
          <w:rFonts w:hint="eastAsia"/>
        </w:rPr>
        <w:t>事件拖拽）</w:t>
      </w:r>
    </w:p>
    <w:p w:rsidR="004A7638" w:rsidRDefault="00916ACA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事件冒泡：</w:t>
      </w:r>
    </w:p>
    <w:p w:rsidR="004A7638" w:rsidRDefault="00916ACA">
      <w:pPr>
        <w:numPr>
          <w:ilvl w:val="1"/>
          <w:numId w:val="1"/>
        </w:numPr>
      </w:pPr>
      <w:r>
        <w:rPr>
          <w:rFonts w:hint="eastAsia"/>
          <w:b/>
          <w:bCs/>
        </w:rPr>
        <w:t>事件冒泡概念</w:t>
      </w:r>
      <w:r>
        <w:rPr>
          <w:rFonts w:hint="eastAsia"/>
        </w:rPr>
        <w:t>：（和</w:t>
      </w:r>
      <w:r>
        <w:rPr>
          <w:rFonts w:hint="eastAsia"/>
        </w:rPr>
        <w:t>html</w:t>
      </w:r>
      <w:r>
        <w:rPr>
          <w:rFonts w:hint="eastAsia"/>
        </w:rPr>
        <w:t>嵌套结构有关系）</w:t>
      </w:r>
    </w:p>
    <w:p w:rsidR="004A7638" w:rsidRDefault="00916ACA">
      <w:pPr>
        <w:numPr>
          <w:ilvl w:val="2"/>
          <w:numId w:val="1"/>
        </w:numPr>
        <w:tabs>
          <w:tab w:val="clear" w:pos="1260"/>
          <w:tab w:val="left" w:pos="840"/>
        </w:tabs>
      </w:pPr>
      <w:r>
        <w:rPr>
          <w:rFonts w:hint="eastAsia"/>
        </w:rPr>
        <w:t>当一个对象身上发生一个事件（单击事件</w:t>
      </w:r>
      <w:r>
        <w:rPr>
          <w:rFonts w:hint="eastAsia"/>
        </w:rPr>
        <w:t xml:space="preserve"> </w:t>
      </w:r>
      <w:r>
        <w:rPr>
          <w:rFonts w:hint="eastAsia"/>
        </w:rPr>
        <w:t>鼠标移上事件）的时候，它本身执行完这个事件以后，会继续向上（向</w:t>
      </w:r>
      <w:proofErr w:type="gramStart"/>
      <w:r>
        <w:rPr>
          <w:rFonts w:hint="eastAsia"/>
        </w:rPr>
        <w:t>父级们</w:t>
      </w:r>
      <w:proofErr w:type="gramEnd"/>
      <w:r>
        <w:rPr>
          <w:rFonts w:hint="eastAsia"/>
        </w:rPr>
        <w:t>）传递该事件，不断向上传递，直到</w:t>
      </w:r>
      <w:r>
        <w:rPr>
          <w:rFonts w:hint="eastAsia"/>
        </w:rPr>
        <w:t>window</w:t>
      </w:r>
      <w:r>
        <w:rPr>
          <w:rFonts w:hint="eastAsia"/>
        </w:rPr>
        <w:t>为止；在传递过程中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不管父级有没有</w:t>
      </w:r>
      <w:proofErr w:type="gramEnd"/>
      <w:r>
        <w:rPr>
          <w:rFonts w:hint="eastAsia"/>
        </w:rPr>
        <w:t>做事情，它都会收到下面传上来的事件；这样一个事件传递的机制：冒泡机制（</w:t>
      </w:r>
      <w:r>
        <w:rPr>
          <w:rFonts w:hint="eastAsia"/>
        </w:rPr>
        <w:t>w3c</w:t>
      </w:r>
      <w:r>
        <w:rPr>
          <w:rFonts w:hint="eastAsia"/>
        </w:rPr>
        <w:t>定义的一种理论规范）</w:t>
      </w:r>
    </w:p>
    <w:p w:rsidR="004A7638" w:rsidRDefault="00916ACA">
      <w:pPr>
        <w:numPr>
          <w:ilvl w:val="2"/>
          <w:numId w:val="1"/>
        </w:numPr>
      </w:pPr>
      <w:r>
        <w:rPr>
          <w:rFonts w:hint="eastAsia"/>
        </w:rPr>
        <w:t>代码演示</w:t>
      </w:r>
    </w:p>
    <w:p w:rsidR="004A7638" w:rsidRDefault="00916ACA">
      <w:pPr>
        <w:numPr>
          <w:ilvl w:val="1"/>
          <w:numId w:val="1"/>
        </w:numPr>
      </w:pPr>
      <w:r>
        <w:rPr>
          <w:rFonts w:hint="eastAsia"/>
        </w:rPr>
        <w:t>事件冒泡到底好还是不好？有好也有坏处</w:t>
      </w:r>
    </w:p>
    <w:p w:rsidR="004A7638" w:rsidRDefault="00916ACA">
      <w:pPr>
        <w:numPr>
          <w:ilvl w:val="2"/>
          <w:numId w:val="1"/>
        </w:numPr>
      </w:pP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：分享到（利用事件冒泡</w:t>
      </w:r>
      <w:r>
        <w:rPr>
          <w:rFonts w:hint="eastAsia"/>
        </w:rPr>
        <w:t xml:space="preserve"> </w:t>
      </w:r>
      <w:r>
        <w:rPr>
          <w:rFonts w:hint="eastAsia"/>
        </w:rPr>
        <w:t>将子元素的事件交给父元素去做）</w:t>
      </w:r>
    </w:p>
    <w:p w:rsidR="004A7638" w:rsidRDefault="00916ACA">
      <w:pPr>
        <w:numPr>
          <w:ilvl w:val="2"/>
          <w:numId w:val="1"/>
        </w:numPr>
      </w:pP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：下拉菜单展开收缩</w:t>
      </w:r>
      <w:r>
        <w:rPr>
          <w:rFonts w:hint="eastAsia"/>
        </w:rPr>
        <w:t xml:space="preserve"> </w:t>
      </w:r>
      <w:r>
        <w:rPr>
          <w:rFonts w:hint="eastAsia"/>
        </w:rPr>
        <w:t>（我们需要阻止事件冒泡）</w:t>
      </w:r>
    </w:p>
    <w:p w:rsidR="004A7638" w:rsidRDefault="00916ACA">
      <w:pPr>
        <w:tabs>
          <w:tab w:val="left" w:pos="1260"/>
        </w:tabs>
        <w:ind w:left="1260"/>
      </w:pPr>
      <w:r>
        <w:rPr>
          <w:rFonts w:hint="eastAsia"/>
        </w:rPr>
        <w:t>如果阻止：在你不希望它冒泡的那个事件触发函数里面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</w:p>
    <w:p w:rsidR="004A7638" w:rsidRDefault="00916ACA">
      <w:pPr>
        <w:tabs>
          <w:tab w:val="left" w:pos="1260"/>
        </w:tabs>
        <w:ind w:left="1260"/>
      </w:pPr>
      <w:r>
        <w:rPr>
          <w:rFonts w:hint="eastAsia"/>
        </w:rPr>
        <w:t>(</w:t>
      </w:r>
      <w:r>
        <w:rPr>
          <w:rFonts w:hint="eastAsia"/>
        </w:rPr>
        <w:t>这里的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>必须是兼容后的事件对象</w:t>
      </w:r>
      <w:r>
        <w:rPr>
          <w:rFonts w:hint="eastAsia"/>
        </w:rPr>
        <w:t>)</w:t>
      </w:r>
      <w:proofErr w:type="spellStart"/>
      <w:r>
        <w:rPr>
          <w:rFonts w:hint="eastAsia"/>
          <w:b/>
          <w:bCs/>
          <w:color w:val="FF0000"/>
        </w:rPr>
        <w:t>ev.cancelBubble</w:t>
      </w:r>
      <w:proofErr w:type="spellEnd"/>
      <w:r>
        <w:rPr>
          <w:rFonts w:hint="eastAsia"/>
          <w:b/>
          <w:bCs/>
          <w:color w:val="FF0000"/>
        </w:rPr>
        <w:t xml:space="preserve"> = true;</w:t>
      </w:r>
      <w:r>
        <w:rPr>
          <w:rFonts w:hint="eastAsia"/>
        </w:rPr>
        <w:t xml:space="preserve"> </w:t>
      </w:r>
      <w:r>
        <w:rPr>
          <w:rFonts w:hint="eastAsia"/>
        </w:rPr>
        <w:t>阻止事件冒泡</w:t>
      </w:r>
    </w:p>
    <w:p w:rsidR="004A7638" w:rsidRDefault="00916ACA">
      <w:pPr>
        <w:numPr>
          <w:ilvl w:val="1"/>
          <w:numId w:val="1"/>
        </w:numPr>
      </w:pPr>
      <w:r>
        <w:rPr>
          <w:rFonts w:hint="eastAsia"/>
        </w:rPr>
        <w:t>事件委托：</w:t>
      </w:r>
    </w:p>
    <w:p w:rsidR="004A7638" w:rsidRDefault="00916ACA">
      <w:pPr>
        <w:numPr>
          <w:ilvl w:val="2"/>
          <w:numId w:val="1"/>
        </w:numPr>
      </w:pPr>
      <w:r>
        <w:rPr>
          <w:rFonts w:hint="eastAsia"/>
        </w:rPr>
        <w:t>原理：利用事件冒泡机制，将子元素们的事件委托</w:t>
      </w:r>
      <w:proofErr w:type="gramStart"/>
      <w:r>
        <w:rPr>
          <w:rFonts w:hint="eastAsia"/>
        </w:rPr>
        <w:t>给父级</w:t>
      </w:r>
      <w:proofErr w:type="gramEnd"/>
      <w:r>
        <w:rPr>
          <w:rFonts w:hint="eastAsia"/>
        </w:rPr>
        <w:t>来代理执行，通过判断事</w:t>
      </w:r>
      <w:r>
        <w:rPr>
          <w:rFonts w:hint="eastAsia"/>
        </w:rPr>
        <w:t>件源，</w:t>
      </w:r>
      <w:proofErr w:type="gramStart"/>
      <w:r>
        <w:rPr>
          <w:rFonts w:hint="eastAsia"/>
        </w:rPr>
        <w:t>从而做</w:t>
      </w:r>
      <w:proofErr w:type="gramEnd"/>
      <w:r>
        <w:rPr>
          <w:rFonts w:hint="eastAsia"/>
        </w:rPr>
        <w:t>事情，这样做的好处，不需要关系</w:t>
      </w:r>
      <w:proofErr w:type="gramStart"/>
      <w:r>
        <w:rPr>
          <w:rFonts w:hint="eastAsia"/>
        </w:rPr>
        <w:t>父级内部</w:t>
      </w:r>
      <w:proofErr w:type="gramEnd"/>
      <w:r>
        <w:rPr>
          <w:rFonts w:hint="eastAsia"/>
        </w:rPr>
        <w:t>元素如果变化，</w:t>
      </w:r>
    </w:p>
    <w:p w:rsidR="004A7638" w:rsidRDefault="00916ACA">
      <w:pPr>
        <w:ind w:left="840" w:firstLine="420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内部子</w:t>
      </w:r>
      <w:proofErr w:type="gramEnd"/>
      <w:r>
        <w:rPr>
          <w:rFonts w:hint="eastAsia"/>
        </w:rPr>
        <w:t>元素动态变化尤其适用</w:t>
      </w:r>
    </w:p>
    <w:p w:rsidR="004A7638" w:rsidRDefault="00916ACA">
      <w:pPr>
        <w:numPr>
          <w:ilvl w:val="2"/>
          <w:numId w:val="1"/>
        </w:numPr>
      </w:pPr>
      <w:r>
        <w:rPr>
          <w:rFonts w:hint="eastAsia"/>
        </w:rPr>
        <w:t>案例：留言框删除</w:t>
      </w:r>
    </w:p>
    <w:p w:rsidR="004A7638" w:rsidRDefault="00916ACA">
      <w:pPr>
        <w:numPr>
          <w:ilvl w:val="0"/>
          <w:numId w:val="1"/>
        </w:numPr>
      </w:pPr>
      <w:r>
        <w:rPr>
          <w:rFonts w:hint="eastAsia"/>
        </w:rPr>
        <w:t>事件流</w:t>
      </w:r>
      <w:r>
        <w:rPr>
          <w:rFonts w:hint="eastAsia"/>
        </w:rPr>
        <w:t>--</w:t>
      </w:r>
      <w:r>
        <w:rPr>
          <w:rFonts w:hint="eastAsia"/>
        </w:rPr>
        <w:t>事件捕获</w:t>
      </w:r>
    </w:p>
    <w:p w:rsidR="004A7638" w:rsidRDefault="00916ACA">
      <w:pPr>
        <w:numPr>
          <w:ilvl w:val="1"/>
          <w:numId w:val="1"/>
        </w:numPr>
      </w:pPr>
      <w:r>
        <w:rPr>
          <w:rFonts w:hint="eastAsia"/>
        </w:rPr>
        <w:t>事件捕获概念：事件传递的过程是从外往里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IE</w:t>
      </w:r>
      <w:r>
        <w:rPr>
          <w:rFonts w:hint="eastAsia"/>
        </w:rPr>
        <w:t>浏览器不支持事件捕获）</w:t>
      </w:r>
      <w:r>
        <w:rPr>
          <w:rFonts w:hint="eastAsia"/>
        </w:rPr>
        <w:t xml:space="preserve"> </w:t>
      </w:r>
      <w:r>
        <w:rPr>
          <w:rFonts w:hint="eastAsia"/>
        </w:rPr>
        <w:t>标准浏览器支持事件捕获</w:t>
      </w:r>
    </w:p>
    <w:p w:rsidR="004A7638" w:rsidRDefault="00916ACA">
      <w:pPr>
        <w:numPr>
          <w:ilvl w:val="2"/>
          <w:numId w:val="1"/>
        </w:numPr>
      </w:pPr>
      <w:r>
        <w:rPr>
          <w:rFonts w:hint="eastAsia"/>
        </w:rPr>
        <w:t>演示画图</w:t>
      </w:r>
      <w:r>
        <w:rPr>
          <w:rFonts w:hint="eastAsia"/>
        </w:rPr>
        <w:t xml:space="preserve"> </w:t>
      </w:r>
    </w:p>
    <w:p w:rsidR="004A7638" w:rsidRDefault="00916ACA">
      <w:pPr>
        <w:numPr>
          <w:ilvl w:val="2"/>
          <w:numId w:val="1"/>
        </w:numPr>
      </w:pP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attachEvent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对于捕获的支持</w:t>
      </w:r>
    </w:p>
    <w:p w:rsidR="004A7638" w:rsidRDefault="00916ACA">
      <w:pPr>
        <w:numPr>
          <w:ilvl w:val="2"/>
          <w:numId w:val="1"/>
        </w:numPr>
      </w:pPr>
      <w:r>
        <w:rPr>
          <w:rFonts w:hint="eastAsia"/>
        </w:rPr>
        <w:t>代码执行顺序和书写顺序无关和事件流的顺序有关</w:t>
      </w:r>
      <w:r>
        <w:rPr>
          <w:rFonts w:hint="eastAsia"/>
        </w:rPr>
        <w:t xml:space="preserve"> </w:t>
      </w:r>
      <w:r>
        <w:rPr>
          <w:rFonts w:hint="eastAsia"/>
        </w:rPr>
        <w:t>（代码演示）</w:t>
      </w:r>
    </w:p>
    <w:p w:rsidR="004A7638" w:rsidRDefault="00916ACA">
      <w:pPr>
        <w:numPr>
          <w:ilvl w:val="1"/>
          <w:numId w:val="1"/>
        </w:numPr>
      </w:pPr>
      <w:r>
        <w:rPr>
          <w:rFonts w:hint="eastAsia"/>
        </w:rPr>
        <w:t>事件流（三个阶段）</w:t>
      </w:r>
    </w:p>
    <w:p w:rsidR="004A7638" w:rsidRDefault="00916ACA">
      <w:pPr>
        <w:numPr>
          <w:ilvl w:val="2"/>
          <w:numId w:val="1"/>
        </w:numPr>
      </w:pPr>
      <w:r>
        <w:rPr>
          <w:rFonts w:hint="eastAsia"/>
        </w:rPr>
        <w:t>事件捕获</w:t>
      </w:r>
      <w:r>
        <w:rPr>
          <w:rFonts w:hint="eastAsia"/>
        </w:rPr>
        <w:t>----&gt;</w:t>
      </w:r>
      <w:r>
        <w:rPr>
          <w:rFonts w:hint="eastAsia"/>
        </w:rPr>
        <w:t>事件目标</w:t>
      </w:r>
      <w:r>
        <w:rPr>
          <w:rFonts w:hint="eastAsia"/>
        </w:rPr>
        <w:t>----&gt;</w:t>
      </w:r>
      <w:r>
        <w:rPr>
          <w:rFonts w:hint="eastAsia"/>
        </w:rPr>
        <w:t>事件冒泡</w:t>
      </w:r>
    </w:p>
    <w:p w:rsidR="004A7638" w:rsidRDefault="00916ACA">
      <w:pPr>
        <w:numPr>
          <w:ilvl w:val="0"/>
          <w:numId w:val="1"/>
        </w:numPr>
      </w:pPr>
      <w:r>
        <w:rPr>
          <w:rFonts w:hint="eastAsia"/>
        </w:rPr>
        <w:t>总结一下我们目前常用的事件</w:t>
      </w:r>
    </w:p>
    <w:p w:rsidR="004A7638" w:rsidRDefault="00916ACA">
      <w:pPr>
        <w:numPr>
          <w:ilvl w:val="0"/>
          <w:numId w:val="1"/>
        </w:num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中一些尺寸问题：</w:t>
      </w:r>
    </w:p>
    <w:p w:rsidR="004A7638" w:rsidRDefault="00916ACA">
      <w:pPr>
        <w:numPr>
          <w:ilvl w:val="1"/>
          <w:numId w:val="1"/>
        </w:numPr>
      </w:pPr>
      <w:r>
        <w:rPr>
          <w:rFonts w:hint="eastAsia"/>
        </w:rPr>
        <w:t>页面可视区域的宽高</w:t>
      </w:r>
    </w:p>
    <w:p w:rsidR="004A7638" w:rsidRDefault="00916ACA">
      <w:pPr>
        <w:numPr>
          <w:ilvl w:val="2"/>
          <w:numId w:val="1"/>
        </w:numPr>
        <w:tabs>
          <w:tab w:val="clear" w:pos="1260"/>
          <w:tab w:val="left" w:pos="840"/>
        </w:tabs>
      </w:pPr>
      <w:proofErr w:type="spellStart"/>
      <w:r>
        <w:rPr>
          <w:rFonts w:hint="eastAsia"/>
        </w:rPr>
        <w:t>document.documentElement.clientWidth</w:t>
      </w:r>
      <w:proofErr w:type="spellEnd"/>
    </w:p>
    <w:p w:rsidR="004A7638" w:rsidRDefault="00916ACA">
      <w:pPr>
        <w:numPr>
          <w:ilvl w:val="2"/>
          <w:numId w:val="1"/>
        </w:numPr>
        <w:tabs>
          <w:tab w:val="clear" w:pos="1260"/>
          <w:tab w:val="left" w:pos="840"/>
        </w:tabs>
      </w:pPr>
      <w:proofErr w:type="spellStart"/>
      <w:r>
        <w:rPr>
          <w:rFonts w:hint="eastAsia"/>
        </w:rPr>
        <w:t>document.documentElement.clientHeight</w:t>
      </w:r>
      <w:proofErr w:type="spellEnd"/>
    </w:p>
    <w:p w:rsidR="004A7638" w:rsidRDefault="004A7638">
      <w:pPr>
        <w:tabs>
          <w:tab w:val="left" w:pos="840"/>
        </w:tabs>
      </w:pPr>
    </w:p>
    <w:p w:rsidR="004A7638" w:rsidRDefault="00916ACA">
      <w:pPr>
        <w:numPr>
          <w:ilvl w:val="1"/>
          <w:numId w:val="1"/>
        </w:numPr>
      </w:pPr>
      <w:proofErr w:type="spellStart"/>
      <w:r>
        <w:rPr>
          <w:rFonts w:hint="eastAsia"/>
        </w:rPr>
        <w:t>A</w:t>
      </w:r>
      <w:r>
        <w:rPr>
          <w:rFonts w:hint="eastAsia"/>
          <w:color w:val="FF0000"/>
        </w:rPr>
        <w:t>.offsetParent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找到距离</w:t>
      </w:r>
      <w:r>
        <w:rPr>
          <w:rFonts w:hint="eastAsia"/>
        </w:rPr>
        <w:t>A</w:t>
      </w:r>
      <w:r>
        <w:rPr>
          <w:rFonts w:hint="eastAsia"/>
        </w:rPr>
        <w:t>最近的具有定位属性的父级，如果没有直接指向</w:t>
      </w:r>
      <w:r>
        <w:rPr>
          <w:rFonts w:hint="eastAsia"/>
        </w:rPr>
        <w:t xml:space="preserve">body   </w:t>
      </w:r>
      <w:r>
        <w:rPr>
          <w:rFonts w:hint="eastAsia"/>
        </w:rPr>
        <w:t>以及</w:t>
      </w:r>
      <w:r>
        <w:rPr>
          <w:rFonts w:hint="eastAsia"/>
        </w:rPr>
        <w:t xml:space="preserve">  </w:t>
      </w:r>
      <w:proofErr w:type="spellStart"/>
      <w:r>
        <w:rPr>
          <w:rFonts w:hint="eastAsia"/>
          <w:color w:val="FF0000"/>
        </w:rPr>
        <w:t>offsetLeft</w:t>
      </w:r>
      <w:proofErr w:type="spellEnd"/>
      <w:r>
        <w:rPr>
          <w:rFonts w:hint="eastAsia"/>
          <w:color w:val="FF0000"/>
        </w:rPr>
        <w:t xml:space="preserve">  </w:t>
      </w:r>
      <w:proofErr w:type="spellStart"/>
      <w:r>
        <w:rPr>
          <w:rFonts w:hint="eastAsia"/>
          <w:color w:val="FF0000"/>
        </w:rPr>
        <w:t>offsetTop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这两个属性</w:t>
      </w:r>
      <w:r>
        <w:rPr>
          <w:rFonts w:hint="eastAsia"/>
        </w:rPr>
        <w:t xml:space="preserve"> </w:t>
      </w:r>
      <w:r>
        <w:rPr>
          <w:rFonts w:hint="eastAsia"/>
        </w:rPr>
        <w:t>要去参考它的</w:t>
      </w:r>
      <w:proofErr w:type="spellStart"/>
      <w:r>
        <w:rPr>
          <w:rFonts w:hint="eastAsia"/>
        </w:rPr>
        <w:t>offsetParent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，相对于</w:t>
      </w:r>
      <w:proofErr w:type="spellStart"/>
      <w:r>
        <w:rPr>
          <w:rFonts w:hint="eastAsia"/>
        </w:rPr>
        <w:t>offsetParent</w:t>
      </w:r>
      <w:proofErr w:type="spellEnd"/>
      <w:r>
        <w:rPr>
          <w:rFonts w:hint="eastAsia"/>
        </w:rPr>
        <w:t>的左侧偏移量和顶部偏移量</w:t>
      </w:r>
      <w:r>
        <w:rPr>
          <w:rFonts w:hint="eastAsia"/>
        </w:rPr>
        <w:t xml:space="preserve"> </w:t>
      </w:r>
    </w:p>
    <w:p w:rsidR="004A7638" w:rsidRDefault="00916ACA">
      <w:pPr>
        <w:numPr>
          <w:ilvl w:val="1"/>
          <w:numId w:val="1"/>
        </w:numPr>
      </w:pPr>
      <w:proofErr w:type="spellStart"/>
      <w:r>
        <w:rPr>
          <w:rFonts w:hint="eastAsia"/>
          <w:color w:val="FF0000"/>
        </w:rPr>
        <w:t>offsetWidth</w:t>
      </w:r>
      <w:proofErr w:type="spellEnd"/>
      <w:r>
        <w:rPr>
          <w:rFonts w:hint="eastAsia"/>
          <w:color w:val="FF0000"/>
        </w:rPr>
        <w:t xml:space="preserve">  </w:t>
      </w:r>
      <w:proofErr w:type="spellStart"/>
      <w:r>
        <w:rPr>
          <w:rFonts w:hint="eastAsia"/>
          <w:color w:val="FF0000"/>
        </w:rPr>
        <w:t>offsetHeight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这两个属性</w:t>
      </w:r>
      <w:r>
        <w:rPr>
          <w:rFonts w:hint="eastAsia"/>
        </w:rPr>
        <w:t xml:space="preserve"> </w:t>
      </w:r>
      <w:r>
        <w:rPr>
          <w:rFonts w:hint="eastAsia"/>
        </w:rPr>
        <w:t>直接可以获取</w:t>
      </w:r>
      <w:r>
        <w:rPr>
          <w:rFonts w:hint="eastAsia"/>
        </w:rPr>
        <w:t>元素的实际的宽</w:t>
      </w:r>
      <w:r>
        <w:rPr>
          <w:rFonts w:hint="eastAsia"/>
        </w:rPr>
        <w:t>/</w:t>
      </w:r>
      <w:r>
        <w:rPr>
          <w:rFonts w:hint="eastAsia"/>
        </w:rPr>
        <w:t>高</w:t>
      </w:r>
      <w:r>
        <w:rPr>
          <w:rFonts w:hint="eastAsia"/>
        </w:rPr>
        <w:t xml:space="preserve"> + </w:t>
      </w:r>
      <w:r>
        <w:rPr>
          <w:rFonts w:hint="eastAsia"/>
        </w:rPr>
        <w:t>左右</w:t>
      </w:r>
      <w:r>
        <w:rPr>
          <w:rFonts w:hint="eastAsia"/>
        </w:rPr>
        <w:t>/</w:t>
      </w:r>
      <w:r>
        <w:rPr>
          <w:rFonts w:hint="eastAsia"/>
        </w:rPr>
        <w:t>上下</w:t>
      </w:r>
      <w:r>
        <w:rPr>
          <w:rFonts w:hint="eastAsia"/>
        </w:rPr>
        <w:t xml:space="preserve"> padding + </w:t>
      </w:r>
      <w:r>
        <w:rPr>
          <w:rFonts w:hint="eastAsia"/>
        </w:rPr>
        <w:t>左右</w:t>
      </w:r>
      <w:r>
        <w:rPr>
          <w:rFonts w:hint="eastAsia"/>
        </w:rPr>
        <w:t>/</w:t>
      </w:r>
      <w:r>
        <w:rPr>
          <w:rFonts w:hint="eastAsia"/>
        </w:rPr>
        <w:t>上下</w:t>
      </w:r>
      <w:r>
        <w:rPr>
          <w:rFonts w:hint="eastAsia"/>
        </w:rPr>
        <w:t xml:space="preserve"> border</w:t>
      </w:r>
    </w:p>
    <w:p w:rsidR="004A7638" w:rsidRDefault="00916ACA">
      <w:pPr>
        <w:numPr>
          <w:ilvl w:val="1"/>
          <w:numId w:val="1"/>
        </w:numPr>
      </w:pPr>
      <w:proofErr w:type="spellStart"/>
      <w:r>
        <w:rPr>
          <w:rFonts w:hint="eastAsia"/>
        </w:rPr>
        <w:t>clientLeft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clientTop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盒子内部距离外部的偏移量（边框厚度）</w:t>
      </w:r>
      <w:r>
        <w:rPr>
          <w:rFonts w:hint="eastAsia"/>
        </w:rPr>
        <w:t xml:space="preserve"> </w:t>
      </w:r>
      <w:r>
        <w:rPr>
          <w:rFonts w:hint="eastAsia"/>
        </w:rPr>
        <w:t>实际效果就是一个边框距离</w:t>
      </w:r>
      <w:r>
        <w:rPr>
          <w:rFonts w:hint="eastAsia"/>
        </w:rPr>
        <w:t xml:space="preserve">   </w:t>
      </w:r>
    </w:p>
    <w:p w:rsidR="004A7638" w:rsidRDefault="00916ACA">
      <w:pPr>
        <w:numPr>
          <w:ilvl w:val="1"/>
          <w:numId w:val="1"/>
        </w:numPr>
      </w:pPr>
      <w:proofErr w:type="spellStart"/>
      <w:r>
        <w:rPr>
          <w:rFonts w:hint="eastAsia"/>
          <w:color w:val="FF0000"/>
        </w:rPr>
        <w:lastRenderedPageBreak/>
        <w:t>clientWidth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  <w:proofErr w:type="spellStart"/>
      <w:r>
        <w:rPr>
          <w:rFonts w:hint="eastAsia"/>
          <w:color w:val="FF0000"/>
        </w:rPr>
        <w:t>clientHeight</w:t>
      </w:r>
      <w:proofErr w:type="spellEnd"/>
      <w:r>
        <w:rPr>
          <w:rFonts w:hint="eastAsia"/>
        </w:rPr>
        <w:t>这两个属性</w:t>
      </w:r>
      <w:r>
        <w:rPr>
          <w:rFonts w:hint="eastAsia"/>
        </w:rPr>
        <w:t xml:space="preserve"> </w:t>
      </w:r>
      <w:r>
        <w:rPr>
          <w:rFonts w:hint="eastAsia"/>
        </w:rPr>
        <w:t>直接可以获取元素的实际的宽</w:t>
      </w:r>
      <w:r>
        <w:rPr>
          <w:rFonts w:hint="eastAsia"/>
        </w:rPr>
        <w:t>/</w:t>
      </w:r>
      <w:r>
        <w:rPr>
          <w:rFonts w:hint="eastAsia"/>
        </w:rPr>
        <w:t>高</w:t>
      </w:r>
      <w:r>
        <w:rPr>
          <w:rFonts w:hint="eastAsia"/>
        </w:rPr>
        <w:t xml:space="preserve"> + </w:t>
      </w:r>
      <w:r>
        <w:rPr>
          <w:rFonts w:hint="eastAsia"/>
        </w:rPr>
        <w:t>左右</w:t>
      </w:r>
      <w:r>
        <w:rPr>
          <w:rFonts w:hint="eastAsia"/>
        </w:rPr>
        <w:t>/</w:t>
      </w:r>
      <w:r>
        <w:rPr>
          <w:rFonts w:hint="eastAsia"/>
        </w:rPr>
        <w:t>上下</w:t>
      </w:r>
      <w:r>
        <w:rPr>
          <w:rFonts w:hint="eastAsia"/>
        </w:rPr>
        <w:t xml:space="preserve"> padding </w:t>
      </w:r>
    </w:p>
    <w:p w:rsidR="004A7638" w:rsidRDefault="004A7638">
      <w:pPr>
        <w:ind w:left="420"/>
      </w:pPr>
    </w:p>
    <w:p w:rsidR="004A7638" w:rsidRDefault="00916ACA">
      <w:pPr>
        <w:numPr>
          <w:ilvl w:val="1"/>
          <w:numId w:val="1"/>
        </w:numPr>
      </w:pPr>
      <w:proofErr w:type="spellStart"/>
      <w:r>
        <w:rPr>
          <w:rFonts w:hint="eastAsia"/>
          <w:color w:val="FF0000"/>
        </w:rPr>
        <w:t>scrollLeft</w:t>
      </w:r>
      <w:proofErr w:type="spellEnd"/>
      <w:r>
        <w:rPr>
          <w:rFonts w:hint="eastAsia"/>
          <w:color w:val="FF0000"/>
        </w:rPr>
        <w:t xml:space="preserve">   </w:t>
      </w:r>
      <w:proofErr w:type="spellStart"/>
      <w:r>
        <w:rPr>
          <w:rFonts w:hint="eastAsia"/>
          <w:color w:val="FF0000"/>
        </w:rPr>
        <w:t>scrollTop</w:t>
      </w:r>
      <w:proofErr w:type="spellEnd"/>
      <w:r>
        <w:rPr>
          <w:rFonts w:hint="eastAsia"/>
        </w:rPr>
        <w:t xml:space="preserve"> </w:t>
      </w:r>
    </w:p>
    <w:p w:rsidR="004A7638" w:rsidRDefault="00916ACA">
      <w:pPr>
        <w:numPr>
          <w:ilvl w:val="2"/>
          <w:numId w:val="1"/>
        </w:numPr>
        <w:tabs>
          <w:tab w:val="clear" w:pos="1260"/>
          <w:tab w:val="left" w:pos="840"/>
        </w:tabs>
      </w:pPr>
      <w:r>
        <w:rPr>
          <w:rFonts w:hint="eastAsia"/>
        </w:rPr>
        <w:t>如果获取的是页面的滚动条垂直滚动距离需要兼容一下</w:t>
      </w:r>
    </w:p>
    <w:p w:rsidR="004A7638" w:rsidRDefault="00916ACA">
      <w:pPr>
        <w:tabs>
          <w:tab w:val="left" w:pos="840"/>
        </w:tabs>
        <w:ind w:left="84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scrollT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document.documentElement.scr</w:t>
      </w:r>
      <w:r>
        <w:rPr>
          <w:rFonts w:hint="eastAsia"/>
        </w:rPr>
        <w:t>ollTop</w:t>
      </w:r>
      <w:proofErr w:type="spellEnd"/>
      <w:r>
        <w:rPr>
          <w:rFonts w:hint="eastAsia"/>
        </w:rPr>
        <w:t xml:space="preserve"> || </w:t>
      </w:r>
      <w:proofErr w:type="spellStart"/>
      <w:r>
        <w:rPr>
          <w:rFonts w:hint="eastAsia"/>
        </w:rPr>
        <w:t>document.body.scrollTop</w:t>
      </w:r>
      <w:proofErr w:type="spellEnd"/>
    </w:p>
    <w:p w:rsidR="004A7638" w:rsidRDefault="00916ACA">
      <w:pPr>
        <w:tabs>
          <w:tab w:val="left" w:pos="840"/>
        </w:tabs>
        <w:ind w:left="840"/>
      </w:pPr>
      <w:r>
        <w:rPr>
          <w:rFonts w:hint="eastAsia"/>
        </w:rPr>
        <w:t>Ii</w:t>
      </w:r>
      <w:proofErr w:type="gramStart"/>
      <w:r>
        <w:rPr>
          <w:rFonts w:hint="eastAsia"/>
        </w:rPr>
        <w:t xml:space="preserve">.  </w:t>
      </w:r>
      <w:r>
        <w:rPr>
          <w:rFonts w:hint="eastAsia"/>
        </w:rPr>
        <w:t>普通元素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scrollTop</w:t>
      </w:r>
      <w:proofErr w:type="spellEnd"/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可以设置也可以获取</w:t>
      </w:r>
    </w:p>
    <w:p w:rsidR="004A7638" w:rsidRDefault="00916ACA">
      <w:pPr>
        <w:numPr>
          <w:ilvl w:val="1"/>
          <w:numId w:val="1"/>
        </w:num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scrollWidth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scrollHeight</w:t>
      </w:r>
      <w:proofErr w:type="spellEnd"/>
    </w:p>
    <w:p w:rsidR="004A7638" w:rsidRDefault="004A7638">
      <w:pPr>
        <w:ind w:left="420"/>
      </w:pPr>
    </w:p>
    <w:p w:rsidR="004A7638" w:rsidRDefault="00916ACA">
      <w:pPr>
        <w:numPr>
          <w:ilvl w:val="0"/>
          <w:numId w:val="1"/>
        </w:numPr>
      </w:pPr>
      <w:r>
        <w:rPr>
          <w:rFonts w:hint="eastAsia"/>
        </w:rPr>
        <w:t>键盘事件：</w:t>
      </w:r>
    </w:p>
    <w:p w:rsidR="004A7638" w:rsidRDefault="00916ACA">
      <w:pPr>
        <w:numPr>
          <w:ilvl w:val="1"/>
          <w:numId w:val="1"/>
        </w:numPr>
      </w:pPr>
      <w:proofErr w:type="spellStart"/>
      <w:r>
        <w:rPr>
          <w:rFonts w:hint="eastAsia"/>
        </w:rPr>
        <w:t>keydown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keyup</w:t>
      </w:r>
      <w:proofErr w:type="spellEnd"/>
    </w:p>
    <w:p w:rsidR="004A7638" w:rsidRDefault="00916ACA">
      <w:pPr>
        <w:numPr>
          <w:ilvl w:val="1"/>
          <w:numId w:val="1"/>
        </w:numPr>
      </w:pPr>
      <w:proofErr w:type="spellStart"/>
      <w:r>
        <w:rPr>
          <w:rFonts w:hint="eastAsia"/>
        </w:rPr>
        <w:t>keyCode</w:t>
      </w:r>
      <w:proofErr w:type="spellEnd"/>
    </w:p>
    <w:p w:rsidR="004A7638" w:rsidRDefault="00916ACA">
      <w:pPr>
        <w:numPr>
          <w:ilvl w:val="1"/>
          <w:numId w:val="1"/>
        </w:numPr>
      </w:pPr>
      <w:r>
        <w:rPr>
          <w:rFonts w:hint="eastAsia"/>
        </w:rPr>
        <w:t>辅助键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ctrlKey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altKey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shiftKey</w:t>
      </w:r>
      <w:proofErr w:type="spellEnd"/>
    </w:p>
    <w:p w:rsidR="004A7638" w:rsidRDefault="00916ACA">
      <w:pPr>
        <w:numPr>
          <w:ilvl w:val="1"/>
          <w:numId w:val="1"/>
        </w:numPr>
      </w:pPr>
      <w:r>
        <w:rPr>
          <w:rFonts w:hint="eastAsia"/>
        </w:rPr>
        <w:t>案例：</w:t>
      </w:r>
    </w:p>
    <w:p w:rsidR="004A7638" w:rsidRDefault="00916ACA">
      <w:pPr>
        <w:numPr>
          <w:ilvl w:val="2"/>
          <w:numId w:val="1"/>
        </w:numPr>
      </w:pP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发送信息案例</w:t>
      </w:r>
    </w:p>
    <w:p w:rsidR="004A7638" w:rsidRDefault="00916ACA">
      <w:pPr>
        <w:numPr>
          <w:ilvl w:val="2"/>
          <w:numId w:val="1"/>
        </w:numPr>
      </w:pPr>
      <w:r>
        <w:rPr>
          <w:rFonts w:hint="eastAsia"/>
        </w:rPr>
        <w:t>键盘控制小飞机走</w:t>
      </w:r>
    </w:p>
    <w:p w:rsidR="004A7638" w:rsidRDefault="00916ACA">
      <w:pPr>
        <w:numPr>
          <w:ilvl w:val="2"/>
          <w:numId w:val="1"/>
        </w:numPr>
      </w:pPr>
      <w:proofErr w:type="gramStart"/>
      <w:r>
        <w:rPr>
          <w:rFonts w:hint="eastAsia"/>
        </w:rPr>
        <w:t>进阶版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小飞机可以斜着走</w:t>
      </w:r>
      <w:r>
        <w:rPr>
          <w:rFonts w:hint="eastAsia"/>
        </w:rPr>
        <w:t xml:space="preserve"> </w:t>
      </w:r>
      <w:r>
        <w:rPr>
          <w:rFonts w:hint="eastAsia"/>
        </w:rPr>
        <w:t>以及限制范围</w:t>
      </w:r>
    </w:p>
    <w:p w:rsidR="004A7638" w:rsidRDefault="00916ACA">
      <w:pPr>
        <w:numPr>
          <w:ilvl w:val="0"/>
          <w:numId w:val="2"/>
        </w:numPr>
      </w:pPr>
      <w:r>
        <w:rPr>
          <w:rFonts w:hint="eastAsia"/>
        </w:rPr>
        <w:t>事件的默认行为</w:t>
      </w:r>
    </w:p>
    <w:p w:rsidR="004A7638" w:rsidRDefault="00916ACA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概念：当一个事件发生的时候，默认要做的事儿就是事件的默认行为</w:t>
      </w:r>
    </w:p>
    <w:p w:rsidR="004A7638" w:rsidRDefault="00916ACA">
      <w:pPr>
        <w:numPr>
          <w:ilvl w:val="2"/>
          <w:numId w:val="2"/>
        </w:numPr>
        <w:tabs>
          <w:tab w:val="clear" w:pos="1260"/>
        </w:tabs>
      </w:pPr>
      <w:r>
        <w:rPr>
          <w:rFonts w:hint="eastAsia"/>
        </w:rPr>
        <w:t>比如：浏览器里按下空格键</w:t>
      </w:r>
      <w:r>
        <w:rPr>
          <w:rFonts w:hint="eastAsia"/>
        </w:rPr>
        <w:t xml:space="preserve"> </w:t>
      </w:r>
      <w:r>
        <w:rPr>
          <w:rFonts w:hint="eastAsia"/>
        </w:rPr>
        <w:t>滚动条向下滑动一下</w:t>
      </w:r>
    </w:p>
    <w:p w:rsidR="004A7638" w:rsidRDefault="00916ACA">
      <w:pPr>
        <w:numPr>
          <w:ilvl w:val="2"/>
          <w:numId w:val="2"/>
        </w:numPr>
        <w:tabs>
          <w:tab w:val="clear" w:pos="1260"/>
        </w:tabs>
      </w:pPr>
      <w:r>
        <w:rPr>
          <w:rFonts w:hint="eastAsia"/>
        </w:rPr>
        <w:t>图片在浏览器中无法拖拽</w:t>
      </w:r>
      <w:r>
        <w:rPr>
          <w:rFonts w:hint="eastAsia"/>
        </w:rPr>
        <w:t xml:space="preserve"> </w:t>
      </w:r>
      <w:r>
        <w:rPr>
          <w:rFonts w:hint="eastAsia"/>
        </w:rPr>
        <w:t>如果拖拽到地址栏处</w:t>
      </w:r>
      <w:r>
        <w:rPr>
          <w:rFonts w:hint="eastAsia"/>
        </w:rPr>
        <w:t xml:space="preserve"> </w:t>
      </w:r>
      <w:r>
        <w:rPr>
          <w:rFonts w:hint="eastAsia"/>
        </w:rPr>
        <w:t>则打开了图片</w:t>
      </w:r>
    </w:p>
    <w:p w:rsidR="004A7638" w:rsidRDefault="00916ACA">
      <w:pPr>
        <w:numPr>
          <w:ilvl w:val="2"/>
          <w:numId w:val="2"/>
        </w:numPr>
        <w:tabs>
          <w:tab w:val="clear" w:pos="1260"/>
        </w:tabs>
      </w:pPr>
      <w:r>
        <w:rPr>
          <w:rFonts w:hint="eastAsia"/>
        </w:rPr>
        <w:t>a</w:t>
      </w:r>
      <w:r>
        <w:rPr>
          <w:rFonts w:hint="eastAsia"/>
        </w:rPr>
        <w:t>链接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单击</w:t>
      </w:r>
      <w:r>
        <w:rPr>
          <w:rFonts w:hint="eastAsia"/>
        </w:rPr>
        <w:t xml:space="preserve"> </w:t>
      </w:r>
      <w:r>
        <w:rPr>
          <w:rFonts w:hint="eastAsia"/>
        </w:rPr>
        <w:t>自动会跳转</w:t>
      </w:r>
      <w:r>
        <w:rPr>
          <w:rFonts w:hint="eastAsia"/>
        </w:rPr>
        <w:t xml:space="preserve"> </w:t>
      </w:r>
    </w:p>
    <w:p w:rsidR="004A7638" w:rsidRDefault="00916ACA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浏览器的默认行为：空格</w:t>
      </w:r>
      <w:r>
        <w:rPr>
          <w:rFonts w:hint="eastAsia"/>
        </w:rPr>
        <w:t xml:space="preserve"> </w:t>
      </w:r>
      <w:r>
        <w:rPr>
          <w:rFonts w:hint="eastAsia"/>
        </w:rPr>
        <w:t>图片的拖拽</w:t>
      </w:r>
      <w:r>
        <w:rPr>
          <w:rFonts w:hint="eastAsia"/>
        </w:rPr>
        <w:t xml:space="preserve">  </w:t>
      </w:r>
      <w:r>
        <w:rPr>
          <w:rFonts w:hint="eastAsia"/>
        </w:rPr>
        <w:t>右键菜单</w:t>
      </w:r>
    </w:p>
    <w:p w:rsidR="004A7638" w:rsidRDefault="00916ACA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  <w:b/>
          <w:bCs/>
          <w:color w:val="FF0000"/>
        </w:rPr>
        <w:t>return false</w:t>
      </w:r>
      <w:r>
        <w:rPr>
          <w:rFonts w:hint="eastAsia"/>
        </w:rPr>
        <w:t xml:space="preserve"> </w:t>
      </w:r>
      <w:r>
        <w:rPr>
          <w:rFonts w:hint="eastAsia"/>
        </w:rPr>
        <w:t>以及其他的方法</w:t>
      </w:r>
    </w:p>
    <w:p w:rsidR="004A7638" w:rsidRDefault="00916ACA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案例：</w:t>
      </w:r>
      <w:r>
        <w:rPr>
          <w:rFonts w:hint="eastAsia"/>
        </w:rPr>
        <w:t xml:space="preserve"> </w:t>
      </w:r>
      <w:r>
        <w:rPr>
          <w:rFonts w:hint="eastAsia"/>
        </w:rPr>
        <w:t>自定义右键菜单</w:t>
      </w:r>
    </w:p>
    <w:p w:rsidR="004A7638" w:rsidRDefault="00916ACA">
      <w:pPr>
        <w:numPr>
          <w:ilvl w:val="0"/>
          <w:numId w:val="2"/>
        </w:numPr>
      </w:pPr>
      <w:r>
        <w:rPr>
          <w:rFonts w:hint="eastAsia"/>
        </w:rPr>
        <w:t>事件拖拽：</w:t>
      </w:r>
    </w:p>
    <w:p w:rsidR="004A7638" w:rsidRDefault="00916ACA">
      <w:pPr>
        <w:numPr>
          <w:ilvl w:val="1"/>
          <w:numId w:val="2"/>
        </w:numPr>
      </w:pPr>
      <w:r>
        <w:rPr>
          <w:rFonts w:hint="eastAsia"/>
        </w:rPr>
        <w:t>拖拽：一种网页的效果</w:t>
      </w:r>
      <w:r>
        <w:rPr>
          <w:rFonts w:hint="eastAsia"/>
        </w:rPr>
        <w:t xml:space="preserve"> </w:t>
      </w:r>
      <w:r>
        <w:rPr>
          <w:rFonts w:hint="eastAsia"/>
        </w:rPr>
        <w:t>在很多地方都有</w:t>
      </w:r>
    </w:p>
    <w:p w:rsidR="004A7638" w:rsidRDefault="00916ACA">
      <w:pPr>
        <w:numPr>
          <w:ilvl w:val="1"/>
          <w:numId w:val="2"/>
        </w:numPr>
      </w:pPr>
      <w:r>
        <w:rPr>
          <w:rFonts w:hint="eastAsia"/>
        </w:rPr>
        <w:t>应用：百度登录框可以拖拽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软件内置工作面板可以拖拽，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空间装饰</w:t>
      </w:r>
    </w:p>
    <w:p w:rsidR="004A7638" w:rsidRDefault="00916ACA">
      <w:pPr>
        <w:numPr>
          <w:ilvl w:val="1"/>
          <w:numId w:val="2"/>
        </w:numPr>
      </w:pPr>
      <w:r>
        <w:rPr>
          <w:rFonts w:hint="eastAsia"/>
        </w:rPr>
        <w:t>好处：一种较为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酷的效果，提高用户体验</w:t>
      </w:r>
    </w:p>
    <w:p w:rsidR="004A7638" w:rsidRDefault="00916ACA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最简单的</w:t>
      </w: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>拖拽</w:t>
      </w:r>
    </w:p>
    <w:p w:rsidR="004A7638" w:rsidRDefault="004A7638">
      <w:pPr>
        <w:ind w:firstLine="420"/>
      </w:pPr>
    </w:p>
    <w:p w:rsidR="004A7638" w:rsidRDefault="00916ACA">
      <w:pPr>
        <w:ind w:firstLine="420"/>
      </w:pPr>
      <w:r>
        <w:rPr>
          <w:rFonts w:hint="eastAsia"/>
        </w:rPr>
        <w:t>Web</w:t>
      </w:r>
      <w:r>
        <w:rPr>
          <w:rFonts w:hint="eastAsia"/>
        </w:rPr>
        <w:t>原理：按下鼠标，然后移动鼠标，当弹起鼠标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拖动了</w:t>
      </w:r>
    </w:p>
    <w:p w:rsidR="004A7638" w:rsidRDefault="00916ACA">
      <w:pPr>
        <w:ind w:firstLine="420"/>
      </w:pPr>
      <w:r>
        <w:rPr>
          <w:rFonts w:hint="eastAsia"/>
        </w:rPr>
        <w:t>三个事件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Onmousedown</w:t>
      </w:r>
      <w:proofErr w:type="spell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</w:t>
      </w:r>
      <w:r>
        <w:rPr>
          <w:rFonts w:hint="eastAsia"/>
        </w:rPr>
        <w:t>nmousemove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onmouseup</w:t>
      </w:r>
      <w:proofErr w:type="spellEnd"/>
    </w:p>
    <w:p w:rsidR="004A7638" w:rsidRDefault="00916ACA">
      <w:pPr>
        <w:ind w:firstLine="420"/>
      </w:pPr>
      <w:r>
        <w:rPr>
          <w:rFonts w:hint="eastAsia"/>
        </w:rPr>
        <w:t>三个事件具体划分一下事务：</w:t>
      </w:r>
    </w:p>
    <w:p w:rsidR="004A7638" w:rsidRDefault="00916ACA">
      <w:pPr>
        <w:ind w:firstLine="420"/>
        <w:rPr>
          <w:color w:val="FF0000"/>
        </w:rPr>
      </w:pPr>
      <w:r>
        <w:rPr>
          <w:rFonts w:hint="eastAsia"/>
          <w:color w:val="FF0000"/>
        </w:rPr>
        <w:t>在按下鼠标的时候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可以获取鼠标的坐标点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也可以获取</w:t>
      </w:r>
      <w:r>
        <w:rPr>
          <w:rFonts w:hint="eastAsia"/>
          <w:color w:val="FF0000"/>
        </w:rPr>
        <w:t>div</w:t>
      </w:r>
      <w:r>
        <w:rPr>
          <w:rFonts w:hint="eastAsia"/>
          <w:color w:val="FF0000"/>
        </w:rPr>
        <w:t>初始的位置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目的是为了获取那个固定的距离；</w:t>
      </w:r>
    </w:p>
    <w:p w:rsidR="004A7638" w:rsidRDefault="00916ACA">
      <w:pPr>
        <w:ind w:firstLine="420"/>
        <w:rPr>
          <w:color w:val="FF0000"/>
        </w:rPr>
      </w:pPr>
      <w:r>
        <w:rPr>
          <w:rFonts w:hint="eastAsia"/>
          <w:color w:val="FF0000"/>
        </w:rPr>
        <w:t>在鼠标移动过程当中：应该让</w:t>
      </w:r>
      <w:r>
        <w:rPr>
          <w:rFonts w:hint="eastAsia"/>
          <w:color w:val="FF0000"/>
        </w:rPr>
        <w:t>div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left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top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等于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当前移动的鼠标的位置减去固定距离</w:t>
      </w:r>
    </w:p>
    <w:p w:rsidR="004A7638" w:rsidRDefault="00916ACA">
      <w:pPr>
        <w:ind w:firstLine="420"/>
        <w:rPr>
          <w:color w:val="FF0000"/>
        </w:rPr>
      </w:pPr>
      <w:r>
        <w:rPr>
          <w:rFonts w:hint="eastAsia"/>
          <w:color w:val="FF0000"/>
        </w:rPr>
        <w:t>在鼠标弹起以后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取消拖拽</w:t>
      </w:r>
    </w:p>
    <w:p w:rsidR="004A7638" w:rsidRDefault="004A7638">
      <w:pPr>
        <w:ind w:firstLine="420"/>
      </w:pPr>
    </w:p>
    <w:p w:rsidR="004A7638" w:rsidRDefault="00916ACA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如果页面很长，有滚动条滚动</w:t>
      </w:r>
      <w:r>
        <w:rPr>
          <w:rFonts w:hint="eastAsia"/>
        </w:rPr>
        <w:t xml:space="preserve"> </w:t>
      </w:r>
      <w:r>
        <w:rPr>
          <w:rFonts w:hint="eastAsia"/>
        </w:rPr>
        <w:t>，这个时候需要在垂直方向上加上滚动过的距离</w:t>
      </w:r>
      <w:r>
        <w:rPr>
          <w:rFonts w:hint="eastAsia"/>
        </w:rPr>
        <w:t xml:space="preserve"> </w:t>
      </w:r>
      <w:r>
        <w:rPr>
          <w:rFonts w:hint="eastAsia"/>
        </w:rPr>
        <w:t>报纸鼠标位置和</w:t>
      </w:r>
      <w:r>
        <w:rPr>
          <w:rFonts w:hint="eastAsia"/>
        </w:rPr>
        <w:t>div</w:t>
      </w:r>
      <w:r>
        <w:rPr>
          <w:rFonts w:hint="eastAsia"/>
        </w:rPr>
        <w:t>一致</w:t>
      </w:r>
    </w:p>
    <w:p w:rsidR="004A7638" w:rsidRDefault="00916ACA">
      <w:pPr>
        <w:ind w:firstLine="420"/>
      </w:pPr>
      <w:r>
        <w:rPr>
          <w:rFonts w:hint="eastAsia"/>
        </w:rPr>
        <w:t>补充：限制</w:t>
      </w:r>
      <w:r>
        <w:rPr>
          <w:rFonts w:hint="eastAsia"/>
        </w:rPr>
        <w:t>div</w:t>
      </w:r>
      <w:r>
        <w:rPr>
          <w:rFonts w:hint="eastAsia"/>
        </w:rPr>
        <w:t>拖拽的范围（在可视区域内拖拽）</w:t>
      </w:r>
    </w:p>
    <w:p w:rsidR="004A7638" w:rsidRDefault="00916ACA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图片拖拽</w:t>
      </w:r>
    </w:p>
    <w:p w:rsidR="004A7638" w:rsidRDefault="00916ACA">
      <w:pPr>
        <w:numPr>
          <w:ilvl w:val="2"/>
          <w:numId w:val="2"/>
        </w:numPr>
        <w:tabs>
          <w:tab w:val="clear" w:pos="1260"/>
        </w:tabs>
      </w:pPr>
      <w:r>
        <w:rPr>
          <w:rFonts w:hint="eastAsia"/>
        </w:rPr>
        <w:lastRenderedPageBreak/>
        <w:t xml:space="preserve">Return false  </w:t>
      </w:r>
      <w:r>
        <w:rPr>
          <w:rFonts w:hint="eastAsia"/>
        </w:rPr>
        <w:t>取消默认行为的普通</w:t>
      </w:r>
      <w:r>
        <w:rPr>
          <w:rFonts w:hint="eastAsia"/>
        </w:rPr>
        <w:t>写法</w:t>
      </w:r>
      <w:r>
        <w:rPr>
          <w:rFonts w:hint="eastAsia"/>
        </w:rPr>
        <w:t xml:space="preserve"> </w:t>
      </w:r>
    </w:p>
    <w:p w:rsidR="004A7638" w:rsidRDefault="00916ACA">
      <w:pPr>
        <w:numPr>
          <w:ilvl w:val="2"/>
          <w:numId w:val="2"/>
        </w:numPr>
        <w:tabs>
          <w:tab w:val="clear" w:pos="1260"/>
        </w:tabs>
      </w:pPr>
      <w:r>
        <w:rPr>
          <w:rFonts w:hint="eastAsia"/>
        </w:rPr>
        <w:t>标准浏览器下</w:t>
      </w:r>
      <w:r>
        <w:rPr>
          <w:rFonts w:hint="eastAsia"/>
        </w:rPr>
        <w:t xml:space="preserve"> </w:t>
      </w:r>
      <w:r>
        <w:rPr>
          <w:rFonts w:hint="eastAsia"/>
        </w:rPr>
        <w:t>阻止默认行为的方法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ev.preventDefault</w:t>
      </w:r>
      <w:proofErr w:type="spellEnd"/>
      <w:r>
        <w:rPr>
          <w:rFonts w:hint="eastAsia"/>
        </w:rPr>
        <w:t>()</w:t>
      </w:r>
    </w:p>
    <w:p w:rsidR="004A7638" w:rsidRDefault="00916ACA">
      <w:pPr>
        <w:numPr>
          <w:ilvl w:val="2"/>
          <w:numId w:val="2"/>
        </w:numPr>
        <w:tabs>
          <w:tab w:val="clear" w:pos="1260"/>
        </w:tabs>
      </w:pPr>
      <w:r>
        <w:rPr>
          <w:rFonts w:hint="eastAsia"/>
        </w:rPr>
        <w:t>IE</w:t>
      </w:r>
      <w:r>
        <w:rPr>
          <w:rFonts w:hint="eastAsia"/>
        </w:rPr>
        <w:t>内核</w:t>
      </w:r>
      <w:r>
        <w:rPr>
          <w:rFonts w:hint="eastAsia"/>
        </w:rPr>
        <w:t xml:space="preserve"> </w:t>
      </w:r>
      <w:r>
        <w:rPr>
          <w:rFonts w:hint="eastAsia"/>
        </w:rPr>
        <w:t>的阻止默认行为方法：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ev.returnValue</w:t>
      </w:r>
      <w:proofErr w:type="spellEnd"/>
      <w:r>
        <w:rPr>
          <w:rFonts w:hint="eastAsia"/>
        </w:rPr>
        <w:t xml:space="preserve"> = false;</w:t>
      </w:r>
    </w:p>
    <w:p w:rsidR="004A7638" w:rsidRDefault="00916ACA">
      <w:pPr>
        <w:numPr>
          <w:ilvl w:val="2"/>
          <w:numId w:val="2"/>
        </w:numPr>
        <w:tabs>
          <w:tab w:val="clear" w:pos="1260"/>
        </w:tabs>
      </w:pPr>
      <w:r>
        <w:rPr>
          <w:rFonts w:hint="eastAsia"/>
        </w:rPr>
        <w:t>特殊</w:t>
      </w:r>
      <w:r>
        <w:rPr>
          <w:rFonts w:hint="eastAsia"/>
        </w:rPr>
        <w:t>:</w:t>
      </w:r>
      <w:r>
        <w:rPr>
          <w:rFonts w:hint="eastAsia"/>
        </w:rPr>
        <w:t>解决</w:t>
      </w:r>
      <w:r>
        <w:rPr>
          <w:rFonts w:hint="eastAsia"/>
        </w:rPr>
        <w:t>IE</w:t>
      </w:r>
      <w:r>
        <w:rPr>
          <w:rFonts w:hint="eastAsia"/>
        </w:rPr>
        <w:t>无法</w:t>
      </w:r>
      <w:proofErr w:type="gramStart"/>
      <w:r>
        <w:rPr>
          <w:rFonts w:hint="eastAsia"/>
        </w:rPr>
        <w:t>拖图片</w:t>
      </w:r>
      <w:proofErr w:type="gramEnd"/>
      <w:r>
        <w:rPr>
          <w:rFonts w:hint="eastAsia"/>
        </w:rPr>
        <w:t>的问题</w:t>
      </w:r>
      <w:proofErr w:type="spellStart"/>
      <w:r>
        <w:rPr>
          <w:rFonts w:hint="eastAsia"/>
        </w:rPr>
        <w:t>Obj.setCapture</w:t>
      </w:r>
      <w:proofErr w:type="spellEnd"/>
      <w:r>
        <w:rPr>
          <w:rFonts w:hint="eastAsia"/>
        </w:rPr>
        <w:t xml:space="preserve">()   </w:t>
      </w:r>
      <w:proofErr w:type="spellStart"/>
      <w:r>
        <w:rPr>
          <w:rFonts w:hint="eastAsia"/>
        </w:rPr>
        <w:t>obj.relaseCapture</w:t>
      </w:r>
      <w:proofErr w:type="spellEnd"/>
      <w:r>
        <w:rPr>
          <w:rFonts w:hint="eastAsia"/>
        </w:rPr>
        <w:t>();</w:t>
      </w:r>
    </w:p>
    <w:p w:rsidR="004A7638" w:rsidRDefault="00916ACA">
      <w:pPr>
        <w:numPr>
          <w:ilvl w:val="0"/>
          <w:numId w:val="2"/>
        </w:numPr>
      </w:pPr>
      <w:r>
        <w:rPr>
          <w:rFonts w:hint="eastAsia"/>
        </w:rPr>
        <w:t>作业：放大镜案例</w:t>
      </w:r>
    </w:p>
    <w:sectPr w:rsidR="004A7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8891"/>
    <w:multiLevelType w:val="multilevel"/>
    <w:tmpl w:val="59C28891"/>
    <w:lvl w:ilvl="0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9C28E42"/>
    <w:multiLevelType w:val="multilevel"/>
    <w:tmpl w:val="59C28E42"/>
    <w:lvl w:ilvl="0">
      <w:start w:val="5"/>
      <w:numFmt w:val="chineseCounting"/>
      <w:suff w:val="space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D41C4"/>
    <w:rsid w:val="004A7638"/>
    <w:rsid w:val="00916ACA"/>
    <w:rsid w:val="014100D6"/>
    <w:rsid w:val="01D6214B"/>
    <w:rsid w:val="02072C55"/>
    <w:rsid w:val="038806FC"/>
    <w:rsid w:val="03882D51"/>
    <w:rsid w:val="044D0068"/>
    <w:rsid w:val="044D6207"/>
    <w:rsid w:val="045C1F9F"/>
    <w:rsid w:val="047E34C6"/>
    <w:rsid w:val="0484145F"/>
    <w:rsid w:val="0495725B"/>
    <w:rsid w:val="087D0711"/>
    <w:rsid w:val="0883025F"/>
    <w:rsid w:val="08A20064"/>
    <w:rsid w:val="08EC419C"/>
    <w:rsid w:val="0B3C700A"/>
    <w:rsid w:val="0C591678"/>
    <w:rsid w:val="0C6453D2"/>
    <w:rsid w:val="0CC9303F"/>
    <w:rsid w:val="0E107CC6"/>
    <w:rsid w:val="0EFC624C"/>
    <w:rsid w:val="0F6E3C99"/>
    <w:rsid w:val="105C18BC"/>
    <w:rsid w:val="10851271"/>
    <w:rsid w:val="10F45C49"/>
    <w:rsid w:val="11400E2F"/>
    <w:rsid w:val="12076992"/>
    <w:rsid w:val="128771B1"/>
    <w:rsid w:val="1291704C"/>
    <w:rsid w:val="12DF68E4"/>
    <w:rsid w:val="12EF5F85"/>
    <w:rsid w:val="13367E49"/>
    <w:rsid w:val="13FB096A"/>
    <w:rsid w:val="141647C9"/>
    <w:rsid w:val="149F250E"/>
    <w:rsid w:val="16065FD6"/>
    <w:rsid w:val="16554246"/>
    <w:rsid w:val="16864E53"/>
    <w:rsid w:val="17B5389C"/>
    <w:rsid w:val="180A46F4"/>
    <w:rsid w:val="188679A7"/>
    <w:rsid w:val="19C95193"/>
    <w:rsid w:val="1A577908"/>
    <w:rsid w:val="1C251A63"/>
    <w:rsid w:val="1C490C4E"/>
    <w:rsid w:val="1CD4261C"/>
    <w:rsid w:val="1E110866"/>
    <w:rsid w:val="1E202D78"/>
    <w:rsid w:val="1E463F8F"/>
    <w:rsid w:val="1F1329BF"/>
    <w:rsid w:val="1F3E1E82"/>
    <w:rsid w:val="20E74515"/>
    <w:rsid w:val="21961EE9"/>
    <w:rsid w:val="21E25A21"/>
    <w:rsid w:val="248528DF"/>
    <w:rsid w:val="24A409DC"/>
    <w:rsid w:val="24E75EAC"/>
    <w:rsid w:val="24F607C4"/>
    <w:rsid w:val="25670228"/>
    <w:rsid w:val="27497C41"/>
    <w:rsid w:val="281B3440"/>
    <w:rsid w:val="28284E38"/>
    <w:rsid w:val="28EE4A17"/>
    <w:rsid w:val="32442738"/>
    <w:rsid w:val="32875DEF"/>
    <w:rsid w:val="329F6E71"/>
    <w:rsid w:val="334C50E0"/>
    <w:rsid w:val="34603AEC"/>
    <w:rsid w:val="3518256D"/>
    <w:rsid w:val="356328F0"/>
    <w:rsid w:val="362D365A"/>
    <w:rsid w:val="36361DF3"/>
    <w:rsid w:val="3677101E"/>
    <w:rsid w:val="36BE54BE"/>
    <w:rsid w:val="36EA39B2"/>
    <w:rsid w:val="37971783"/>
    <w:rsid w:val="38365E94"/>
    <w:rsid w:val="385A0952"/>
    <w:rsid w:val="39F404C0"/>
    <w:rsid w:val="3A4B531E"/>
    <w:rsid w:val="3A866317"/>
    <w:rsid w:val="3AB96A76"/>
    <w:rsid w:val="3CDA4039"/>
    <w:rsid w:val="3D1A4035"/>
    <w:rsid w:val="3DE11CE4"/>
    <w:rsid w:val="3DEB2A99"/>
    <w:rsid w:val="3E3F38F3"/>
    <w:rsid w:val="3E8E7370"/>
    <w:rsid w:val="405C6907"/>
    <w:rsid w:val="411B30B0"/>
    <w:rsid w:val="41ED4578"/>
    <w:rsid w:val="422E317B"/>
    <w:rsid w:val="42786E2A"/>
    <w:rsid w:val="42AC1927"/>
    <w:rsid w:val="43283BB9"/>
    <w:rsid w:val="433543F8"/>
    <w:rsid w:val="45E82608"/>
    <w:rsid w:val="463167E6"/>
    <w:rsid w:val="46C42726"/>
    <w:rsid w:val="47503B66"/>
    <w:rsid w:val="47BB7ABB"/>
    <w:rsid w:val="485B5D69"/>
    <w:rsid w:val="48C6217E"/>
    <w:rsid w:val="49031F75"/>
    <w:rsid w:val="49BA7CDF"/>
    <w:rsid w:val="49C64328"/>
    <w:rsid w:val="4DFE338F"/>
    <w:rsid w:val="4F8756F3"/>
    <w:rsid w:val="5049235F"/>
    <w:rsid w:val="50F2399F"/>
    <w:rsid w:val="5100569A"/>
    <w:rsid w:val="527D18A7"/>
    <w:rsid w:val="52EF5257"/>
    <w:rsid w:val="54A773BA"/>
    <w:rsid w:val="560116E0"/>
    <w:rsid w:val="56756B9A"/>
    <w:rsid w:val="56A8740A"/>
    <w:rsid w:val="570F64B4"/>
    <w:rsid w:val="57306877"/>
    <w:rsid w:val="57D91976"/>
    <w:rsid w:val="587F3B51"/>
    <w:rsid w:val="59300248"/>
    <w:rsid w:val="59CF44A6"/>
    <w:rsid w:val="5A7F02C7"/>
    <w:rsid w:val="5D330ED1"/>
    <w:rsid w:val="5DF2548D"/>
    <w:rsid w:val="5E273F07"/>
    <w:rsid w:val="5F1902A7"/>
    <w:rsid w:val="5F7F6752"/>
    <w:rsid w:val="5F95559B"/>
    <w:rsid w:val="603904B1"/>
    <w:rsid w:val="61131773"/>
    <w:rsid w:val="618B0E52"/>
    <w:rsid w:val="62F16D64"/>
    <w:rsid w:val="63A863ED"/>
    <w:rsid w:val="649E3F36"/>
    <w:rsid w:val="64DB5B84"/>
    <w:rsid w:val="64F84612"/>
    <w:rsid w:val="663C5099"/>
    <w:rsid w:val="667472C3"/>
    <w:rsid w:val="676A5CAB"/>
    <w:rsid w:val="67B13CD1"/>
    <w:rsid w:val="67C0068E"/>
    <w:rsid w:val="6BBB542D"/>
    <w:rsid w:val="6C590ED2"/>
    <w:rsid w:val="6CA67F59"/>
    <w:rsid w:val="6D36272D"/>
    <w:rsid w:val="6EF6071B"/>
    <w:rsid w:val="6F106712"/>
    <w:rsid w:val="6F585ED4"/>
    <w:rsid w:val="6F8E6BD5"/>
    <w:rsid w:val="72D53B85"/>
    <w:rsid w:val="72EC502C"/>
    <w:rsid w:val="734D32A9"/>
    <w:rsid w:val="741E7C40"/>
    <w:rsid w:val="757C3669"/>
    <w:rsid w:val="75E85407"/>
    <w:rsid w:val="764C3F71"/>
    <w:rsid w:val="766D4853"/>
    <w:rsid w:val="78956CF2"/>
    <w:rsid w:val="78C37E54"/>
    <w:rsid w:val="78F056ED"/>
    <w:rsid w:val="79095D93"/>
    <w:rsid w:val="79233460"/>
    <w:rsid w:val="79A5168B"/>
    <w:rsid w:val="7B43170C"/>
    <w:rsid w:val="7C7F5467"/>
    <w:rsid w:val="7C836765"/>
    <w:rsid w:val="7D6B74FF"/>
    <w:rsid w:val="7F32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陶佳琦</cp:lastModifiedBy>
  <cp:revision>2</cp:revision>
  <dcterms:created xsi:type="dcterms:W3CDTF">2014-10-29T12:08:00Z</dcterms:created>
  <dcterms:modified xsi:type="dcterms:W3CDTF">2017-09-24T15:56:00Z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