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061A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473CF34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4DD0D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51D772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5AC2F63F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046DB3D2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7F982619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0AFA90BC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498F355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15FD4709" w14:textId="1AF3491A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70735">
        <w:rPr>
          <w:sz w:val="20"/>
          <w:szCs w:val="20"/>
        </w:rPr>
        <w:t xml:space="preserve"> 3</w:t>
      </w:r>
    </w:p>
    <w:p w14:paraId="309AD93F" w14:textId="208DC3F1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70735">
        <w:rPr>
          <w:sz w:val="20"/>
          <w:szCs w:val="20"/>
        </w:rPr>
        <w:t xml:space="preserve"> </w:t>
      </w:r>
      <w:r w:rsidR="00A163B5">
        <w:rPr>
          <w:sz w:val="20"/>
          <w:szCs w:val="20"/>
        </w:rPr>
        <w:t>Minimální uživatelská i administrátorská dokumentace nám byla poskytnuta.</w:t>
      </w:r>
      <w:r w:rsidR="00F71C94">
        <w:rPr>
          <w:sz w:val="20"/>
          <w:szCs w:val="20"/>
        </w:rPr>
        <w:t xml:space="preserve"> Ale funkční web</w:t>
      </w:r>
      <w:r w:rsidR="001C60F8">
        <w:rPr>
          <w:sz w:val="20"/>
          <w:szCs w:val="20"/>
        </w:rPr>
        <w:t xml:space="preserve">ová stránka </w:t>
      </w:r>
      <w:r w:rsidR="00F71C94">
        <w:rPr>
          <w:sz w:val="20"/>
          <w:szCs w:val="20"/>
        </w:rPr>
        <w:t>na otestování již ne.</w:t>
      </w:r>
    </w:p>
    <w:p w14:paraId="3F8D09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20B13AA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A23EE6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5F7D1E02" w14:textId="4CB29E7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70735">
        <w:rPr>
          <w:sz w:val="20"/>
          <w:szCs w:val="20"/>
        </w:rPr>
        <w:t xml:space="preserve"> 3 </w:t>
      </w:r>
    </w:p>
    <w:p w14:paraId="5DF52EF5" w14:textId="0C36293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70735">
        <w:rPr>
          <w:sz w:val="20"/>
          <w:szCs w:val="20"/>
        </w:rPr>
        <w:t xml:space="preserve"> </w:t>
      </w:r>
      <w:r w:rsidR="004558CF">
        <w:rPr>
          <w:sz w:val="20"/>
          <w:szCs w:val="20"/>
        </w:rPr>
        <w:t>Den před hodnocením nastaly u týmu D.O.I.T problémy s webem. Nešlo se</w:t>
      </w:r>
      <w:r w:rsidR="009878BE">
        <w:rPr>
          <w:sz w:val="20"/>
          <w:szCs w:val="20"/>
        </w:rPr>
        <w:t xml:space="preserve"> tedy</w:t>
      </w:r>
      <w:r w:rsidR="004558CF">
        <w:rPr>
          <w:sz w:val="20"/>
          <w:szCs w:val="20"/>
        </w:rPr>
        <w:t xml:space="preserve"> přihlásit ani </w:t>
      </w:r>
      <w:r w:rsidR="009878BE">
        <w:rPr>
          <w:sz w:val="20"/>
          <w:szCs w:val="20"/>
        </w:rPr>
        <w:t>za</w:t>
      </w:r>
      <w:r w:rsidR="004558CF">
        <w:rPr>
          <w:sz w:val="20"/>
          <w:szCs w:val="20"/>
        </w:rPr>
        <w:t>registrovat, fungovalo</w:t>
      </w:r>
      <w:r w:rsidR="009878BE">
        <w:rPr>
          <w:sz w:val="20"/>
          <w:szCs w:val="20"/>
        </w:rPr>
        <w:t xml:space="preserve"> pouze</w:t>
      </w:r>
      <w:r w:rsidR="004558CF">
        <w:rPr>
          <w:sz w:val="20"/>
          <w:szCs w:val="20"/>
        </w:rPr>
        <w:t xml:space="preserve"> zobrazení formuláře</w:t>
      </w:r>
      <w:r w:rsidR="003C7D1D">
        <w:rPr>
          <w:sz w:val="20"/>
          <w:szCs w:val="20"/>
        </w:rPr>
        <w:t>. I tak věříme, že daná funkčnost registrace</w:t>
      </w:r>
      <w:r w:rsidR="002E2550">
        <w:rPr>
          <w:sz w:val="20"/>
          <w:szCs w:val="20"/>
        </w:rPr>
        <w:t xml:space="preserve"> a </w:t>
      </w:r>
      <w:r w:rsidR="003C7D1D">
        <w:rPr>
          <w:sz w:val="20"/>
          <w:szCs w:val="20"/>
        </w:rPr>
        <w:t xml:space="preserve">přihlášení funguje, usuzujeme podle poskytnutých </w:t>
      </w:r>
      <w:r w:rsidR="003C7D1D" w:rsidRPr="00EC0B14">
        <w:rPr>
          <w:sz w:val="20"/>
          <w:szCs w:val="20"/>
        </w:rPr>
        <w:t>screenů</w:t>
      </w:r>
      <w:r w:rsidR="003C7D1D">
        <w:rPr>
          <w:sz w:val="20"/>
          <w:szCs w:val="20"/>
        </w:rPr>
        <w:t xml:space="preserve"> v dokumentacích.</w:t>
      </w:r>
    </w:p>
    <w:p w14:paraId="22174CF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2F1538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F1E8F8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667A5F95" w14:textId="7FB1D155" w:rsidR="0027073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70735">
        <w:rPr>
          <w:sz w:val="20"/>
          <w:szCs w:val="20"/>
        </w:rPr>
        <w:t xml:space="preserve"> 3</w:t>
      </w:r>
    </w:p>
    <w:p w14:paraId="795DE92B" w14:textId="1273C90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70735">
        <w:rPr>
          <w:sz w:val="20"/>
          <w:szCs w:val="20"/>
        </w:rPr>
        <w:t xml:space="preserve"> </w:t>
      </w:r>
      <w:r w:rsidR="00915094">
        <w:rPr>
          <w:sz w:val="20"/>
          <w:szCs w:val="20"/>
        </w:rPr>
        <w:t>Webová stránka má jednoduchý a přehledný vzhled.</w:t>
      </w:r>
      <w:r w:rsidR="00730A50">
        <w:rPr>
          <w:sz w:val="20"/>
          <w:szCs w:val="20"/>
        </w:rPr>
        <w:t xml:space="preserve"> </w:t>
      </w:r>
      <w:r w:rsidR="00915094">
        <w:rPr>
          <w:sz w:val="20"/>
          <w:szCs w:val="20"/>
        </w:rPr>
        <w:t xml:space="preserve"> </w:t>
      </w:r>
      <w:r w:rsidR="00730A50">
        <w:rPr>
          <w:sz w:val="20"/>
          <w:szCs w:val="20"/>
        </w:rPr>
        <w:t xml:space="preserve">Akorát se nám </w:t>
      </w:r>
      <w:r w:rsidR="00A871EA">
        <w:rPr>
          <w:sz w:val="20"/>
          <w:szCs w:val="20"/>
        </w:rPr>
        <w:t>nelíbí,</w:t>
      </w:r>
      <w:r w:rsidR="00730A50">
        <w:rPr>
          <w:sz w:val="20"/>
          <w:szCs w:val="20"/>
        </w:rPr>
        <w:t xml:space="preserve"> do jakého zbarvení </w:t>
      </w:r>
      <w:r w:rsidR="00A34942" w:rsidRPr="00A34942">
        <w:rPr>
          <w:sz w:val="20"/>
          <w:szCs w:val="20"/>
        </w:rPr>
        <w:t>udělali</w:t>
      </w:r>
      <w:r w:rsidR="00A34942">
        <w:rPr>
          <w:sz w:val="20"/>
          <w:szCs w:val="20"/>
          <w:lang w:val="en-US"/>
        </w:rPr>
        <w:t xml:space="preserve"> menu</w:t>
      </w:r>
      <w:r w:rsidR="00730A50">
        <w:rPr>
          <w:sz w:val="20"/>
          <w:szCs w:val="20"/>
        </w:rPr>
        <w:t>.</w:t>
      </w:r>
      <w:r w:rsidR="00D206FD">
        <w:rPr>
          <w:sz w:val="20"/>
          <w:szCs w:val="20"/>
        </w:rPr>
        <w:t xml:space="preserve"> </w:t>
      </w:r>
      <w:r w:rsidR="00A871EA">
        <w:rPr>
          <w:sz w:val="20"/>
          <w:szCs w:val="20"/>
        </w:rPr>
        <w:t>My bychom zvolili menu červené barvy, aby to mělo nějakou spojitost s VŠPJ a jejich časopisem.</w:t>
      </w:r>
    </w:p>
    <w:p w14:paraId="22C7033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7D2504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A5EC00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4FFADA7D" w14:textId="6C7A086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</w:t>
      </w:r>
      <w:r w:rsidR="00270735">
        <w:rPr>
          <w:sz w:val="20"/>
          <w:szCs w:val="20"/>
        </w:rPr>
        <w:t xml:space="preserve">: </w:t>
      </w:r>
      <w:r w:rsidR="005C2607">
        <w:rPr>
          <w:sz w:val="20"/>
          <w:szCs w:val="20"/>
        </w:rPr>
        <w:t>5</w:t>
      </w:r>
    </w:p>
    <w:p w14:paraId="659CBB7C" w14:textId="4B12134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70735">
        <w:rPr>
          <w:sz w:val="20"/>
          <w:szCs w:val="20"/>
        </w:rPr>
        <w:t xml:space="preserve"> </w:t>
      </w:r>
      <w:r w:rsidR="005C2607">
        <w:rPr>
          <w:sz w:val="20"/>
          <w:szCs w:val="20"/>
        </w:rPr>
        <w:t>Nelze hledat další chyby, když se nedá ani přihlásit a zaregistrovat</w:t>
      </w:r>
      <w:r w:rsidR="00176DCE">
        <w:rPr>
          <w:sz w:val="20"/>
          <w:szCs w:val="20"/>
        </w:rPr>
        <w:t>.</w:t>
      </w:r>
    </w:p>
    <w:p w14:paraId="48D1683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4984D4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1D9F00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20D9A505" w14:textId="7631A0A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70735">
        <w:rPr>
          <w:sz w:val="20"/>
          <w:szCs w:val="20"/>
        </w:rPr>
        <w:t xml:space="preserve"> 5</w:t>
      </w:r>
    </w:p>
    <w:p w14:paraId="589C62F2" w14:textId="019D438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70735">
        <w:rPr>
          <w:sz w:val="20"/>
          <w:szCs w:val="20"/>
        </w:rPr>
        <w:t xml:space="preserve"> </w:t>
      </w:r>
      <w:r w:rsidR="004D272B">
        <w:rPr>
          <w:sz w:val="20"/>
          <w:szCs w:val="20"/>
        </w:rPr>
        <w:t>Web</w:t>
      </w:r>
      <w:r w:rsidR="003155D2">
        <w:rPr>
          <w:sz w:val="20"/>
          <w:szCs w:val="20"/>
        </w:rPr>
        <w:t>ová stránka</w:t>
      </w:r>
      <w:r w:rsidR="004D272B">
        <w:rPr>
          <w:sz w:val="20"/>
          <w:szCs w:val="20"/>
        </w:rPr>
        <w:t xml:space="preserve"> nevykazuje žádnou informační hodnotu. Nejde se zaregistrovat ani přihlásit.</w:t>
      </w:r>
    </w:p>
    <w:p w14:paraId="028CBC4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C1EB10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07A21D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18717D8B" w14:textId="6CA657A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70735">
        <w:rPr>
          <w:sz w:val="20"/>
          <w:szCs w:val="20"/>
        </w:rPr>
        <w:t xml:space="preserve"> 3</w:t>
      </w:r>
    </w:p>
    <w:p w14:paraId="54E9ECC6" w14:textId="6930B96E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70735">
        <w:rPr>
          <w:sz w:val="20"/>
          <w:szCs w:val="20"/>
        </w:rPr>
        <w:t xml:space="preserve"> </w:t>
      </w:r>
      <w:r w:rsidR="000A196F">
        <w:rPr>
          <w:sz w:val="20"/>
          <w:szCs w:val="20"/>
        </w:rPr>
        <w:t xml:space="preserve">Povedl se vzhled webové stránky, hádáme i funkčnost jednotlivých prvků dle poskytnuté dokumentace. Ale nemůžeme to otestovat, když se nejde ani přihlásit. </w:t>
      </w:r>
      <w:r w:rsidR="00FD0893">
        <w:rPr>
          <w:sz w:val="20"/>
          <w:szCs w:val="20"/>
        </w:rPr>
        <w:t>Do příště bychom doporučovali zjistit, jestli web funguje, tak jak má. Aby se pak tým, který je hodnotí nedivil.</w:t>
      </w:r>
    </w:p>
    <w:p w14:paraId="25F679AE" w14:textId="77777777" w:rsidR="000A196F" w:rsidRPr="00020475" w:rsidRDefault="000A196F" w:rsidP="00020475">
      <w:pPr>
        <w:spacing w:after="0" w:line="240" w:lineRule="auto"/>
        <w:rPr>
          <w:sz w:val="20"/>
          <w:szCs w:val="20"/>
        </w:rPr>
      </w:pPr>
    </w:p>
    <w:p w14:paraId="2D2D595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FCA6B8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38AED1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13B71C52" w14:textId="5F67C06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70735">
        <w:rPr>
          <w:sz w:val="20"/>
          <w:szCs w:val="20"/>
        </w:rPr>
        <w:t xml:space="preserve"> 1</w:t>
      </w:r>
    </w:p>
    <w:p w14:paraId="72C644C3" w14:textId="2297E30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70735">
        <w:rPr>
          <w:sz w:val="20"/>
          <w:szCs w:val="20"/>
        </w:rPr>
        <w:t xml:space="preserve"> </w:t>
      </w:r>
      <w:r w:rsidR="00810585">
        <w:rPr>
          <w:sz w:val="20"/>
          <w:szCs w:val="20"/>
        </w:rPr>
        <w:t>Minimální uživatelská dokumentace splňuje ranné začátky.</w:t>
      </w:r>
    </w:p>
    <w:p w14:paraId="3B48D7E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48FF53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1BF043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bookmarkStart w:id="0" w:name="_Hlk58417095"/>
      <w:r w:rsidRPr="00020475">
        <w:rPr>
          <w:b/>
          <w:sz w:val="20"/>
          <w:szCs w:val="20"/>
        </w:rPr>
        <w:t>administrátorské</w:t>
      </w:r>
      <w:bookmarkEnd w:id="0"/>
      <w:r w:rsidRPr="00020475">
        <w:rPr>
          <w:b/>
          <w:sz w:val="20"/>
          <w:szCs w:val="20"/>
        </w:rPr>
        <w:t xml:space="preserve"> dokumentace</w:t>
      </w:r>
    </w:p>
    <w:p w14:paraId="28118587" w14:textId="48D2058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70735">
        <w:rPr>
          <w:sz w:val="20"/>
          <w:szCs w:val="20"/>
        </w:rPr>
        <w:t xml:space="preserve"> 1 </w:t>
      </w:r>
    </w:p>
    <w:p w14:paraId="433C53D3" w14:textId="2158915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270735">
        <w:rPr>
          <w:sz w:val="20"/>
          <w:szCs w:val="20"/>
        </w:rPr>
        <w:t xml:space="preserve"> </w:t>
      </w:r>
      <w:r w:rsidR="00810585">
        <w:rPr>
          <w:sz w:val="20"/>
          <w:szCs w:val="20"/>
        </w:rPr>
        <w:t xml:space="preserve">Minimální </w:t>
      </w:r>
      <w:r w:rsidR="00810585">
        <w:rPr>
          <w:sz w:val="20"/>
          <w:szCs w:val="20"/>
        </w:rPr>
        <w:t>administrátorská</w:t>
      </w:r>
      <w:r w:rsidR="00810585">
        <w:rPr>
          <w:sz w:val="20"/>
          <w:szCs w:val="20"/>
        </w:rPr>
        <w:t xml:space="preserve"> dokumentace splňuje </w:t>
      </w:r>
      <w:r w:rsidR="009A4380">
        <w:rPr>
          <w:sz w:val="20"/>
          <w:szCs w:val="20"/>
        </w:rPr>
        <w:t xml:space="preserve">též </w:t>
      </w:r>
      <w:r w:rsidR="00810585">
        <w:rPr>
          <w:sz w:val="20"/>
          <w:szCs w:val="20"/>
        </w:rPr>
        <w:t>ranné začátky.</w:t>
      </w:r>
    </w:p>
    <w:p w14:paraId="7C689FF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4CCB5AB" w14:textId="558FD0C3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0948A694" w14:textId="77777777" w:rsidR="00A5354C" w:rsidRPr="00020475" w:rsidRDefault="00A5354C" w:rsidP="00B76B54">
      <w:pPr>
        <w:spacing w:after="0" w:line="240" w:lineRule="auto"/>
        <w:rPr>
          <w:sz w:val="20"/>
          <w:szCs w:val="20"/>
        </w:rPr>
      </w:pPr>
    </w:p>
    <w:p w14:paraId="4C624826" w14:textId="74D3B1D2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7859CDBB" w14:textId="66DE5CFA" w:rsidR="00270735" w:rsidRDefault="002571AC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Vylepšit vzhled stránky, opravit funkčnost registračního a přihlašovacího formuláře.</w:t>
      </w:r>
    </w:p>
    <w:p w14:paraId="7BA1BE4E" w14:textId="070EAE3A" w:rsidR="00F306F0" w:rsidRDefault="00F306F0" w:rsidP="00F306F0">
      <w:pPr>
        <w:rPr>
          <w:sz w:val="20"/>
          <w:szCs w:val="20"/>
        </w:rPr>
      </w:pPr>
    </w:p>
    <w:p w14:paraId="593E8C29" w14:textId="5D948A46" w:rsidR="00F306F0" w:rsidRPr="00F306F0" w:rsidRDefault="00F306F0" w:rsidP="00F306F0">
      <w:pPr>
        <w:tabs>
          <w:tab w:val="left" w:pos="7602"/>
        </w:tabs>
        <w:jc w:val="right"/>
        <w:rPr>
          <w:b/>
          <w:bCs/>
          <w:sz w:val="20"/>
          <w:szCs w:val="20"/>
        </w:rPr>
      </w:pPr>
      <w:r w:rsidRPr="00F306F0">
        <w:rPr>
          <w:b/>
          <w:bCs/>
          <w:sz w:val="20"/>
          <w:szCs w:val="20"/>
        </w:rPr>
        <w:t>Hodnoceno dne: 9. 12. 2020</w:t>
      </w:r>
    </w:p>
    <w:sectPr w:rsidR="00F306F0" w:rsidRPr="00F30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A196F"/>
    <w:rsid w:val="00176DCE"/>
    <w:rsid w:val="001C60F8"/>
    <w:rsid w:val="002571AC"/>
    <w:rsid w:val="00270735"/>
    <w:rsid w:val="002E2550"/>
    <w:rsid w:val="003155D2"/>
    <w:rsid w:val="00354D27"/>
    <w:rsid w:val="003C7D1D"/>
    <w:rsid w:val="004558CF"/>
    <w:rsid w:val="004D272B"/>
    <w:rsid w:val="005C2607"/>
    <w:rsid w:val="00730A50"/>
    <w:rsid w:val="008010E3"/>
    <w:rsid w:val="00810585"/>
    <w:rsid w:val="00812C94"/>
    <w:rsid w:val="00865169"/>
    <w:rsid w:val="008C7127"/>
    <w:rsid w:val="00915094"/>
    <w:rsid w:val="00932BBA"/>
    <w:rsid w:val="009878BE"/>
    <w:rsid w:val="009A4380"/>
    <w:rsid w:val="00A163B5"/>
    <w:rsid w:val="00A34942"/>
    <w:rsid w:val="00A5354C"/>
    <w:rsid w:val="00A871EA"/>
    <w:rsid w:val="00B50A77"/>
    <w:rsid w:val="00B76B54"/>
    <w:rsid w:val="00C04F7E"/>
    <w:rsid w:val="00CF20B9"/>
    <w:rsid w:val="00D206FD"/>
    <w:rsid w:val="00EC0B14"/>
    <w:rsid w:val="00F306F0"/>
    <w:rsid w:val="00F71C94"/>
    <w:rsid w:val="00F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42C7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7" ma:contentTypeDescription="Vytvoří nový dokument" ma:contentTypeScope="" ma:versionID="15a866423c97a3bbdf02a4b214f8899e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742ee5456c05aadb956de91a9d238970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EB9FB-1763-495B-9A1F-F142BDC3B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786168-5EFE-4460-854E-9104FF70E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865EA-3FAF-4F12-8E87-478E0AE17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Radys</cp:lastModifiedBy>
  <cp:revision>4</cp:revision>
  <dcterms:created xsi:type="dcterms:W3CDTF">2021-01-21T11:24:00Z</dcterms:created>
  <dcterms:modified xsi:type="dcterms:W3CDTF">2021-01-21T11:25:00Z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