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66E6D" w14:textId="77777777" w:rsidR="009F3679" w:rsidRDefault="009F3679">
      <w:pPr>
        <w:rPr>
          <w:rFonts w:ascii="Arial" w:hAnsi="Arial" w:cs="Arial"/>
          <w:color w:val="2B2B2B"/>
          <w:sz w:val="30"/>
          <w:szCs w:val="30"/>
        </w:rPr>
      </w:pPr>
    </w:p>
    <w:p w14:paraId="60CBFED5" w14:textId="77777777" w:rsidR="009F3679" w:rsidRDefault="009F3679">
      <w:pPr>
        <w:rPr>
          <w:rFonts w:ascii="Arial" w:hAnsi="Arial" w:cs="Arial"/>
          <w:color w:val="2B2B2B"/>
          <w:sz w:val="30"/>
          <w:szCs w:val="30"/>
        </w:rPr>
      </w:pPr>
    </w:p>
    <w:p w14:paraId="3E411E41" w14:textId="56CB6BA6" w:rsidR="009F3679" w:rsidRDefault="009F3679" w:rsidP="009F3679">
      <w:pPr>
        <w:pStyle w:val="Title"/>
        <w:jc w:val="center"/>
        <w:rPr>
          <w:b/>
          <w:bCs/>
          <w:sz w:val="72"/>
          <w:szCs w:val="72"/>
        </w:rPr>
      </w:pPr>
      <w:r w:rsidRPr="009F3679">
        <w:rPr>
          <w:b/>
          <w:bCs/>
          <w:sz w:val="144"/>
          <w:szCs w:val="144"/>
        </w:rPr>
        <w:t>C</w:t>
      </w:r>
      <w:r w:rsidRPr="009F3679">
        <w:rPr>
          <w:sz w:val="72"/>
          <w:szCs w:val="72"/>
        </w:rPr>
        <w:t>rowdfunding</w:t>
      </w:r>
      <w:r w:rsidRPr="009F3679">
        <w:rPr>
          <w:b/>
          <w:bCs/>
          <w:sz w:val="72"/>
          <w:szCs w:val="72"/>
        </w:rPr>
        <w:t xml:space="preserve"> </w:t>
      </w:r>
      <w:r w:rsidRPr="009F3679">
        <w:rPr>
          <w:b/>
          <w:bCs/>
          <w:sz w:val="144"/>
          <w:szCs w:val="144"/>
        </w:rPr>
        <w:t>C</w:t>
      </w:r>
      <w:r w:rsidRPr="009F3679">
        <w:rPr>
          <w:sz w:val="72"/>
          <w:szCs w:val="72"/>
        </w:rPr>
        <w:t>ampaigns</w:t>
      </w:r>
    </w:p>
    <w:p w14:paraId="4B4BB166" w14:textId="77777777" w:rsidR="009F3679" w:rsidRPr="009F3679" w:rsidRDefault="009F3679" w:rsidP="009F3679"/>
    <w:p w14:paraId="3848AAF0" w14:textId="03C273BA" w:rsidR="009F3679" w:rsidRPr="009F3679" w:rsidRDefault="009F3679" w:rsidP="009F3679">
      <w:pPr>
        <w:jc w:val="right"/>
        <w:rPr>
          <w:i/>
          <w:iCs/>
        </w:rPr>
      </w:pPr>
      <w:r w:rsidRPr="009F3679">
        <w:rPr>
          <w:i/>
          <w:iCs/>
        </w:rPr>
        <w:t>Module 1 Challenge</w:t>
      </w:r>
    </w:p>
    <w:p w14:paraId="3DD6270C" w14:textId="77777777" w:rsidR="009F3679" w:rsidRDefault="009F3679">
      <w:pPr>
        <w:rPr>
          <w:rFonts w:ascii="Arial" w:hAnsi="Arial" w:cs="Arial"/>
          <w:color w:val="2B2B2B"/>
          <w:sz w:val="30"/>
          <w:szCs w:val="30"/>
        </w:rPr>
      </w:pPr>
    </w:p>
    <w:p w14:paraId="59340B53" w14:textId="0CFC1869" w:rsidR="009F3679" w:rsidRDefault="009F3679">
      <w:pPr>
        <w:rPr>
          <w:rFonts w:ascii="Arial" w:hAnsi="Arial" w:cs="Arial"/>
          <w:color w:val="2B2B2B"/>
          <w:sz w:val="30"/>
          <w:szCs w:val="30"/>
        </w:rPr>
      </w:pPr>
      <w:r>
        <w:rPr>
          <w:rFonts w:ascii="Arial" w:hAnsi="Arial" w:cs="Arial"/>
          <w:color w:val="2B2B2B"/>
          <w:sz w:val="30"/>
          <w:szCs w:val="30"/>
        </w:rPr>
        <w:br w:type="page"/>
      </w:r>
    </w:p>
    <w:p w14:paraId="5EA45069" w14:textId="77777777" w:rsidR="009F3679" w:rsidRDefault="009F3679">
      <w:pPr>
        <w:rPr>
          <w:rFonts w:ascii="Arial" w:eastAsia="Times New Roman" w:hAnsi="Arial" w:cs="Arial"/>
          <w:color w:val="2B2B2B"/>
          <w:sz w:val="30"/>
          <w:szCs w:val="30"/>
        </w:rPr>
      </w:pPr>
    </w:p>
    <w:p w14:paraId="30C4E13D" w14:textId="7AB6FDD0" w:rsidR="009F3679" w:rsidRPr="00424DF0" w:rsidRDefault="009F3679" w:rsidP="009F3679">
      <w:pPr>
        <w:pStyle w:val="NormalWeb"/>
        <w:numPr>
          <w:ilvl w:val="0"/>
          <w:numId w:val="1"/>
        </w:numPr>
        <w:spacing w:before="150" w:beforeAutospacing="0" w:after="0" w:afterAutospacing="0" w:line="360" w:lineRule="atLeast"/>
        <w:jc w:val="center"/>
        <w:rPr>
          <w:rStyle w:val="Emphasis"/>
          <w:color w:val="1F3864" w:themeColor="accent1" w:themeShade="80"/>
          <w:sz w:val="32"/>
          <w:szCs w:val="32"/>
        </w:rPr>
      </w:pPr>
      <w:r w:rsidRPr="00424DF0">
        <w:rPr>
          <w:rStyle w:val="Emphasis"/>
          <w:color w:val="1F3864" w:themeColor="accent1" w:themeShade="80"/>
          <w:sz w:val="32"/>
          <w:szCs w:val="32"/>
        </w:rPr>
        <w:t>Create a report in Microsoft Word, and answer the following questions:</w:t>
      </w:r>
    </w:p>
    <w:p w14:paraId="7C65BB5B" w14:textId="77777777" w:rsidR="009F3679" w:rsidRDefault="009F3679" w:rsidP="009F3679">
      <w:pPr>
        <w:pStyle w:val="NormalWeb"/>
        <w:spacing w:before="150" w:beforeAutospacing="0" w:after="0" w:afterAutospacing="0" w:line="360" w:lineRule="atLeast"/>
        <w:ind w:left="720"/>
        <w:jc w:val="both"/>
        <w:rPr>
          <w:rStyle w:val="Emphasis"/>
          <w:sz w:val="32"/>
          <w:szCs w:val="32"/>
        </w:rPr>
      </w:pPr>
    </w:p>
    <w:p w14:paraId="3E3C2726" w14:textId="77777777" w:rsidR="009F3679" w:rsidRPr="009F3679" w:rsidRDefault="009F3679" w:rsidP="009F3679">
      <w:pPr>
        <w:pStyle w:val="NormalWeb"/>
        <w:spacing w:before="150" w:beforeAutospacing="0" w:after="0" w:afterAutospacing="0" w:line="360" w:lineRule="atLeast"/>
        <w:ind w:left="720"/>
        <w:jc w:val="both"/>
        <w:rPr>
          <w:rStyle w:val="Emphasis"/>
          <w:sz w:val="32"/>
          <w:szCs w:val="32"/>
        </w:rPr>
      </w:pPr>
    </w:p>
    <w:p w14:paraId="0C01B190" w14:textId="3FDFFB03" w:rsidR="009F3679" w:rsidRPr="008B0B0B" w:rsidRDefault="009F3679" w:rsidP="009F3679">
      <w:pPr>
        <w:pStyle w:val="NormalWeb"/>
        <w:numPr>
          <w:ilvl w:val="1"/>
          <w:numId w:val="1"/>
        </w:numPr>
        <w:spacing w:before="150" w:beforeAutospacing="0" w:after="0" w:afterAutospacing="0" w:line="276" w:lineRule="auto"/>
        <w:jc w:val="both"/>
        <w:rPr>
          <w:rStyle w:val="Emphasis"/>
          <w:color w:val="2F5496" w:themeColor="accent1" w:themeShade="BF"/>
          <w:sz w:val="28"/>
          <w:szCs w:val="28"/>
        </w:rPr>
      </w:pPr>
      <w:r w:rsidRPr="008B0B0B">
        <w:rPr>
          <w:rStyle w:val="Emphasis"/>
          <w:color w:val="2F5496" w:themeColor="accent1" w:themeShade="BF"/>
          <w:sz w:val="28"/>
          <w:szCs w:val="28"/>
        </w:rPr>
        <w:t>Given the provided data, what are three conclusions that we can draw about crowdfunding campaigns?</w:t>
      </w:r>
    </w:p>
    <w:p w14:paraId="4C3A53F5" w14:textId="77777777" w:rsidR="009F3679" w:rsidRDefault="009F3679" w:rsidP="009F3679">
      <w:pPr>
        <w:pStyle w:val="NormalWeb"/>
        <w:spacing w:before="150" w:beforeAutospacing="0" w:after="0" w:afterAutospacing="0" w:line="276" w:lineRule="auto"/>
        <w:jc w:val="both"/>
        <w:rPr>
          <w:rStyle w:val="Emphasis"/>
          <w:sz w:val="28"/>
          <w:szCs w:val="28"/>
        </w:rPr>
      </w:pPr>
    </w:p>
    <w:p w14:paraId="2E642259" w14:textId="11180438" w:rsidR="009F3679" w:rsidRDefault="009F3679" w:rsidP="009F3679">
      <w:pPr>
        <w:pStyle w:val="NormalWeb"/>
        <w:spacing w:before="150" w:beforeAutospacing="0" w:after="0" w:afterAutospacing="0" w:line="480" w:lineRule="auto"/>
        <w:jc w:val="both"/>
        <w:rPr>
          <w:rStyle w:val="Emphasis"/>
          <w:sz w:val="28"/>
          <w:szCs w:val="28"/>
        </w:rPr>
      </w:pPr>
      <w:r>
        <w:rPr>
          <w:rStyle w:val="Emphasis"/>
          <w:sz w:val="28"/>
          <w:szCs w:val="28"/>
        </w:rPr>
        <w:t xml:space="preserve">By </w:t>
      </w:r>
      <w:r w:rsidR="00861A74">
        <w:rPr>
          <w:rStyle w:val="Emphasis"/>
          <w:sz w:val="28"/>
          <w:szCs w:val="28"/>
        </w:rPr>
        <w:t>analyzing</w:t>
      </w:r>
      <w:r>
        <w:rPr>
          <w:rStyle w:val="Emphasis"/>
          <w:sz w:val="28"/>
          <w:szCs w:val="28"/>
        </w:rPr>
        <w:t xml:space="preserve"> the data with the </w:t>
      </w:r>
      <w:r w:rsidR="00861A74">
        <w:rPr>
          <w:rStyle w:val="Emphasis"/>
          <w:sz w:val="28"/>
          <w:szCs w:val="28"/>
        </w:rPr>
        <w:t>actual</w:t>
      </w:r>
      <w:r>
        <w:rPr>
          <w:rStyle w:val="Emphasis"/>
          <w:sz w:val="28"/>
          <w:szCs w:val="28"/>
        </w:rPr>
        <w:t xml:space="preserve"> </w:t>
      </w:r>
      <w:r w:rsidR="00861A74">
        <w:rPr>
          <w:rStyle w:val="Emphasis"/>
          <w:sz w:val="28"/>
          <w:szCs w:val="28"/>
        </w:rPr>
        <w:t>pivot</w:t>
      </w:r>
      <w:r>
        <w:rPr>
          <w:rStyle w:val="Emphasis"/>
          <w:sz w:val="28"/>
          <w:szCs w:val="28"/>
        </w:rPr>
        <w:t xml:space="preserve"> </w:t>
      </w:r>
      <w:r w:rsidR="00861A74">
        <w:rPr>
          <w:rStyle w:val="Emphasis"/>
          <w:sz w:val="28"/>
          <w:szCs w:val="28"/>
        </w:rPr>
        <w:t>tables</w:t>
      </w:r>
      <w:r>
        <w:rPr>
          <w:rStyle w:val="Emphasis"/>
          <w:sz w:val="28"/>
          <w:szCs w:val="28"/>
        </w:rPr>
        <w:t xml:space="preserve"> </w:t>
      </w:r>
      <w:r w:rsidR="00861A74">
        <w:rPr>
          <w:rStyle w:val="Emphasis"/>
          <w:sz w:val="28"/>
          <w:szCs w:val="28"/>
        </w:rPr>
        <w:t>we can see that the top 3 projects with most outcome are</w:t>
      </w:r>
      <w:r w:rsidR="008B0B0B">
        <w:rPr>
          <w:rStyle w:val="Emphasis"/>
          <w:sz w:val="28"/>
          <w:szCs w:val="28"/>
        </w:rPr>
        <w:t xml:space="preserve"> the categories of</w:t>
      </w:r>
      <w:r w:rsidR="00861A74">
        <w:rPr>
          <w:rStyle w:val="Emphasis"/>
          <w:sz w:val="28"/>
          <w:szCs w:val="28"/>
        </w:rPr>
        <w:t xml:space="preserve"> </w:t>
      </w:r>
      <w:proofErr w:type="gramStart"/>
      <w:r w:rsidR="00861A74">
        <w:rPr>
          <w:rStyle w:val="Emphasis"/>
          <w:sz w:val="28"/>
          <w:szCs w:val="28"/>
        </w:rPr>
        <w:t>Theater ,</w:t>
      </w:r>
      <w:proofErr w:type="gramEnd"/>
      <w:r w:rsidR="00861A74">
        <w:rPr>
          <w:rStyle w:val="Emphasis"/>
          <w:sz w:val="28"/>
          <w:szCs w:val="28"/>
        </w:rPr>
        <w:t xml:space="preserve"> Film &amp; Video, Music</w:t>
      </w:r>
      <w:r w:rsidR="008B0B0B">
        <w:rPr>
          <w:rStyle w:val="Emphasis"/>
          <w:sz w:val="28"/>
          <w:szCs w:val="28"/>
        </w:rPr>
        <w:t>,</w:t>
      </w:r>
      <w:r w:rsidR="00861A74">
        <w:rPr>
          <w:rStyle w:val="Emphasis"/>
          <w:sz w:val="28"/>
          <w:szCs w:val="28"/>
        </w:rPr>
        <w:t xml:space="preserve"> </w:t>
      </w:r>
      <w:r w:rsidR="00260F3E">
        <w:rPr>
          <w:rStyle w:val="Emphasis"/>
          <w:sz w:val="28"/>
          <w:szCs w:val="28"/>
        </w:rPr>
        <w:t>all of them having a visually proportional ration of success vs cancelations.</w:t>
      </w:r>
    </w:p>
    <w:p w14:paraId="1709FB71" w14:textId="38697E79" w:rsidR="00260F3E" w:rsidRDefault="00260F3E" w:rsidP="009F3679">
      <w:pPr>
        <w:pStyle w:val="NormalWeb"/>
        <w:spacing w:before="150" w:beforeAutospacing="0" w:after="0" w:afterAutospacing="0" w:line="480" w:lineRule="auto"/>
        <w:jc w:val="both"/>
        <w:rPr>
          <w:rStyle w:val="Emphasis"/>
          <w:sz w:val="28"/>
          <w:szCs w:val="28"/>
        </w:rPr>
      </w:pPr>
      <w:r>
        <w:rPr>
          <w:rStyle w:val="Emphasis"/>
          <w:sz w:val="28"/>
          <w:szCs w:val="28"/>
        </w:rPr>
        <w:t xml:space="preserve">Taking in consideration the subcategory of this top 3 parent category the </w:t>
      </w:r>
      <w:r w:rsidR="008B0B0B">
        <w:rPr>
          <w:rStyle w:val="Emphasis"/>
          <w:sz w:val="28"/>
          <w:szCs w:val="28"/>
        </w:rPr>
        <w:t>subcategory</w:t>
      </w:r>
      <w:r>
        <w:rPr>
          <w:rStyle w:val="Emphasis"/>
          <w:sz w:val="28"/>
          <w:szCs w:val="28"/>
        </w:rPr>
        <w:t xml:space="preserve"> </w:t>
      </w:r>
      <w:proofErr w:type="spellStart"/>
      <w:proofErr w:type="gramStart"/>
      <w:r>
        <w:rPr>
          <w:rStyle w:val="Emphasis"/>
          <w:sz w:val="28"/>
          <w:szCs w:val="28"/>
        </w:rPr>
        <w:t>leading</w:t>
      </w:r>
      <w:r w:rsidR="008B0B0B">
        <w:rPr>
          <w:rStyle w:val="Emphasis"/>
          <w:sz w:val="28"/>
          <w:szCs w:val="28"/>
        </w:rPr>
        <w:t>,</w:t>
      </w:r>
      <w:r>
        <w:rPr>
          <w:rStyle w:val="Emphasis"/>
          <w:sz w:val="28"/>
          <w:szCs w:val="28"/>
        </w:rPr>
        <w:t>in</w:t>
      </w:r>
      <w:proofErr w:type="spellEnd"/>
      <w:proofErr w:type="gramEnd"/>
      <w:r>
        <w:rPr>
          <w:rStyle w:val="Emphasis"/>
          <w:sz w:val="28"/>
          <w:szCs w:val="28"/>
        </w:rPr>
        <w:t xml:space="preserve"> each of them</w:t>
      </w:r>
      <w:r w:rsidR="008B0B0B">
        <w:rPr>
          <w:rStyle w:val="Emphasis"/>
          <w:sz w:val="28"/>
          <w:szCs w:val="28"/>
        </w:rPr>
        <w:t xml:space="preserve">, </w:t>
      </w:r>
      <w:r>
        <w:rPr>
          <w:rStyle w:val="Emphasis"/>
          <w:sz w:val="28"/>
          <w:szCs w:val="28"/>
        </w:rPr>
        <w:t>are Plays (theaters), Documentaries (</w:t>
      </w:r>
      <w:proofErr w:type="spellStart"/>
      <w:r>
        <w:rPr>
          <w:rStyle w:val="Emphasis"/>
          <w:sz w:val="28"/>
          <w:szCs w:val="28"/>
        </w:rPr>
        <w:t>film&amp;videos</w:t>
      </w:r>
      <w:proofErr w:type="spellEnd"/>
      <w:r>
        <w:rPr>
          <w:rStyle w:val="Emphasis"/>
          <w:sz w:val="28"/>
          <w:szCs w:val="28"/>
        </w:rPr>
        <w:t>) and Rock (</w:t>
      </w:r>
      <w:r w:rsidR="003E785A">
        <w:rPr>
          <w:rStyle w:val="Emphasis"/>
          <w:sz w:val="28"/>
          <w:szCs w:val="28"/>
        </w:rPr>
        <w:t>music</w:t>
      </w:r>
      <w:r>
        <w:rPr>
          <w:rStyle w:val="Emphasis"/>
          <w:sz w:val="28"/>
          <w:szCs w:val="28"/>
        </w:rPr>
        <w:t>)</w:t>
      </w:r>
      <w:r w:rsidR="003E785A">
        <w:rPr>
          <w:rStyle w:val="Emphasis"/>
          <w:sz w:val="28"/>
          <w:szCs w:val="28"/>
        </w:rPr>
        <w:t xml:space="preserve">, where Plays are the most of the companies registered. </w:t>
      </w:r>
    </w:p>
    <w:p w14:paraId="2F63AEB0" w14:textId="3404490C" w:rsidR="003E785A" w:rsidRDefault="003E785A" w:rsidP="009F3679">
      <w:pPr>
        <w:pStyle w:val="NormalWeb"/>
        <w:spacing w:before="150" w:beforeAutospacing="0" w:after="0" w:afterAutospacing="0" w:line="480" w:lineRule="auto"/>
        <w:jc w:val="both"/>
        <w:rPr>
          <w:rStyle w:val="Emphasis"/>
          <w:sz w:val="28"/>
          <w:szCs w:val="28"/>
        </w:rPr>
      </w:pPr>
      <w:r>
        <w:rPr>
          <w:rStyle w:val="Emphasis"/>
          <w:sz w:val="28"/>
          <w:szCs w:val="28"/>
        </w:rPr>
        <w:t xml:space="preserve">Considering the pivot table where shows the outcomes by dates, the most correlation </w:t>
      </w:r>
      <w:r w:rsidR="008B0B0B">
        <w:rPr>
          <w:rStyle w:val="Emphasis"/>
          <w:sz w:val="28"/>
          <w:szCs w:val="28"/>
        </w:rPr>
        <w:t>I</w:t>
      </w:r>
      <w:r>
        <w:rPr>
          <w:rStyle w:val="Emphasis"/>
          <w:sz w:val="28"/>
          <w:szCs w:val="28"/>
        </w:rPr>
        <w:t xml:space="preserve"> can see is that in the months </w:t>
      </w:r>
      <w:r w:rsidR="008B0B0B">
        <w:rPr>
          <w:rStyle w:val="Emphasis"/>
          <w:sz w:val="28"/>
          <w:szCs w:val="28"/>
        </w:rPr>
        <w:t>of</w:t>
      </w:r>
      <w:r>
        <w:rPr>
          <w:rStyle w:val="Emphasis"/>
          <w:sz w:val="28"/>
          <w:szCs w:val="28"/>
        </w:rPr>
        <w:t xml:space="preserve"> June, July were the months with most success</w:t>
      </w:r>
      <w:r w:rsidR="008B0B0B">
        <w:rPr>
          <w:rStyle w:val="Emphasis"/>
          <w:sz w:val="28"/>
          <w:szCs w:val="28"/>
        </w:rPr>
        <w:t>, but mostly no correlation for analysis.</w:t>
      </w:r>
    </w:p>
    <w:p w14:paraId="0DE907E1" w14:textId="2D16F210" w:rsidR="009F3679" w:rsidRPr="009F3679" w:rsidRDefault="009F3679" w:rsidP="009F3679">
      <w:pPr>
        <w:rPr>
          <w:rStyle w:val="Emphasis"/>
          <w:rFonts w:ascii="Times New Roman" w:eastAsia="Times New Roman" w:hAnsi="Times New Roman" w:cs="Times New Roman"/>
          <w:sz w:val="28"/>
          <w:szCs w:val="28"/>
        </w:rPr>
      </w:pPr>
      <w:r>
        <w:rPr>
          <w:rStyle w:val="Emphasis"/>
          <w:sz w:val="28"/>
          <w:szCs w:val="28"/>
        </w:rPr>
        <w:br w:type="page"/>
      </w:r>
    </w:p>
    <w:p w14:paraId="380590F8" w14:textId="627603EF" w:rsidR="009F3679" w:rsidRPr="00424DF0" w:rsidRDefault="009F3679" w:rsidP="009F3679">
      <w:pPr>
        <w:pStyle w:val="NormalWeb"/>
        <w:numPr>
          <w:ilvl w:val="1"/>
          <w:numId w:val="1"/>
        </w:numPr>
        <w:spacing w:before="150" w:beforeAutospacing="0" w:after="0" w:afterAutospacing="0" w:line="480" w:lineRule="auto"/>
        <w:jc w:val="both"/>
        <w:rPr>
          <w:rStyle w:val="Emphasis"/>
          <w:color w:val="2F5496" w:themeColor="accent1" w:themeShade="BF"/>
          <w:sz w:val="28"/>
          <w:szCs w:val="28"/>
        </w:rPr>
      </w:pPr>
      <w:r w:rsidRPr="00424DF0">
        <w:rPr>
          <w:rStyle w:val="Emphasis"/>
          <w:color w:val="2F5496" w:themeColor="accent1" w:themeShade="BF"/>
          <w:sz w:val="28"/>
          <w:szCs w:val="28"/>
        </w:rPr>
        <w:lastRenderedPageBreak/>
        <w:t>What are some limitations of this dataset?</w:t>
      </w:r>
    </w:p>
    <w:p w14:paraId="1213EECF" w14:textId="41AD952E" w:rsidR="008B0B0B" w:rsidRPr="00294301" w:rsidRDefault="00294301" w:rsidP="008B0B0B">
      <w:pPr>
        <w:pStyle w:val="NormalWeb"/>
        <w:spacing w:before="150" w:beforeAutospacing="0" w:after="0" w:afterAutospacing="0" w:line="480" w:lineRule="auto"/>
        <w:jc w:val="both"/>
        <w:rPr>
          <w:rStyle w:val="Emphasis"/>
          <w:i w:val="0"/>
          <w:iCs w:val="0"/>
          <w:sz w:val="28"/>
          <w:szCs w:val="28"/>
        </w:rPr>
      </w:pPr>
      <w:r w:rsidRPr="00294301">
        <w:rPr>
          <w:rStyle w:val="Emphasis"/>
          <w:i w:val="0"/>
          <w:iCs w:val="0"/>
          <w:sz w:val="28"/>
          <w:szCs w:val="28"/>
        </w:rPr>
        <w:t xml:space="preserve">It’s </w:t>
      </w:r>
      <w:r>
        <w:rPr>
          <w:rStyle w:val="Emphasis"/>
          <w:i w:val="0"/>
          <w:iCs w:val="0"/>
          <w:sz w:val="28"/>
          <w:szCs w:val="28"/>
        </w:rPr>
        <w:t xml:space="preserve">mostly </w:t>
      </w:r>
      <w:r w:rsidRPr="00294301">
        <w:rPr>
          <w:rStyle w:val="Emphasis"/>
          <w:i w:val="0"/>
          <w:iCs w:val="0"/>
          <w:sz w:val="28"/>
          <w:szCs w:val="28"/>
        </w:rPr>
        <w:t xml:space="preserve">focus into </w:t>
      </w:r>
      <w:r w:rsidRPr="00294301">
        <w:rPr>
          <w:rStyle w:val="Emphasis"/>
          <w:sz w:val="28"/>
          <w:szCs w:val="28"/>
        </w:rPr>
        <w:t>categories/outcome</w:t>
      </w:r>
      <w:r w:rsidRPr="00294301">
        <w:rPr>
          <w:rStyle w:val="Emphasis"/>
          <w:i w:val="0"/>
          <w:iCs w:val="0"/>
          <w:sz w:val="28"/>
          <w:szCs w:val="28"/>
        </w:rPr>
        <w:t xml:space="preserve"> analysis</w:t>
      </w:r>
      <w:r>
        <w:rPr>
          <w:rStyle w:val="Emphasis"/>
          <w:i w:val="0"/>
          <w:iCs w:val="0"/>
          <w:sz w:val="28"/>
          <w:szCs w:val="28"/>
        </w:rPr>
        <w:t xml:space="preserve">, which as an initial analysis works to probably filter the top projects or the less common ones, it would work to aim for something not common and aim for it. But it has a limited quantity of variables </w:t>
      </w:r>
      <w:r w:rsidR="00424DF0">
        <w:rPr>
          <w:rStyle w:val="Emphasis"/>
          <w:i w:val="0"/>
          <w:iCs w:val="0"/>
          <w:sz w:val="28"/>
          <w:szCs w:val="28"/>
        </w:rPr>
        <w:t xml:space="preserve">and more </w:t>
      </w:r>
      <w:r>
        <w:rPr>
          <w:rStyle w:val="Emphasis"/>
          <w:i w:val="0"/>
          <w:iCs w:val="0"/>
          <w:sz w:val="28"/>
          <w:szCs w:val="28"/>
        </w:rPr>
        <w:t>can be consider at the time of correlate them in a more meaningful way, the information is there but not with this pivot tables variables chosen.</w:t>
      </w:r>
    </w:p>
    <w:p w14:paraId="14D24A38" w14:textId="62B593FF" w:rsidR="009F3679" w:rsidRPr="009F3679" w:rsidRDefault="009F3679" w:rsidP="009F3679">
      <w:pPr>
        <w:rPr>
          <w:rStyle w:val="Emphasis"/>
          <w:rFonts w:ascii="Times New Roman" w:eastAsia="Times New Roman" w:hAnsi="Times New Roman" w:cs="Times New Roman"/>
          <w:sz w:val="28"/>
          <w:szCs w:val="28"/>
        </w:rPr>
      </w:pPr>
      <w:r>
        <w:rPr>
          <w:rStyle w:val="Emphasis"/>
          <w:sz w:val="28"/>
          <w:szCs w:val="28"/>
        </w:rPr>
        <w:br w:type="page"/>
      </w:r>
    </w:p>
    <w:p w14:paraId="489741A6" w14:textId="77777777" w:rsidR="009F3679" w:rsidRPr="00424DF0" w:rsidRDefault="009F3679" w:rsidP="009F3679">
      <w:pPr>
        <w:pStyle w:val="NormalWeb"/>
        <w:numPr>
          <w:ilvl w:val="1"/>
          <w:numId w:val="1"/>
        </w:numPr>
        <w:spacing w:before="150" w:beforeAutospacing="0" w:after="0" w:afterAutospacing="0" w:line="480" w:lineRule="auto"/>
        <w:jc w:val="both"/>
        <w:rPr>
          <w:rStyle w:val="Emphasis"/>
          <w:color w:val="2F5496" w:themeColor="accent1" w:themeShade="BF"/>
          <w:sz w:val="28"/>
          <w:szCs w:val="28"/>
        </w:rPr>
      </w:pPr>
      <w:r w:rsidRPr="00424DF0">
        <w:rPr>
          <w:rStyle w:val="Emphasis"/>
          <w:color w:val="2F5496" w:themeColor="accent1" w:themeShade="BF"/>
          <w:sz w:val="28"/>
          <w:szCs w:val="28"/>
        </w:rPr>
        <w:lastRenderedPageBreak/>
        <w:t>What are some other possible tables and/or graphs that we could create, and what additional value would they provide?</w:t>
      </w:r>
    </w:p>
    <w:p w14:paraId="626A34E0" w14:textId="5EFDEFCB" w:rsidR="009F3679" w:rsidRDefault="00424DF0">
      <w:r>
        <w:t>The relation between:</w:t>
      </w:r>
    </w:p>
    <w:p w14:paraId="217B78A6" w14:textId="5ABDAD84" w:rsidR="00424DF0" w:rsidRDefault="00424DF0">
      <w:r>
        <w:tab/>
        <w:t>Failed vs success to se which categories has the less difference, and probably then</w:t>
      </w:r>
    </w:p>
    <w:p w14:paraId="2A073E9B" w14:textId="76348CEF" w:rsidR="00424DF0" w:rsidRDefault="00424DF0">
      <w:r>
        <w:tab/>
        <w:t>Know if the success its related because the percent founded or the relation between goal/pledge.</w:t>
      </w:r>
    </w:p>
    <w:p w14:paraId="4ADDA6BC" w14:textId="4DCEDA64" w:rsidR="00424DF0" w:rsidRDefault="00424DF0">
      <w:r>
        <w:tab/>
        <w:t>Or get the mean or median for the Goal/percent founded to see which category has more chances at the time of getting backers.</w:t>
      </w:r>
    </w:p>
    <w:p w14:paraId="2E492D3A" w14:textId="26082EE0" w:rsidR="00424DF0" w:rsidRDefault="00424DF0">
      <w:r>
        <w:tab/>
      </w:r>
      <w:proofErr w:type="gramStart"/>
      <w:r>
        <w:t>Backers</w:t>
      </w:r>
      <w:proofErr w:type="gramEnd"/>
      <w:r>
        <w:t xml:space="preserve"> vs goal and categories it may show if there is some correlation </w:t>
      </w:r>
    </w:p>
    <w:p w14:paraId="166715F7" w14:textId="6872FEAE" w:rsidR="00424DF0" w:rsidRDefault="00424DF0">
      <w:r>
        <w:tab/>
        <w:t xml:space="preserve">And probably adding a filter of country and or variation through years </w:t>
      </w:r>
    </w:p>
    <w:sectPr w:rsidR="00424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70434"/>
    <w:multiLevelType w:val="multilevel"/>
    <w:tmpl w:val="574EACAE"/>
    <w:lvl w:ilvl="0">
      <w:start w:val="1"/>
      <w:numFmt w:val="bullet"/>
      <w:lvlText w:val=""/>
      <w:lvlJc w:val="left"/>
      <w:pPr>
        <w:tabs>
          <w:tab w:val="num" w:pos="720"/>
        </w:tabs>
        <w:ind w:left="720" w:hanging="360"/>
      </w:pPr>
      <w:rPr>
        <w:rFonts w:ascii="Wingdings" w:hAnsi="Wingdings" w:hint="default"/>
        <w:sz w:val="44"/>
        <w:szCs w:val="72"/>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11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79"/>
    <w:rsid w:val="00260F3E"/>
    <w:rsid w:val="00294301"/>
    <w:rsid w:val="003E785A"/>
    <w:rsid w:val="00424DF0"/>
    <w:rsid w:val="00861A74"/>
    <w:rsid w:val="008B0B0B"/>
    <w:rsid w:val="009F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7E"/>
  <w15:chartTrackingRefBased/>
  <w15:docId w15:val="{4BDE21D5-66A4-4237-81B5-3CC83542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67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F3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67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F36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40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dc:creator>
  <cp:keywords/>
  <dc:description/>
  <cp:lastModifiedBy>Arnold</cp:lastModifiedBy>
  <cp:revision>1</cp:revision>
  <dcterms:created xsi:type="dcterms:W3CDTF">2023-07-05T22:03:00Z</dcterms:created>
  <dcterms:modified xsi:type="dcterms:W3CDTF">2023-07-05T23:16:00Z</dcterms:modified>
</cp:coreProperties>
</file>