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748" w:rsidRPr="00423748" w:rsidRDefault="00423748" w:rsidP="00423748">
      <w:pPr>
        <w:pStyle w:val="4"/>
        <w:jc w:val="both"/>
        <w:rPr>
          <w:lang w:val="ru-RU"/>
        </w:rPr>
      </w:pPr>
      <w:r w:rsidRPr="00423748">
        <w:rPr>
          <w:lang w:val="ru-RU"/>
        </w:rPr>
        <w:tab/>
        <w:t>Косвенный доступ к данным</w:t>
      </w:r>
    </w:p>
    <w:p w:rsidR="00423748" w:rsidRPr="00423748" w:rsidRDefault="00423748" w:rsidP="00423748">
      <w:pPr>
        <w:pStyle w:val="4"/>
        <w:jc w:val="both"/>
        <w:rPr>
          <w:lang w:val="ru-RU"/>
        </w:rPr>
      </w:pPr>
    </w:p>
    <w:p w:rsidR="00423748" w:rsidRPr="00423748" w:rsidRDefault="00423748" w:rsidP="00423748">
      <w:pPr>
        <w:pStyle w:val="1"/>
        <w:spacing w:after="0" w:line="360" w:lineRule="auto"/>
        <w:jc w:val="both"/>
        <w:rPr>
          <w:lang w:val="ru-RU"/>
        </w:rPr>
      </w:pPr>
      <w:r w:rsidRPr="00423748">
        <w:rPr>
          <w:lang w:val="ru-RU"/>
        </w:rPr>
        <w:tab/>
        <w:t xml:space="preserve">Переменные, с </w:t>
      </w:r>
      <w:r w:rsidRPr="00423748">
        <w:rPr>
          <w:rStyle w:val="0pt181"/>
          <w:rFonts w:ascii="Times New Roman" w:hAnsi="Times New Roman" w:cs="Times New Roman"/>
          <w:sz w:val="28"/>
          <w:szCs w:val="28"/>
          <w:lang w:val="ru-RU"/>
        </w:rPr>
        <w:t>которыми вы имели</w:t>
      </w:r>
      <w:r w:rsidRPr="00423748">
        <w:rPr>
          <w:rStyle w:val="0pt183"/>
          <w:rFonts w:ascii="Times New Roman" w:hAnsi="Times New Roman" w:cs="Times New Roman"/>
          <w:sz w:val="28"/>
          <w:szCs w:val="28"/>
          <w:lang w:val="ru-RU"/>
        </w:rPr>
        <w:t xml:space="preserve"> дело до </w:t>
      </w:r>
      <w:r w:rsidRPr="00423748">
        <w:rPr>
          <w:rStyle w:val="0pt181"/>
          <w:rFonts w:ascii="Times New Roman" w:hAnsi="Times New Roman" w:cs="Times New Roman"/>
          <w:sz w:val="28"/>
          <w:szCs w:val="28"/>
          <w:lang w:val="ru-RU"/>
        </w:rPr>
        <w:t>сих</w:t>
      </w:r>
      <w:r w:rsidRPr="00423748">
        <w:rPr>
          <w:lang w:val="ru-RU"/>
        </w:rPr>
        <w:t xml:space="preserve"> пор, обеспечивали вам возмож</w:t>
      </w:r>
      <w:r w:rsidRPr="00423748">
        <w:rPr>
          <w:rStyle w:val="0pt178"/>
          <w:rFonts w:ascii="Times New Roman" w:hAnsi="Times New Roman" w:cs="Times New Roman"/>
          <w:sz w:val="28"/>
          <w:szCs w:val="28"/>
          <w:lang w:val="ru-RU"/>
        </w:rPr>
        <w:t>ность именовать</w:t>
      </w:r>
      <w:r w:rsidRPr="00423748">
        <w:rPr>
          <w:rStyle w:val="0pt181"/>
          <w:rFonts w:ascii="Times New Roman" w:hAnsi="Times New Roman" w:cs="Times New Roman"/>
          <w:sz w:val="28"/>
          <w:szCs w:val="28"/>
          <w:lang w:val="ru-RU"/>
        </w:rPr>
        <w:t xml:space="preserve"> некоторое место в </w:t>
      </w:r>
      <w:r w:rsidRPr="00423748">
        <w:rPr>
          <w:rStyle w:val="0pt178"/>
          <w:rFonts w:ascii="Times New Roman" w:hAnsi="Times New Roman" w:cs="Times New Roman"/>
          <w:sz w:val="28"/>
          <w:szCs w:val="28"/>
          <w:lang w:val="ru-RU"/>
        </w:rPr>
        <w:t>памяти,</w:t>
      </w:r>
      <w:r w:rsidRPr="00423748">
        <w:rPr>
          <w:rStyle w:val="0pt181"/>
          <w:rFonts w:ascii="Times New Roman" w:hAnsi="Times New Roman" w:cs="Times New Roman"/>
          <w:sz w:val="28"/>
          <w:szCs w:val="28"/>
          <w:lang w:val="ru-RU"/>
        </w:rPr>
        <w:t xml:space="preserve"> в котором можно </w:t>
      </w:r>
      <w:r w:rsidRPr="00423748">
        <w:rPr>
          <w:rStyle w:val="0pt178"/>
          <w:rFonts w:ascii="Times New Roman" w:hAnsi="Times New Roman" w:cs="Times New Roman"/>
          <w:sz w:val="28"/>
          <w:szCs w:val="28"/>
          <w:lang w:val="ru-RU"/>
        </w:rPr>
        <w:t xml:space="preserve">сохранять данные </w:t>
      </w:r>
      <w:r w:rsidRPr="00423748">
        <w:rPr>
          <w:lang w:val="ru-RU"/>
        </w:rPr>
        <w:t xml:space="preserve">определенного типа. Содержимое переменной либо вводилось из некоторого внешнего </w:t>
      </w:r>
      <w:r w:rsidRPr="00423748">
        <w:rPr>
          <w:rStyle w:val="0pt179"/>
          <w:rFonts w:ascii="Times New Roman" w:hAnsi="Times New Roman" w:cs="Times New Roman"/>
          <w:sz w:val="28"/>
          <w:szCs w:val="28"/>
          <w:lang w:val="ru-RU"/>
        </w:rPr>
        <w:t>источника,</w:t>
      </w:r>
      <w:r w:rsidRPr="00423748">
        <w:rPr>
          <w:lang w:val="ru-RU"/>
        </w:rPr>
        <w:t xml:space="preserve"> такого </w:t>
      </w:r>
      <w:r w:rsidRPr="00423748">
        <w:rPr>
          <w:rStyle w:val="0pt179"/>
          <w:rFonts w:ascii="Times New Roman" w:hAnsi="Times New Roman" w:cs="Times New Roman"/>
          <w:sz w:val="28"/>
          <w:szCs w:val="28"/>
          <w:lang w:val="ru-RU"/>
        </w:rPr>
        <w:t>как</w:t>
      </w:r>
      <w:r w:rsidRPr="00423748">
        <w:rPr>
          <w:lang w:val="ru-RU"/>
        </w:rPr>
        <w:t xml:space="preserve"> клавиатура, либо </w:t>
      </w:r>
      <w:r w:rsidRPr="00423748">
        <w:rPr>
          <w:rStyle w:val="0pt179"/>
          <w:rFonts w:ascii="Times New Roman" w:hAnsi="Times New Roman" w:cs="Times New Roman"/>
          <w:sz w:val="28"/>
          <w:szCs w:val="28"/>
          <w:lang w:val="ru-RU"/>
        </w:rPr>
        <w:t>вычислялось</w:t>
      </w:r>
      <w:r w:rsidRPr="00423748">
        <w:rPr>
          <w:lang w:val="ru-RU"/>
        </w:rPr>
        <w:t xml:space="preserve"> на основе других введен</w:t>
      </w:r>
      <w:r w:rsidRPr="00423748">
        <w:rPr>
          <w:rStyle w:val="0pt179"/>
          <w:rFonts w:ascii="Times New Roman" w:hAnsi="Times New Roman" w:cs="Times New Roman"/>
          <w:sz w:val="28"/>
          <w:szCs w:val="28"/>
          <w:lang w:val="ru-RU"/>
        </w:rPr>
        <w:t>ных</w:t>
      </w:r>
      <w:r w:rsidRPr="00423748">
        <w:rPr>
          <w:lang w:val="ru-RU"/>
        </w:rPr>
        <w:t xml:space="preserve"> значений. Но </w:t>
      </w:r>
      <w:r w:rsidRPr="00423748">
        <w:rPr>
          <w:rStyle w:val="0pt180"/>
          <w:rFonts w:ascii="Times New Roman" w:hAnsi="Times New Roman" w:cs="Times New Roman"/>
          <w:sz w:val="28"/>
          <w:szCs w:val="28"/>
          <w:lang w:val="ru-RU"/>
        </w:rPr>
        <w:t xml:space="preserve">есть и </w:t>
      </w:r>
      <w:r w:rsidRPr="00423748">
        <w:rPr>
          <w:rStyle w:val="0pt181"/>
          <w:rFonts w:ascii="Times New Roman" w:hAnsi="Times New Roman" w:cs="Times New Roman"/>
          <w:sz w:val="28"/>
          <w:szCs w:val="28"/>
          <w:lang w:val="ru-RU"/>
        </w:rPr>
        <w:t>другой</w:t>
      </w:r>
      <w:r w:rsidRPr="00423748">
        <w:rPr>
          <w:lang w:val="ru-RU"/>
        </w:rPr>
        <w:t xml:space="preserve"> вид </w:t>
      </w:r>
      <w:r w:rsidRPr="00423748">
        <w:rPr>
          <w:rStyle w:val="0pt179"/>
          <w:rFonts w:ascii="Times New Roman" w:hAnsi="Times New Roman" w:cs="Times New Roman"/>
          <w:sz w:val="28"/>
          <w:szCs w:val="28"/>
          <w:lang w:val="ru-RU"/>
        </w:rPr>
        <w:t xml:space="preserve">переменных </w:t>
      </w:r>
      <w:r w:rsidRPr="00423748">
        <w:rPr>
          <w:lang w:val="ru-RU"/>
        </w:rPr>
        <w:t>С++,</w:t>
      </w:r>
      <w:r w:rsidRPr="00423748">
        <w:rPr>
          <w:rStyle w:val="0pt181"/>
          <w:rFonts w:ascii="Times New Roman" w:hAnsi="Times New Roman" w:cs="Times New Roman"/>
          <w:sz w:val="28"/>
          <w:szCs w:val="28"/>
          <w:lang w:val="ru-RU"/>
        </w:rPr>
        <w:t xml:space="preserve"> не хранящих</w:t>
      </w:r>
      <w:r w:rsidRPr="00423748">
        <w:rPr>
          <w:lang w:val="ru-RU"/>
        </w:rPr>
        <w:t xml:space="preserve"> в себе </w:t>
      </w:r>
      <w:r w:rsidRPr="00423748">
        <w:rPr>
          <w:rStyle w:val="0pt181"/>
          <w:rFonts w:ascii="Times New Roman" w:hAnsi="Times New Roman" w:cs="Times New Roman"/>
          <w:sz w:val="28"/>
          <w:szCs w:val="28"/>
          <w:lang w:val="ru-RU"/>
        </w:rPr>
        <w:t xml:space="preserve">данные, </w:t>
      </w:r>
      <w:r w:rsidRPr="00423748">
        <w:rPr>
          <w:rStyle w:val="0pt179"/>
          <w:rFonts w:ascii="Times New Roman" w:hAnsi="Times New Roman" w:cs="Times New Roman"/>
          <w:sz w:val="28"/>
          <w:szCs w:val="28"/>
          <w:lang w:val="ru-RU"/>
        </w:rPr>
        <w:t>которые</w:t>
      </w:r>
      <w:r w:rsidRPr="00423748">
        <w:rPr>
          <w:lang w:val="ru-RU"/>
        </w:rPr>
        <w:t xml:space="preserve"> </w:t>
      </w:r>
      <w:r w:rsidRPr="00423748">
        <w:rPr>
          <w:rStyle w:val="0pt179"/>
          <w:rFonts w:ascii="Times New Roman" w:hAnsi="Times New Roman" w:cs="Times New Roman"/>
          <w:sz w:val="28"/>
          <w:szCs w:val="28"/>
          <w:lang w:val="ru-RU"/>
        </w:rPr>
        <w:t>вы</w:t>
      </w:r>
      <w:r w:rsidRPr="00423748">
        <w:rPr>
          <w:lang w:val="ru-RU"/>
        </w:rPr>
        <w:t xml:space="preserve"> обычно используете </w:t>
      </w:r>
      <w:r w:rsidRPr="00423748">
        <w:rPr>
          <w:rStyle w:val="2pt75"/>
          <w:rFonts w:ascii="Times New Roman" w:hAnsi="Times New Roman" w:cs="Times New Roman"/>
          <w:sz w:val="28"/>
          <w:szCs w:val="28"/>
          <w:lang w:val="ru-RU"/>
        </w:rPr>
        <w:t>для</w:t>
      </w:r>
      <w:r w:rsidRPr="00423748">
        <w:rPr>
          <w:lang w:val="ru-RU"/>
        </w:rPr>
        <w:t xml:space="preserve"> вычислений, но значительно повышающих </w:t>
      </w:r>
      <w:r w:rsidRPr="00423748">
        <w:rPr>
          <w:rStyle w:val="0pt183"/>
          <w:rFonts w:ascii="Times New Roman" w:hAnsi="Times New Roman" w:cs="Times New Roman"/>
          <w:sz w:val="28"/>
          <w:szCs w:val="28"/>
          <w:lang w:val="ru-RU"/>
        </w:rPr>
        <w:t xml:space="preserve">мощь и </w:t>
      </w:r>
      <w:r w:rsidRPr="00423748">
        <w:rPr>
          <w:lang w:val="ru-RU"/>
        </w:rPr>
        <w:t xml:space="preserve">гибкость ваших программ. Переменные такого рода называются </w:t>
      </w:r>
      <w:r w:rsidRPr="00423748">
        <w:rPr>
          <w:i/>
          <w:lang w:val="ru-RU"/>
        </w:rPr>
        <w:t>указателями</w:t>
      </w:r>
      <w:r w:rsidRPr="00423748">
        <w:rPr>
          <w:lang w:val="ru-RU"/>
        </w:rPr>
        <w:t>.</w:t>
      </w:r>
    </w:p>
    <w:p w:rsidR="00423748" w:rsidRPr="00423748" w:rsidRDefault="00423748" w:rsidP="00423748">
      <w:pPr>
        <w:pStyle w:val="4"/>
        <w:spacing w:after="0" w:line="360" w:lineRule="auto"/>
        <w:jc w:val="both"/>
        <w:rPr>
          <w:lang w:val="ru-RU"/>
        </w:rPr>
      </w:pPr>
      <w:bookmarkStart w:id="0" w:name="bookmark22"/>
      <w:r w:rsidRPr="00423748">
        <w:rPr>
          <w:lang w:val="ru-RU"/>
        </w:rPr>
        <w:tab/>
        <w:t>Что такое указатель?</w:t>
      </w:r>
      <w:bookmarkEnd w:id="0"/>
    </w:p>
    <w:p w:rsidR="00423748" w:rsidRPr="00423748" w:rsidRDefault="00423748" w:rsidP="00423748">
      <w:pPr>
        <w:pStyle w:val="1"/>
        <w:spacing w:after="0" w:line="360" w:lineRule="auto"/>
        <w:jc w:val="both"/>
        <w:rPr>
          <w:lang w:val="ru-RU"/>
        </w:rPr>
      </w:pPr>
      <w:r w:rsidRPr="00423748">
        <w:rPr>
          <w:rStyle w:val="0pt175"/>
          <w:rFonts w:ascii="Times New Roman" w:hAnsi="Times New Roman" w:cs="Times New Roman"/>
          <w:sz w:val="28"/>
          <w:szCs w:val="28"/>
          <w:lang w:val="ru-RU"/>
        </w:rPr>
        <w:tab/>
        <w:t xml:space="preserve">Каждое место в </w:t>
      </w:r>
      <w:r w:rsidRPr="00423748">
        <w:rPr>
          <w:rStyle w:val="0pt174"/>
          <w:rFonts w:ascii="Times New Roman" w:hAnsi="Times New Roman" w:cs="Times New Roman"/>
          <w:sz w:val="28"/>
          <w:szCs w:val="28"/>
          <w:lang w:val="ru-RU"/>
        </w:rPr>
        <w:t>памяти,</w:t>
      </w:r>
      <w:r w:rsidRPr="00423748">
        <w:rPr>
          <w:rStyle w:val="0pt175"/>
          <w:rFonts w:ascii="Times New Roman" w:hAnsi="Times New Roman" w:cs="Times New Roman"/>
          <w:sz w:val="28"/>
          <w:szCs w:val="28"/>
          <w:lang w:val="ru-RU"/>
        </w:rPr>
        <w:t xml:space="preserve"> которое вы используете </w:t>
      </w:r>
      <w:r w:rsidRPr="00423748">
        <w:rPr>
          <w:rStyle w:val="2pt74"/>
          <w:rFonts w:ascii="Times New Roman" w:hAnsi="Times New Roman" w:cs="Times New Roman"/>
          <w:sz w:val="28"/>
          <w:szCs w:val="28"/>
          <w:lang w:val="ru-RU"/>
        </w:rPr>
        <w:t>для</w:t>
      </w:r>
      <w:r w:rsidRPr="00423748">
        <w:rPr>
          <w:rStyle w:val="2pt73"/>
          <w:rFonts w:ascii="Times New Roman" w:hAnsi="Times New Roman" w:cs="Times New Roman"/>
          <w:sz w:val="28"/>
          <w:szCs w:val="28"/>
          <w:lang w:val="ru-RU"/>
        </w:rPr>
        <w:t xml:space="preserve"> </w:t>
      </w:r>
      <w:r w:rsidRPr="00423748">
        <w:rPr>
          <w:rStyle w:val="0pt174"/>
          <w:rFonts w:ascii="Times New Roman" w:hAnsi="Times New Roman" w:cs="Times New Roman"/>
          <w:sz w:val="28"/>
          <w:szCs w:val="28"/>
          <w:lang w:val="ru-RU"/>
        </w:rPr>
        <w:t xml:space="preserve">хранения </w:t>
      </w:r>
      <w:r w:rsidRPr="00423748">
        <w:rPr>
          <w:rStyle w:val="0pt173"/>
          <w:rFonts w:ascii="Times New Roman" w:hAnsi="Times New Roman" w:cs="Times New Roman"/>
          <w:sz w:val="28"/>
          <w:szCs w:val="28"/>
          <w:lang w:val="ru-RU"/>
        </w:rPr>
        <w:t>данных,</w:t>
      </w:r>
      <w:r w:rsidRPr="00423748">
        <w:rPr>
          <w:rStyle w:val="0pt175"/>
          <w:rFonts w:ascii="Times New Roman" w:hAnsi="Times New Roman" w:cs="Times New Roman"/>
          <w:sz w:val="28"/>
          <w:szCs w:val="28"/>
          <w:lang w:val="ru-RU"/>
        </w:rPr>
        <w:t xml:space="preserve"> имеет </w:t>
      </w:r>
      <w:r w:rsidRPr="00423748">
        <w:rPr>
          <w:lang w:val="ru-RU"/>
        </w:rPr>
        <w:t xml:space="preserve">адрес. </w:t>
      </w:r>
      <w:r w:rsidRPr="00423748">
        <w:rPr>
          <w:rStyle w:val="0pt175"/>
          <w:rFonts w:ascii="Times New Roman" w:hAnsi="Times New Roman" w:cs="Times New Roman"/>
          <w:sz w:val="28"/>
          <w:szCs w:val="28"/>
          <w:lang w:val="ru-RU"/>
        </w:rPr>
        <w:t>Адрес</w:t>
      </w:r>
      <w:r w:rsidRPr="00423748">
        <w:rPr>
          <w:rStyle w:val="0pt172"/>
          <w:rFonts w:ascii="Times New Roman" w:hAnsi="Times New Roman" w:cs="Times New Roman"/>
          <w:sz w:val="28"/>
          <w:szCs w:val="28"/>
          <w:lang w:val="ru-RU"/>
        </w:rPr>
        <w:t xml:space="preserve"> предоставляет</w:t>
      </w:r>
      <w:r w:rsidRPr="00423748">
        <w:rPr>
          <w:lang w:val="ru-RU"/>
        </w:rPr>
        <w:t xml:space="preserve"> возможность </w:t>
      </w:r>
      <w:r w:rsidRPr="00423748">
        <w:rPr>
          <w:rStyle w:val="2pt74"/>
          <w:rFonts w:ascii="Times New Roman" w:hAnsi="Times New Roman" w:cs="Times New Roman"/>
          <w:sz w:val="28"/>
          <w:szCs w:val="28"/>
          <w:lang w:val="ru-RU"/>
        </w:rPr>
        <w:t>для</w:t>
      </w:r>
      <w:r w:rsidRPr="00423748">
        <w:rPr>
          <w:lang w:val="ru-RU"/>
        </w:rPr>
        <w:t xml:space="preserve"> оборудования компьютера </w:t>
      </w:r>
      <w:r w:rsidRPr="00423748">
        <w:rPr>
          <w:rStyle w:val="0pt171"/>
          <w:rFonts w:ascii="Times New Roman" w:hAnsi="Times New Roman" w:cs="Times New Roman"/>
          <w:sz w:val="28"/>
          <w:szCs w:val="28"/>
          <w:lang w:val="ru-RU"/>
        </w:rPr>
        <w:t xml:space="preserve">обращаться </w:t>
      </w:r>
      <w:r w:rsidRPr="00423748">
        <w:rPr>
          <w:rStyle w:val="0pt172"/>
          <w:rFonts w:ascii="Times New Roman" w:hAnsi="Times New Roman" w:cs="Times New Roman"/>
          <w:sz w:val="28"/>
          <w:szCs w:val="28"/>
          <w:lang w:val="ru-RU"/>
        </w:rPr>
        <w:t xml:space="preserve">к определенному элементу </w:t>
      </w:r>
      <w:r w:rsidRPr="00423748">
        <w:rPr>
          <w:rStyle w:val="0pt175"/>
          <w:rFonts w:ascii="Times New Roman" w:hAnsi="Times New Roman" w:cs="Times New Roman"/>
          <w:sz w:val="28"/>
          <w:szCs w:val="28"/>
          <w:lang w:val="ru-RU"/>
        </w:rPr>
        <w:t>данных.</w:t>
      </w:r>
      <w:r w:rsidRPr="00423748">
        <w:rPr>
          <w:lang w:val="ru-RU"/>
        </w:rPr>
        <w:t xml:space="preserve">  Строго говоря, это только вы обращаетесь к переменным по имени, а внутри «железяки» - по адресам. Но, как выяснилось, и нам это не помешает.</w:t>
      </w:r>
    </w:p>
    <w:p w:rsidR="00423748" w:rsidRPr="00423748" w:rsidRDefault="00423748" w:rsidP="00423748">
      <w:pPr>
        <w:pStyle w:val="1"/>
        <w:spacing w:after="0" w:line="360" w:lineRule="auto"/>
        <w:jc w:val="both"/>
        <w:rPr>
          <w:lang w:val="ru-RU"/>
        </w:rPr>
      </w:pPr>
      <w:r w:rsidRPr="00423748">
        <w:rPr>
          <w:lang w:val="ru-RU"/>
        </w:rPr>
        <w:tab/>
        <w:t xml:space="preserve">Указатель - это переменная, </w:t>
      </w:r>
      <w:r w:rsidRPr="00423748">
        <w:rPr>
          <w:rStyle w:val="0pt172"/>
          <w:rFonts w:ascii="Times New Roman" w:hAnsi="Times New Roman" w:cs="Times New Roman"/>
          <w:sz w:val="28"/>
          <w:szCs w:val="28"/>
          <w:lang w:val="ru-RU"/>
        </w:rPr>
        <w:t xml:space="preserve">которая </w:t>
      </w:r>
      <w:r w:rsidRPr="00423748">
        <w:rPr>
          <w:rStyle w:val="0pt171"/>
          <w:rFonts w:ascii="Times New Roman" w:hAnsi="Times New Roman" w:cs="Times New Roman"/>
          <w:sz w:val="28"/>
          <w:szCs w:val="28"/>
          <w:lang w:val="ru-RU"/>
        </w:rPr>
        <w:t>сохраняет адрес</w:t>
      </w:r>
      <w:r w:rsidRPr="00423748">
        <w:rPr>
          <w:rStyle w:val="0pt172"/>
          <w:rFonts w:ascii="Times New Roman" w:hAnsi="Times New Roman" w:cs="Times New Roman"/>
          <w:sz w:val="28"/>
          <w:szCs w:val="28"/>
          <w:lang w:val="ru-RU"/>
        </w:rPr>
        <w:t xml:space="preserve"> другой</w:t>
      </w:r>
      <w:r w:rsidRPr="00423748">
        <w:rPr>
          <w:lang w:val="ru-RU"/>
        </w:rPr>
        <w:t xml:space="preserve"> переменной </w:t>
      </w:r>
      <w:r w:rsidRPr="00423748">
        <w:rPr>
          <w:rStyle w:val="0pt172"/>
          <w:rFonts w:ascii="Times New Roman" w:hAnsi="Times New Roman" w:cs="Times New Roman"/>
          <w:sz w:val="28"/>
          <w:szCs w:val="28"/>
          <w:lang w:val="ru-RU"/>
        </w:rPr>
        <w:t>определенного</w:t>
      </w:r>
      <w:r w:rsidRPr="00423748">
        <w:rPr>
          <w:lang w:val="ru-RU"/>
        </w:rPr>
        <w:t xml:space="preserve"> типа.</w:t>
      </w:r>
    </w:p>
    <w:p w:rsidR="00423748" w:rsidRPr="00423748" w:rsidRDefault="00423748" w:rsidP="00423748">
      <w:pPr>
        <w:pStyle w:val="1"/>
        <w:spacing w:after="0" w:line="360" w:lineRule="auto"/>
        <w:jc w:val="both"/>
        <w:rPr>
          <w:lang w:val="ru-RU"/>
        </w:rPr>
      </w:pPr>
      <w:r w:rsidRPr="00423748">
        <w:rPr>
          <w:lang w:val="ru-RU"/>
        </w:rPr>
        <w:tab/>
        <w:t>Таким образом, если мы хотим обратиться к данным по адресу, этот адрес нужно сохранить, а храниться он в переменных определенного вида – указателях.</w:t>
      </w:r>
    </w:p>
    <w:p w:rsidR="00423748" w:rsidRPr="00423748" w:rsidRDefault="00423748" w:rsidP="00423748">
      <w:pPr>
        <w:pStyle w:val="1"/>
        <w:spacing w:after="0" w:line="360" w:lineRule="auto"/>
        <w:jc w:val="both"/>
        <w:rPr>
          <w:lang w:val="ru-RU"/>
        </w:rPr>
      </w:pPr>
      <w:r w:rsidRPr="00423748">
        <w:rPr>
          <w:lang w:val="ru-RU"/>
        </w:rPr>
        <w:t xml:space="preserve">И в зависимости от </w:t>
      </w:r>
      <w:proofErr w:type="gramStart"/>
      <w:r w:rsidRPr="00423748">
        <w:rPr>
          <w:lang w:val="ru-RU"/>
        </w:rPr>
        <w:t>кого ,</w:t>
      </w:r>
      <w:proofErr w:type="gramEnd"/>
      <w:r w:rsidRPr="00423748">
        <w:rPr>
          <w:lang w:val="ru-RU"/>
        </w:rPr>
        <w:t xml:space="preserve">  какого типа данные будут храниться  по этому адресу, будут  определяться сами указатели.</w:t>
      </w:r>
    </w:p>
    <w:p w:rsidR="00423748" w:rsidRDefault="00423748" w:rsidP="00423748">
      <w:pPr>
        <w:pStyle w:val="1"/>
        <w:spacing w:after="0" w:line="360" w:lineRule="auto"/>
        <w:jc w:val="both"/>
        <w:rPr>
          <w:lang w:val="ru-RU"/>
        </w:rPr>
      </w:pPr>
      <w:r w:rsidRPr="00423748">
        <w:rPr>
          <w:lang w:val="ru-RU"/>
        </w:rPr>
        <w:tab/>
        <w:t xml:space="preserve">Переменная - указатель </w:t>
      </w:r>
      <w:r w:rsidRPr="00423748">
        <w:rPr>
          <w:rStyle w:val="0pt172"/>
          <w:rFonts w:ascii="Times New Roman" w:hAnsi="Times New Roman" w:cs="Times New Roman"/>
          <w:sz w:val="28"/>
          <w:szCs w:val="28"/>
          <w:lang w:val="ru-RU"/>
        </w:rPr>
        <w:t xml:space="preserve">обладает </w:t>
      </w:r>
      <w:r w:rsidRPr="00423748">
        <w:rPr>
          <w:lang w:val="ru-RU"/>
        </w:rPr>
        <w:t xml:space="preserve">именем, как и любая другая переменная, и </w:t>
      </w:r>
      <w:r w:rsidRPr="00423748">
        <w:rPr>
          <w:rStyle w:val="0pt172"/>
          <w:rFonts w:ascii="Times New Roman" w:hAnsi="Times New Roman" w:cs="Times New Roman"/>
          <w:sz w:val="28"/>
          <w:szCs w:val="28"/>
          <w:lang w:val="ru-RU"/>
        </w:rPr>
        <w:t>также</w:t>
      </w:r>
      <w:r w:rsidRPr="00423748">
        <w:rPr>
          <w:lang w:val="ru-RU"/>
        </w:rPr>
        <w:t xml:space="preserve"> имеет тип, определяющий то, на какого рода </w:t>
      </w:r>
      <w:r w:rsidRPr="00423748">
        <w:rPr>
          <w:rStyle w:val="0pt171"/>
          <w:rFonts w:ascii="Times New Roman" w:hAnsi="Times New Roman" w:cs="Times New Roman"/>
          <w:sz w:val="28"/>
          <w:szCs w:val="28"/>
          <w:lang w:val="ru-RU"/>
        </w:rPr>
        <w:t>данные</w:t>
      </w:r>
      <w:r w:rsidRPr="00423748">
        <w:rPr>
          <w:rStyle w:val="0pt172"/>
          <w:rFonts w:ascii="Times New Roman" w:hAnsi="Times New Roman" w:cs="Times New Roman"/>
          <w:sz w:val="28"/>
          <w:szCs w:val="28"/>
          <w:lang w:val="ru-RU"/>
        </w:rPr>
        <w:t xml:space="preserve"> </w:t>
      </w:r>
      <w:r w:rsidRPr="00423748">
        <w:rPr>
          <w:lang w:val="ru-RU"/>
        </w:rPr>
        <w:t xml:space="preserve">она может указывать. </w:t>
      </w:r>
      <w:r w:rsidRPr="00423748">
        <w:rPr>
          <w:lang w:val="ru-RU"/>
        </w:rPr>
        <w:tab/>
        <w:t xml:space="preserve">Переменная, </w:t>
      </w:r>
      <w:r w:rsidRPr="00423748">
        <w:rPr>
          <w:rStyle w:val="0pt175"/>
          <w:rFonts w:ascii="Times New Roman" w:hAnsi="Times New Roman" w:cs="Times New Roman"/>
          <w:sz w:val="28"/>
          <w:szCs w:val="28"/>
          <w:lang w:val="ru-RU"/>
        </w:rPr>
        <w:t>являющаяся</w:t>
      </w:r>
      <w:r w:rsidRPr="00423748">
        <w:rPr>
          <w:lang w:val="ru-RU"/>
        </w:rPr>
        <w:t xml:space="preserve"> указателем, содержащим адрес местоположения в памяти, которое хранит значение типа</w:t>
      </w:r>
      <w:r w:rsidRPr="00423748">
        <w:rPr>
          <w:rStyle w:val="CourierNew68"/>
          <w:rFonts w:ascii="Times New Roman" w:hAnsi="Times New Roman" w:cs="Times New Roman"/>
          <w:sz w:val="28"/>
          <w:szCs w:val="28"/>
          <w:lang w:val="ru-RU"/>
        </w:rPr>
        <w:t xml:space="preserve"> </w:t>
      </w:r>
      <w:proofErr w:type="spellStart"/>
      <w:proofErr w:type="gramStart"/>
      <w:r w:rsidRPr="00423748">
        <w:rPr>
          <w:rStyle w:val="CourierNew68"/>
          <w:rFonts w:ascii="Times New Roman" w:hAnsi="Times New Roman" w:cs="Times New Roman"/>
          <w:i/>
          <w:sz w:val="28"/>
          <w:szCs w:val="28"/>
        </w:rPr>
        <w:t>int</w:t>
      </w:r>
      <w:proofErr w:type="spellEnd"/>
      <w:r w:rsidRPr="00423748">
        <w:rPr>
          <w:rStyle w:val="CourierNew68"/>
          <w:rFonts w:ascii="Times New Roman" w:hAnsi="Times New Roman" w:cs="Times New Roman"/>
          <w:sz w:val="28"/>
          <w:szCs w:val="28"/>
          <w:lang w:val="ru-RU"/>
        </w:rPr>
        <w:t>,</w:t>
      </w:r>
      <w:r w:rsidRPr="00423748">
        <w:rPr>
          <w:lang w:val="ru-RU"/>
        </w:rPr>
        <w:t xml:space="preserve">  называется</w:t>
      </w:r>
      <w:proofErr w:type="gramEnd"/>
      <w:r w:rsidRPr="00423748">
        <w:rPr>
          <w:lang w:val="ru-RU"/>
        </w:rPr>
        <w:t xml:space="preserve"> «указателем на </w:t>
      </w:r>
      <w:r w:rsidRPr="00423748">
        <w:rPr>
          <w:rStyle w:val="CourierNew67"/>
          <w:rFonts w:ascii="Times New Roman" w:hAnsi="Times New Roman" w:cs="Times New Roman"/>
          <w:sz w:val="28"/>
          <w:szCs w:val="28"/>
          <w:lang w:val="ru-RU" w:eastAsia="ru-RU"/>
        </w:rPr>
        <w:t xml:space="preserve">  </w:t>
      </w:r>
      <w:bookmarkStart w:id="1" w:name="bookmark23"/>
      <w:proofErr w:type="spellStart"/>
      <w:r w:rsidRPr="00423748">
        <w:rPr>
          <w:rStyle w:val="CourierNew68"/>
          <w:rFonts w:ascii="Times New Roman" w:hAnsi="Times New Roman" w:cs="Times New Roman"/>
          <w:i/>
          <w:sz w:val="28"/>
          <w:szCs w:val="28"/>
        </w:rPr>
        <w:t>int</w:t>
      </w:r>
      <w:proofErr w:type="spellEnd"/>
      <w:r w:rsidRPr="00423748">
        <w:rPr>
          <w:lang w:val="ru-RU"/>
        </w:rPr>
        <w:t>».</w:t>
      </w:r>
    </w:p>
    <w:p w:rsidR="00423748" w:rsidRPr="00423748" w:rsidRDefault="00423748" w:rsidP="00423748">
      <w:pPr>
        <w:pStyle w:val="1"/>
        <w:spacing w:after="0" w:line="360" w:lineRule="auto"/>
        <w:jc w:val="both"/>
        <w:rPr>
          <w:lang w:val="ru-RU"/>
        </w:rPr>
      </w:pPr>
    </w:p>
    <w:p w:rsidR="00423748" w:rsidRPr="00423748" w:rsidRDefault="00423748" w:rsidP="00423748">
      <w:pPr>
        <w:pStyle w:val="4"/>
        <w:spacing w:after="0" w:line="360" w:lineRule="auto"/>
        <w:jc w:val="both"/>
        <w:rPr>
          <w:lang w:val="ru-RU"/>
        </w:rPr>
      </w:pPr>
      <w:r w:rsidRPr="00423748">
        <w:rPr>
          <w:lang w:val="ru-RU"/>
        </w:rPr>
        <w:tab/>
        <w:t>Объявление указателей</w:t>
      </w:r>
      <w:bookmarkEnd w:id="1"/>
    </w:p>
    <w:p w:rsidR="00423748" w:rsidRPr="00423748" w:rsidRDefault="00423748" w:rsidP="00423748">
      <w:pPr>
        <w:pStyle w:val="1"/>
        <w:spacing w:after="0" w:line="360" w:lineRule="auto"/>
        <w:jc w:val="both"/>
        <w:rPr>
          <w:lang w:val="ru-RU"/>
        </w:rPr>
      </w:pPr>
      <w:r w:rsidRPr="00423748">
        <w:rPr>
          <w:rStyle w:val="0pt175"/>
          <w:rFonts w:ascii="Times New Roman" w:hAnsi="Times New Roman" w:cs="Times New Roman"/>
          <w:sz w:val="28"/>
          <w:szCs w:val="28"/>
          <w:lang w:val="ru-RU"/>
        </w:rPr>
        <w:tab/>
        <w:t>Объявления</w:t>
      </w:r>
      <w:r w:rsidRPr="00423748">
        <w:rPr>
          <w:lang w:val="ru-RU"/>
        </w:rPr>
        <w:t xml:space="preserve"> указателей подобно </w:t>
      </w:r>
      <w:r w:rsidRPr="00423748">
        <w:rPr>
          <w:rStyle w:val="0pt171"/>
          <w:rFonts w:ascii="Times New Roman" w:hAnsi="Times New Roman" w:cs="Times New Roman"/>
          <w:sz w:val="28"/>
          <w:szCs w:val="28"/>
          <w:lang w:val="ru-RU"/>
        </w:rPr>
        <w:t>объявлению обычных переменных, за исключе</w:t>
      </w:r>
      <w:r w:rsidRPr="00423748">
        <w:rPr>
          <w:rStyle w:val="0pt174"/>
          <w:rFonts w:ascii="Times New Roman" w:hAnsi="Times New Roman" w:cs="Times New Roman"/>
          <w:sz w:val="28"/>
          <w:szCs w:val="28"/>
          <w:lang w:val="ru-RU"/>
        </w:rPr>
        <w:t>нием</w:t>
      </w:r>
      <w:r w:rsidRPr="00423748">
        <w:rPr>
          <w:rStyle w:val="0pt171"/>
          <w:rFonts w:ascii="Times New Roman" w:hAnsi="Times New Roman" w:cs="Times New Roman"/>
          <w:sz w:val="28"/>
          <w:szCs w:val="28"/>
          <w:lang w:val="ru-RU"/>
        </w:rPr>
        <w:t xml:space="preserve"> того,</w:t>
      </w:r>
      <w:r w:rsidRPr="00423748">
        <w:rPr>
          <w:lang w:val="ru-RU"/>
        </w:rPr>
        <w:t xml:space="preserve"> что </w:t>
      </w:r>
      <w:r w:rsidRPr="00423748">
        <w:rPr>
          <w:rStyle w:val="0pt175"/>
          <w:rFonts w:ascii="Times New Roman" w:hAnsi="Times New Roman" w:cs="Times New Roman"/>
          <w:sz w:val="28"/>
          <w:szCs w:val="28"/>
          <w:lang w:val="ru-RU"/>
        </w:rPr>
        <w:t>имя дополняется</w:t>
      </w:r>
      <w:r w:rsidRPr="00423748">
        <w:rPr>
          <w:lang w:val="ru-RU"/>
        </w:rPr>
        <w:t xml:space="preserve"> впереди звездочкой, </w:t>
      </w:r>
      <w:r w:rsidRPr="00423748">
        <w:rPr>
          <w:rStyle w:val="0pt171"/>
          <w:rFonts w:ascii="Times New Roman" w:hAnsi="Times New Roman" w:cs="Times New Roman"/>
          <w:sz w:val="28"/>
          <w:szCs w:val="28"/>
          <w:lang w:val="ru-RU"/>
        </w:rPr>
        <w:t xml:space="preserve">говорящей о том, </w:t>
      </w:r>
      <w:r w:rsidRPr="00423748">
        <w:rPr>
          <w:rStyle w:val="0pt174"/>
          <w:rFonts w:ascii="Times New Roman" w:hAnsi="Times New Roman" w:cs="Times New Roman"/>
          <w:sz w:val="28"/>
          <w:szCs w:val="28"/>
          <w:lang w:val="ru-RU"/>
        </w:rPr>
        <w:t>что</w:t>
      </w:r>
      <w:r w:rsidRPr="00423748">
        <w:rPr>
          <w:rStyle w:val="0pt175"/>
          <w:rFonts w:ascii="Times New Roman" w:hAnsi="Times New Roman" w:cs="Times New Roman"/>
          <w:sz w:val="28"/>
          <w:szCs w:val="28"/>
          <w:lang w:val="ru-RU"/>
        </w:rPr>
        <w:t xml:space="preserve"> данная </w:t>
      </w:r>
      <w:r w:rsidRPr="00423748">
        <w:rPr>
          <w:lang w:val="ru-RU"/>
        </w:rPr>
        <w:t xml:space="preserve">переменная является указателем. </w:t>
      </w:r>
    </w:p>
    <w:p w:rsidR="00423748" w:rsidRPr="00423748" w:rsidRDefault="00423748" w:rsidP="00423748">
      <w:pPr>
        <w:pStyle w:val="1"/>
        <w:spacing w:after="0" w:line="360" w:lineRule="auto"/>
        <w:jc w:val="both"/>
        <w:rPr>
          <w:i/>
          <w:lang w:val="ru-RU"/>
        </w:rPr>
      </w:pPr>
      <w:r w:rsidRPr="00423748">
        <w:rPr>
          <w:lang w:val="ru-RU"/>
        </w:rPr>
        <w:tab/>
      </w:r>
      <w:r w:rsidRPr="00423748">
        <w:rPr>
          <w:i/>
          <w:lang w:val="ru-RU"/>
        </w:rPr>
        <w:t>тип* имя указателя на переменную заданного типа</w:t>
      </w:r>
    </w:p>
    <w:p w:rsidR="00423748" w:rsidRPr="00423748" w:rsidRDefault="00423748" w:rsidP="00423748">
      <w:pPr>
        <w:pStyle w:val="1"/>
        <w:spacing w:after="0" w:line="360" w:lineRule="auto"/>
        <w:jc w:val="both"/>
        <w:rPr>
          <w:lang w:val="ru-RU"/>
        </w:rPr>
      </w:pPr>
      <w:r w:rsidRPr="00423748">
        <w:rPr>
          <w:lang w:val="ru-RU"/>
        </w:rPr>
        <w:lastRenderedPageBreak/>
        <w:tab/>
        <w:t xml:space="preserve">Например, чтобы объявить </w:t>
      </w:r>
      <w:proofErr w:type="gramStart"/>
      <w:r w:rsidRPr="00423748">
        <w:rPr>
          <w:lang w:val="ru-RU"/>
        </w:rPr>
        <w:t>указатель</w:t>
      </w:r>
      <w:r w:rsidRPr="00423748">
        <w:rPr>
          <w:rStyle w:val="CourierNew66"/>
          <w:rFonts w:ascii="Times New Roman" w:hAnsi="Times New Roman" w:cs="Times New Roman"/>
          <w:sz w:val="28"/>
          <w:szCs w:val="28"/>
          <w:lang w:val="ru-RU" w:eastAsia="ru-RU"/>
        </w:rPr>
        <w:t xml:space="preserve">  </w:t>
      </w:r>
      <w:proofErr w:type="spellStart"/>
      <w:r w:rsidRPr="00423748">
        <w:rPr>
          <w:rStyle w:val="CourierNew66"/>
          <w:rFonts w:ascii="Times New Roman" w:hAnsi="Times New Roman" w:cs="Times New Roman"/>
          <w:i/>
          <w:sz w:val="28"/>
          <w:szCs w:val="28"/>
        </w:rPr>
        <w:t>pnumber</w:t>
      </w:r>
      <w:proofErr w:type="spellEnd"/>
      <w:proofErr w:type="gramEnd"/>
      <w:r w:rsidRPr="00423748">
        <w:rPr>
          <w:lang w:val="ru-RU"/>
        </w:rPr>
        <w:t xml:space="preserve">  типа </w:t>
      </w:r>
      <w:r w:rsidRPr="00423748">
        <w:rPr>
          <w:rStyle w:val="CourierNew68"/>
          <w:rFonts w:ascii="Times New Roman" w:hAnsi="Times New Roman" w:cs="Times New Roman"/>
          <w:i/>
          <w:sz w:val="28"/>
          <w:szCs w:val="28"/>
        </w:rPr>
        <w:t>long</w:t>
      </w:r>
      <w:r w:rsidRPr="00423748">
        <w:rPr>
          <w:rStyle w:val="CourierNew68"/>
          <w:rFonts w:ascii="Times New Roman" w:hAnsi="Times New Roman" w:cs="Times New Roman"/>
          <w:sz w:val="28"/>
          <w:szCs w:val="28"/>
          <w:lang w:val="ru-RU"/>
        </w:rPr>
        <w:t>,</w:t>
      </w:r>
      <w:r w:rsidRPr="00423748">
        <w:rPr>
          <w:lang w:val="ru-RU"/>
        </w:rPr>
        <w:t xml:space="preserve"> можно использовать следующий оператор:</w:t>
      </w:r>
    </w:p>
    <w:p w:rsidR="00423748" w:rsidRPr="00423748" w:rsidRDefault="00423748" w:rsidP="00423748">
      <w:pPr>
        <w:pStyle w:val="1"/>
        <w:spacing w:after="0" w:line="360" w:lineRule="auto"/>
        <w:jc w:val="both"/>
        <w:rPr>
          <w:i/>
          <w:lang w:val="ru-RU"/>
        </w:rPr>
      </w:pPr>
      <w:r w:rsidRPr="00423748">
        <w:rPr>
          <w:lang w:val="ru-RU"/>
        </w:rPr>
        <w:tab/>
      </w:r>
      <w:proofErr w:type="gramStart"/>
      <w:r w:rsidRPr="00423748">
        <w:rPr>
          <w:i/>
        </w:rPr>
        <w:t>long</w:t>
      </w:r>
      <w:r w:rsidRPr="00423748">
        <w:rPr>
          <w:i/>
          <w:lang w:val="ru-RU"/>
        </w:rPr>
        <w:t xml:space="preserve">  *</w:t>
      </w:r>
      <w:proofErr w:type="gramEnd"/>
      <w:r w:rsidRPr="00423748">
        <w:rPr>
          <w:i/>
          <w:lang w:val="ru-RU"/>
        </w:rPr>
        <w:t xml:space="preserve"> </w:t>
      </w:r>
      <w:proofErr w:type="spellStart"/>
      <w:r w:rsidRPr="00423748">
        <w:rPr>
          <w:i/>
        </w:rPr>
        <w:t>pnumber</w:t>
      </w:r>
      <w:proofErr w:type="spellEnd"/>
      <w:r w:rsidRPr="00423748">
        <w:rPr>
          <w:i/>
          <w:lang w:val="ru-RU"/>
        </w:rPr>
        <w:t>;</w:t>
      </w:r>
    </w:p>
    <w:p w:rsidR="00423748" w:rsidRPr="00423748" w:rsidRDefault="00423748" w:rsidP="00423748">
      <w:pPr>
        <w:pStyle w:val="1"/>
        <w:spacing w:after="0" w:line="360" w:lineRule="auto"/>
        <w:jc w:val="both"/>
        <w:rPr>
          <w:lang w:val="ru-RU"/>
        </w:rPr>
      </w:pPr>
      <w:r w:rsidRPr="00423748">
        <w:rPr>
          <w:lang w:val="ru-RU"/>
        </w:rPr>
        <w:t xml:space="preserve">А для объявления </w:t>
      </w:r>
      <w:proofErr w:type="gramStart"/>
      <w:r w:rsidRPr="00423748">
        <w:rPr>
          <w:lang w:val="ru-RU"/>
        </w:rPr>
        <w:t xml:space="preserve">указателя  </w:t>
      </w:r>
      <w:proofErr w:type="spellStart"/>
      <w:r w:rsidRPr="00423748">
        <w:rPr>
          <w:i/>
        </w:rPr>
        <w:t>pCount</w:t>
      </w:r>
      <w:proofErr w:type="spellEnd"/>
      <w:proofErr w:type="gramEnd"/>
      <w:r w:rsidRPr="00423748">
        <w:rPr>
          <w:lang w:val="ru-RU"/>
        </w:rPr>
        <w:t xml:space="preserve">, в котором будут храниться адреса переменных типа </w:t>
      </w:r>
      <w:proofErr w:type="spellStart"/>
      <w:r w:rsidRPr="00423748">
        <w:rPr>
          <w:i/>
        </w:rPr>
        <w:t>int</w:t>
      </w:r>
      <w:proofErr w:type="spellEnd"/>
      <w:r w:rsidRPr="00423748">
        <w:rPr>
          <w:lang w:val="ru-RU"/>
        </w:rPr>
        <w:t xml:space="preserve"> нужно поступить таким образом:</w:t>
      </w:r>
    </w:p>
    <w:p w:rsidR="00423748" w:rsidRPr="00423748" w:rsidRDefault="00423748" w:rsidP="00423748">
      <w:pPr>
        <w:pStyle w:val="1"/>
        <w:spacing w:after="0" w:line="360" w:lineRule="auto"/>
        <w:jc w:val="both"/>
        <w:rPr>
          <w:i/>
          <w:lang w:val="ru-RU"/>
        </w:rPr>
      </w:pPr>
      <w:r w:rsidRPr="00423748">
        <w:rPr>
          <w:i/>
          <w:lang w:val="ru-RU"/>
        </w:rPr>
        <w:tab/>
      </w:r>
      <w:proofErr w:type="spellStart"/>
      <w:proofErr w:type="gramStart"/>
      <w:r w:rsidRPr="00423748">
        <w:rPr>
          <w:i/>
        </w:rPr>
        <w:t>int</w:t>
      </w:r>
      <w:proofErr w:type="spellEnd"/>
      <w:r w:rsidRPr="00423748">
        <w:rPr>
          <w:i/>
          <w:lang w:val="ru-RU"/>
        </w:rPr>
        <w:t xml:space="preserve">  *</w:t>
      </w:r>
      <w:proofErr w:type="gramEnd"/>
      <w:r w:rsidRPr="00423748">
        <w:rPr>
          <w:i/>
          <w:lang w:val="ru-RU"/>
        </w:rPr>
        <w:t xml:space="preserve"> </w:t>
      </w:r>
      <w:proofErr w:type="spellStart"/>
      <w:r w:rsidRPr="00423748">
        <w:rPr>
          <w:i/>
        </w:rPr>
        <w:t>pCount</w:t>
      </w:r>
      <w:proofErr w:type="spellEnd"/>
      <w:r w:rsidRPr="00423748">
        <w:rPr>
          <w:i/>
          <w:lang w:val="ru-RU"/>
        </w:rPr>
        <w:t>;</w:t>
      </w:r>
    </w:p>
    <w:p w:rsidR="00423748" w:rsidRPr="00423748" w:rsidRDefault="00423748" w:rsidP="00423748">
      <w:pPr>
        <w:pStyle w:val="1"/>
        <w:spacing w:after="0" w:line="360" w:lineRule="auto"/>
        <w:jc w:val="both"/>
        <w:rPr>
          <w:lang w:val="ru-RU"/>
        </w:rPr>
      </w:pPr>
    </w:p>
    <w:p w:rsidR="00423748" w:rsidRPr="00423748" w:rsidRDefault="00423748" w:rsidP="00423748">
      <w:pPr>
        <w:pStyle w:val="1"/>
        <w:spacing w:after="0" w:line="360" w:lineRule="auto"/>
        <w:jc w:val="both"/>
        <w:rPr>
          <w:lang w:val="ru-RU"/>
        </w:rPr>
      </w:pPr>
      <w:r w:rsidRPr="00423748">
        <w:rPr>
          <w:rStyle w:val="0pt170"/>
          <w:rFonts w:ascii="Times New Roman" w:hAnsi="Times New Roman" w:cs="Times New Roman"/>
          <w:sz w:val="28"/>
          <w:szCs w:val="28"/>
          <w:lang w:val="ru-RU"/>
        </w:rPr>
        <w:tab/>
      </w:r>
      <w:proofErr w:type="gramStart"/>
      <w:r w:rsidRPr="00423748">
        <w:rPr>
          <w:rStyle w:val="0pt170"/>
          <w:rFonts w:ascii="Times New Roman" w:hAnsi="Times New Roman" w:cs="Times New Roman"/>
          <w:sz w:val="28"/>
          <w:szCs w:val="28"/>
          <w:lang w:val="ru-RU"/>
        </w:rPr>
        <w:t xml:space="preserve">Эти </w:t>
      </w:r>
      <w:r w:rsidRPr="00423748">
        <w:rPr>
          <w:lang w:val="ru-RU"/>
        </w:rPr>
        <w:t xml:space="preserve"> объявления</w:t>
      </w:r>
      <w:proofErr w:type="gramEnd"/>
      <w:r w:rsidRPr="00423748">
        <w:rPr>
          <w:lang w:val="ru-RU"/>
        </w:rPr>
        <w:t xml:space="preserve"> записаны со звездочкой, расположенной ближе к имени переменной. Если хотите, можете </w:t>
      </w:r>
      <w:r w:rsidRPr="00423748">
        <w:rPr>
          <w:rStyle w:val="0pt172"/>
          <w:rFonts w:ascii="Times New Roman" w:hAnsi="Times New Roman" w:cs="Times New Roman"/>
          <w:sz w:val="28"/>
          <w:szCs w:val="28"/>
          <w:lang w:val="ru-RU"/>
        </w:rPr>
        <w:t>также</w:t>
      </w:r>
      <w:r w:rsidRPr="00423748">
        <w:rPr>
          <w:lang w:val="ru-RU"/>
        </w:rPr>
        <w:t xml:space="preserve"> написать так:</w:t>
      </w:r>
    </w:p>
    <w:p w:rsidR="00423748" w:rsidRPr="00423748" w:rsidRDefault="00423748" w:rsidP="00423748">
      <w:pPr>
        <w:pStyle w:val="1"/>
        <w:spacing w:after="0" w:line="360" w:lineRule="auto"/>
        <w:jc w:val="both"/>
        <w:rPr>
          <w:i/>
          <w:lang w:val="ru-RU"/>
        </w:rPr>
      </w:pPr>
      <w:r w:rsidRPr="00423748">
        <w:rPr>
          <w:lang w:val="ru-RU"/>
        </w:rPr>
        <w:tab/>
      </w:r>
      <w:proofErr w:type="gramStart"/>
      <w:r w:rsidRPr="00423748">
        <w:rPr>
          <w:i/>
        </w:rPr>
        <w:t>long</w:t>
      </w:r>
      <w:proofErr w:type="gramEnd"/>
      <w:r w:rsidRPr="00423748">
        <w:rPr>
          <w:i/>
          <w:lang w:val="ru-RU"/>
        </w:rPr>
        <w:t xml:space="preserve">*  </w:t>
      </w:r>
      <w:proofErr w:type="spellStart"/>
      <w:r w:rsidRPr="00423748">
        <w:rPr>
          <w:i/>
        </w:rPr>
        <w:t>pnumber</w:t>
      </w:r>
      <w:proofErr w:type="spellEnd"/>
      <w:r w:rsidRPr="00423748">
        <w:rPr>
          <w:i/>
          <w:lang w:val="ru-RU"/>
        </w:rPr>
        <w:t>;</w:t>
      </w:r>
    </w:p>
    <w:p w:rsidR="00423748" w:rsidRPr="00423748" w:rsidRDefault="00423748" w:rsidP="00423748">
      <w:pPr>
        <w:pStyle w:val="1"/>
        <w:spacing w:after="0" w:line="360" w:lineRule="auto"/>
        <w:jc w:val="both"/>
        <w:rPr>
          <w:lang w:val="ru-RU"/>
        </w:rPr>
      </w:pPr>
      <w:r w:rsidRPr="00423748">
        <w:rPr>
          <w:rStyle w:val="0pt172"/>
          <w:rFonts w:ascii="Times New Roman" w:hAnsi="Times New Roman" w:cs="Times New Roman"/>
          <w:sz w:val="28"/>
          <w:szCs w:val="28"/>
          <w:lang w:val="ru-RU"/>
        </w:rPr>
        <w:tab/>
        <w:t>Компилятору это</w:t>
      </w:r>
      <w:r w:rsidRPr="00423748">
        <w:rPr>
          <w:lang w:val="ru-RU"/>
        </w:rPr>
        <w:t xml:space="preserve"> безразлично. Однако типом </w:t>
      </w:r>
      <w:proofErr w:type="gramStart"/>
      <w:r w:rsidRPr="00423748">
        <w:rPr>
          <w:lang w:val="ru-RU"/>
        </w:rPr>
        <w:t>переменной</w:t>
      </w:r>
      <w:r w:rsidRPr="00423748">
        <w:rPr>
          <w:rStyle w:val="CourierNew66"/>
          <w:rFonts w:ascii="Times New Roman" w:hAnsi="Times New Roman" w:cs="Times New Roman"/>
          <w:sz w:val="28"/>
          <w:szCs w:val="28"/>
          <w:lang w:val="ru-RU" w:eastAsia="ru-RU"/>
        </w:rPr>
        <w:t xml:space="preserve">  </w:t>
      </w:r>
      <w:proofErr w:type="spellStart"/>
      <w:r w:rsidRPr="00423748">
        <w:rPr>
          <w:rStyle w:val="CourierNew66"/>
          <w:rFonts w:ascii="Times New Roman" w:hAnsi="Times New Roman" w:cs="Times New Roman"/>
          <w:i/>
          <w:sz w:val="28"/>
          <w:szCs w:val="28"/>
        </w:rPr>
        <w:t>pnumber</w:t>
      </w:r>
      <w:proofErr w:type="spellEnd"/>
      <w:proofErr w:type="gramEnd"/>
      <w:r w:rsidRPr="00423748">
        <w:rPr>
          <w:lang w:val="ru-RU"/>
        </w:rPr>
        <w:t xml:space="preserve">  является "ука</w:t>
      </w:r>
      <w:r w:rsidRPr="00423748">
        <w:rPr>
          <w:rStyle w:val="0pt172"/>
          <w:rFonts w:ascii="Times New Roman" w:hAnsi="Times New Roman" w:cs="Times New Roman"/>
          <w:sz w:val="28"/>
          <w:szCs w:val="28"/>
          <w:lang w:val="ru-RU"/>
        </w:rPr>
        <w:t xml:space="preserve">затель на </w:t>
      </w:r>
      <w:r w:rsidRPr="00423748">
        <w:t>long</w:t>
      </w:r>
      <w:r w:rsidRPr="00423748">
        <w:rPr>
          <w:lang w:val="ru-RU"/>
        </w:rPr>
        <w:t>"</w:t>
      </w:r>
      <w:r w:rsidRPr="00423748">
        <w:rPr>
          <w:rStyle w:val="CourierNew65"/>
          <w:rFonts w:ascii="Times New Roman" w:hAnsi="Times New Roman" w:cs="Times New Roman"/>
          <w:sz w:val="28"/>
          <w:szCs w:val="28"/>
          <w:lang w:val="ru-RU"/>
        </w:rPr>
        <w:t>,</w:t>
      </w:r>
      <w:r w:rsidRPr="00423748">
        <w:rPr>
          <w:rStyle w:val="0pt172"/>
          <w:rFonts w:ascii="Times New Roman" w:hAnsi="Times New Roman" w:cs="Times New Roman"/>
          <w:sz w:val="28"/>
          <w:szCs w:val="28"/>
          <w:lang w:val="ru-RU"/>
        </w:rPr>
        <w:t xml:space="preserve"> </w:t>
      </w:r>
      <w:r w:rsidRPr="00423748">
        <w:rPr>
          <w:rStyle w:val="0pt175"/>
          <w:rFonts w:ascii="Times New Roman" w:hAnsi="Times New Roman" w:cs="Times New Roman"/>
          <w:sz w:val="28"/>
          <w:szCs w:val="28"/>
          <w:lang w:val="ru-RU"/>
        </w:rPr>
        <w:t>что</w:t>
      </w:r>
      <w:r w:rsidRPr="00423748">
        <w:rPr>
          <w:lang w:val="ru-RU"/>
        </w:rPr>
        <w:t xml:space="preserve"> часто обозначается помещением звездочки ближе к имени типа. Не важно, какой </w:t>
      </w:r>
      <w:r w:rsidRPr="00423748">
        <w:rPr>
          <w:rStyle w:val="0pt170"/>
          <w:rFonts w:ascii="Times New Roman" w:hAnsi="Times New Roman" w:cs="Times New Roman"/>
          <w:sz w:val="28"/>
          <w:szCs w:val="28"/>
          <w:lang w:val="ru-RU"/>
        </w:rPr>
        <w:t>стиль</w:t>
      </w:r>
      <w:r w:rsidRPr="00423748">
        <w:rPr>
          <w:lang w:val="ru-RU"/>
        </w:rPr>
        <w:t xml:space="preserve"> вы предпочтете- важно придерживаться его согласованно.</w:t>
      </w:r>
    </w:p>
    <w:p w:rsidR="00423748" w:rsidRPr="00423748" w:rsidRDefault="00423748" w:rsidP="00423748">
      <w:pPr>
        <w:pStyle w:val="1"/>
        <w:spacing w:after="0" w:line="360" w:lineRule="auto"/>
        <w:jc w:val="both"/>
        <w:rPr>
          <w:lang w:val="ru-RU"/>
        </w:rPr>
      </w:pPr>
      <w:r w:rsidRPr="00423748">
        <w:rPr>
          <w:lang w:val="ru-RU"/>
        </w:rPr>
        <w:tab/>
        <w:t xml:space="preserve">Можно смешивать объявления обычных переменных и указателей в одном операторе, </w:t>
      </w:r>
      <w:proofErr w:type="gramStart"/>
      <w:r w:rsidRPr="00423748">
        <w:rPr>
          <w:lang w:val="ru-RU"/>
        </w:rPr>
        <w:t>например</w:t>
      </w:r>
      <w:proofErr w:type="gramEnd"/>
      <w:r w:rsidRPr="00423748">
        <w:rPr>
          <w:lang w:val="ru-RU"/>
        </w:rPr>
        <w:t>:</w:t>
      </w:r>
    </w:p>
    <w:p w:rsidR="00423748" w:rsidRPr="00423748" w:rsidRDefault="00423748" w:rsidP="00423748">
      <w:pPr>
        <w:pStyle w:val="1"/>
        <w:spacing w:after="0" w:line="360" w:lineRule="auto"/>
        <w:jc w:val="both"/>
        <w:rPr>
          <w:rStyle w:val="80pt64"/>
          <w:rFonts w:ascii="Times New Roman" w:hAnsi="Times New Roman" w:cs="Times New Roman"/>
          <w:i/>
          <w:sz w:val="28"/>
          <w:szCs w:val="28"/>
          <w:lang w:val="ru-RU"/>
        </w:rPr>
      </w:pPr>
      <w:r w:rsidRPr="00423748">
        <w:rPr>
          <w:lang w:val="ru-RU"/>
        </w:rPr>
        <w:tab/>
      </w:r>
      <w:proofErr w:type="gramStart"/>
      <w:r w:rsidRPr="00423748">
        <w:rPr>
          <w:i/>
        </w:rPr>
        <w:t>long</w:t>
      </w:r>
      <w:proofErr w:type="gramEnd"/>
      <w:r w:rsidRPr="00423748">
        <w:rPr>
          <w:i/>
          <w:lang w:val="ru-RU"/>
        </w:rPr>
        <w:t xml:space="preserve">* </w:t>
      </w:r>
      <w:proofErr w:type="spellStart"/>
      <w:r w:rsidRPr="00423748">
        <w:rPr>
          <w:i/>
        </w:rPr>
        <w:t>pnumber</w:t>
      </w:r>
      <w:proofErr w:type="spellEnd"/>
      <w:r w:rsidRPr="00423748">
        <w:rPr>
          <w:i/>
          <w:lang w:val="ru-RU"/>
        </w:rPr>
        <w:t xml:space="preserve">, </w:t>
      </w:r>
      <w:r w:rsidRPr="00423748">
        <w:rPr>
          <w:i/>
        </w:rPr>
        <w:t>number</w:t>
      </w:r>
      <w:r w:rsidRPr="00423748">
        <w:rPr>
          <w:i/>
          <w:lang w:val="ru-RU"/>
        </w:rPr>
        <w:t xml:space="preserve"> = </w:t>
      </w:r>
      <w:r w:rsidRPr="00423748">
        <w:rPr>
          <w:rStyle w:val="80pt64"/>
          <w:rFonts w:ascii="Times New Roman" w:hAnsi="Times New Roman" w:cs="Times New Roman"/>
          <w:i/>
          <w:sz w:val="28"/>
          <w:szCs w:val="28"/>
          <w:lang w:val="ru-RU"/>
        </w:rPr>
        <w:t>99;</w:t>
      </w:r>
    </w:p>
    <w:p w:rsidR="00423748" w:rsidRPr="00423748" w:rsidRDefault="00423748" w:rsidP="00423748">
      <w:pPr>
        <w:pStyle w:val="1"/>
        <w:spacing w:after="0" w:line="360" w:lineRule="auto"/>
        <w:jc w:val="both"/>
        <w:rPr>
          <w:i/>
          <w:lang w:val="ru-RU"/>
        </w:rPr>
      </w:pPr>
    </w:p>
    <w:p w:rsidR="00423748" w:rsidRPr="00423748" w:rsidRDefault="00423748" w:rsidP="00423748">
      <w:pPr>
        <w:pStyle w:val="1"/>
        <w:spacing w:line="360" w:lineRule="auto"/>
        <w:jc w:val="both"/>
        <w:rPr>
          <w:lang w:val="ru-RU"/>
        </w:rPr>
      </w:pPr>
      <w:r w:rsidRPr="00423748">
        <w:rPr>
          <w:rStyle w:val="0pt169"/>
          <w:rFonts w:ascii="Times New Roman" w:hAnsi="Times New Roman" w:cs="Times New Roman"/>
          <w:sz w:val="28"/>
          <w:szCs w:val="28"/>
          <w:lang w:val="ru-RU"/>
        </w:rPr>
        <w:tab/>
        <w:t>Этот</w:t>
      </w:r>
      <w:r w:rsidRPr="00423748">
        <w:rPr>
          <w:rStyle w:val="0pt175"/>
          <w:rFonts w:ascii="Times New Roman" w:hAnsi="Times New Roman" w:cs="Times New Roman"/>
          <w:sz w:val="28"/>
          <w:szCs w:val="28"/>
          <w:lang w:val="ru-RU"/>
        </w:rPr>
        <w:t xml:space="preserve"> </w:t>
      </w:r>
      <w:r w:rsidRPr="00423748">
        <w:rPr>
          <w:rStyle w:val="0pt174"/>
          <w:rFonts w:ascii="Times New Roman" w:hAnsi="Times New Roman" w:cs="Times New Roman"/>
          <w:sz w:val="28"/>
          <w:szCs w:val="28"/>
          <w:lang w:val="ru-RU"/>
        </w:rPr>
        <w:t>оператор, как и ранее,</w:t>
      </w:r>
      <w:r w:rsidRPr="00423748">
        <w:rPr>
          <w:rStyle w:val="0pt175"/>
          <w:rFonts w:ascii="Times New Roman" w:hAnsi="Times New Roman" w:cs="Times New Roman"/>
          <w:sz w:val="28"/>
          <w:szCs w:val="28"/>
          <w:lang w:val="ru-RU"/>
        </w:rPr>
        <w:t xml:space="preserve"> объявляет </w:t>
      </w:r>
      <w:proofErr w:type="gramStart"/>
      <w:r w:rsidRPr="00423748">
        <w:rPr>
          <w:rStyle w:val="0pt174"/>
          <w:rFonts w:ascii="Times New Roman" w:hAnsi="Times New Roman" w:cs="Times New Roman"/>
          <w:sz w:val="28"/>
          <w:szCs w:val="28"/>
          <w:lang w:val="ru-RU"/>
        </w:rPr>
        <w:t xml:space="preserve">указатель </w:t>
      </w:r>
      <w:r w:rsidRPr="00423748">
        <w:rPr>
          <w:rStyle w:val="CourierNew64"/>
          <w:rFonts w:ascii="Times New Roman" w:hAnsi="Times New Roman" w:cs="Times New Roman"/>
          <w:sz w:val="28"/>
          <w:szCs w:val="28"/>
          <w:lang w:val="ru-RU"/>
        </w:rPr>
        <w:t xml:space="preserve"> </w:t>
      </w:r>
      <w:proofErr w:type="spellStart"/>
      <w:r w:rsidRPr="00423748">
        <w:rPr>
          <w:rStyle w:val="CourierNew64"/>
          <w:rFonts w:ascii="Times New Roman" w:hAnsi="Times New Roman" w:cs="Times New Roman"/>
          <w:i/>
          <w:sz w:val="28"/>
          <w:szCs w:val="28"/>
        </w:rPr>
        <w:t>pnumber</w:t>
      </w:r>
      <w:proofErr w:type="spellEnd"/>
      <w:proofErr w:type="gramEnd"/>
      <w:r w:rsidRPr="00423748">
        <w:rPr>
          <w:rStyle w:val="0pt174"/>
          <w:rFonts w:ascii="Times New Roman" w:hAnsi="Times New Roman" w:cs="Times New Roman"/>
          <w:sz w:val="28"/>
          <w:szCs w:val="28"/>
          <w:lang w:val="ru-RU"/>
        </w:rPr>
        <w:t xml:space="preserve">  типа "указатель на</w:t>
      </w:r>
      <w:r w:rsidRPr="00423748">
        <w:rPr>
          <w:rStyle w:val="0pt174"/>
          <w:rFonts w:ascii="Times New Roman" w:hAnsi="Times New Roman" w:cs="Times New Roman"/>
          <w:sz w:val="28"/>
          <w:szCs w:val="28"/>
          <w:lang w:val="ru-RU"/>
        </w:rPr>
        <w:t xml:space="preserve"> </w:t>
      </w:r>
      <w:r w:rsidRPr="00423748">
        <w:t>long</w:t>
      </w:r>
      <w:r w:rsidRPr="00423748">
        <w:rPr>
          <w:rStyle w:val="0pt174"/>
          <w:rFonts w:ascii="Times New Roman" w:hAnsi="Times New Roman" w:cs="Times New Roman"/>
          <w:sz w:val="28"/>
          <w:szCs w:val="28"/>
          <w:lang w:val="ru-RU"/>
        </w:rPr>
        <w:t>"</w:t>
      </w:r>
      <w:r w:rsidRPr="00423748">
        <w:rPr>
          <w:rStyle w:val="CourierNew65"/>
          <w:rFonts w:ascii="Times New Roman" w:hAnsi="Times New Roman" w:cs="Times New Roman"/>
          <w:sz w:val="28"/>
          <w:szCs w:val="28"/>
          <w:lang w:val="ru-RU"/>
        </w:rPr>
        <w:t>,</w:t>
      </w:r>
      <w:r w:rsidRPr="00423748">
        <w:rPr>
          <w:rStyle w:val="0pt170"/>
          <w:rFonts w:ascii="Times New Roman" w:hAnsi="Times New Roman" w:cs="Times New Roman"/>
          <w:sz w:val="28"/>
          <w:szCs w:val="28"/>
          <w:lang w:val="ru-RU"/>
        </w:rPr>
        <w:t xml:space="preserve">  но также</w:t>
      </w:r>
      <w:r w:rsidRPr="00423748">
        <w:rPr>
          <w:lang w:val="ru-RU"/>
        </w:rPr>
        <w:t xml:space="preserve"> объявляет переменную</w:t>
      </w:r>
      <w:r w:rsidRPr="00423748">
        <w:rPr>
          <w:rStyle w:val="CourierNew66"/>
          <w:rFonts w:ascii="Times New Roman" w:hAnsi="Times New Roman" w:cs="Times New Roman"/>
          <w:sz w:val="28"/>
          <w:szCs w:val="28"/>
          <w:lang w:val="ru-RU" w:eastAsia="ru-RU"/>
        </w:rPr>
        <w:t xml:space="preserve">  </w:t>
      </w:r>
      <w:r w:rsidRPr="00423748">
        <w:rPr>
          <w:rStyle w:val="CourierNew66"/>
          <w:rFonts w:ascii="Times New Roman" w:hAnsi="Times New Roman" w:cs="Times New Roman"/>
          <w:i/>
          <w:sz w:val="28"/>
          <w:szCs w:val="28"/>
        </w:rPr>
        <w:t>number</w:t>
      </w:r>
      <w:r w:rsidRPr="00423748">
        <w:rPr>
          <w:lang w:val="ru-RU"/>
        </w:rPr>
        <w:t xml:space="preserve">  типа</w:t>
      </w:r>
      <w:r w:rsidRPr="00423748">
        <w:rPr>
          <w:rStyle w:val="CourierNew66"/>
          <w:rFonts w:ascii="Times New Roman" w:hAnsi="Times New Roman" w:cs="Times New Roman"/>
          <w:sz w:val="28"/>
          <w:szCs w:val="28"/>
          <w:lang w:val="ru-RU" w:eastAsia="ru-RU"/>
        </w:rPr>
        <w:t xml:space="preserve"> </w:t>
      </w:r>
      <w:r w:rsidRPr="00423748">
        <w:rPr>
          <w:rStyle w:val="CourierNew68"/>
          <w:rFonts w:ascii="Times New Roman" w:hAnsi="Times New Roman" w:cs="Times New Roman"/>
          <w:i/>
          <w:sz w:val="28"/>
          <w:szCs w:val="28"/>
        </w:rPr>
        <w:t>long</w:t>
      </w:r>
      <w:r w:rsidRPr="00423748">
        <w:rPr>
          <w:rStyle w:val="CourierNew68"/>
          <w:rFonts w:ascii="Times New Roman" w:hAnsi="Times New Roman" w:cs="Times New Roman"/>
          <w:sz w:val="28"/>
          <w:szCs w:val="28"/>
          <w:lang w:val="ru-RU"/>
        </w:rPr>
        <w:t>.</w:t>
      </w:r>
      <w:r w:rsidRPr="00423748">
        <w:rPr>
          <w:lang w:val="ru-RU"/>
        </w:rPr>
        <w:t xml:space="preserve"> В конечном итоге, вероятно, лучше все-таки объявлять указатели отдельно от других переменных; в противном </w:t>
      </w:r>
      <w:r w:rsidRPr="00423748">
        <w:rPr>
          <w:rStyle w:val="0pt172"/>
          <w:rFonts w:ascii="Times New Roman" w:hAnsi="Times New Roman" w:cs="Times New Roman"/>
          <w:sz w:val="28"/>
          <w:szCs w:val="28"/>
          <w:lang w:val="ru-RU"/>
        </w:rPr>
        <w:t xml:space="preserve">случае </w:t>
      </w:r>
      <w:r w:rsidRPr="00423748">
        <w:rPr>
          <w:rStyle w:val="0pt171"/>
          <w:rFonts w:ascii="Times New Roman" w:hAnsi="Times New Roman" w:cs="Times New Roman"/>
          <w:sz w:val="28"/>
          <w:szCs w:val="28"/>
          <w:lang w:val="ru-RU"/>
        </w:rPr>
        <w:t>такой</w:t>
      </w:r>
      <w:r w:rsidRPr="00423748">
        <w:rPr>
          <w:lang w:val="ru-RU"/>
        </w:rPr>
        <w:t xml:space="preserve"> оператор может ввести в заблуждение в отношении типа </w:t>
      </w:r>
      <w:r w:rsidRPr="00423748">
        <w:rPr>
          <w:rStyle w:val="0pt172"/>
          <w:rFonts w:ascii="Times New Roman" w:hAnsi="Times New Roman" w:cs="Times New Roman"/>
          <w:sz w:val="28"/>
          <w:szCs w:val="28"/>
          <w:lang w:val="ru-RU"/>
        </w:rPr>
        <w:t xml:space="preserve">объявляемых </w:t>
      </w:r>
      <w:r w:rsidRPr="00423748">
        <w:rPr>
          <w:rStyle w:val="0pt174"/>
          <w:rFonts w:ascii="Times New Roman" w:hAnsi="Times New Roman" w:cs="Times New Roman"/>
          <w:sz w:val="28"/>
          <w:szCs w:val="28"/>
          <w:lang w:val="ru-RU"/>
        </w:rPr>
        <w:t>переменных,</w:t>
      </w:r>
      <w:r w:rsidRPr="00423748">
        <w:rPr>
          <w:rStyle w:val="0pt171"/>
          <w:rFonts w:ascii="Times New Roman" w:hAnsi="Times New Roman" w:cs="Times New Roman"/>
          <w:sz w:val="28"/>
          <w:szCs w:val="28"/>
          <w:lang w:val="ru-RU"/>
        </w:rPr>
        <w:t xml:space="preserve"> особенно </w:t>
      </w:r>
      <w:r w:rsidRPr="00423748">
        <w:rPr>
          <w:rStyle w:val="0pt175"/>
          <w:rFonts w:ascii="Times New Roman" w:hAnsi="Times New Roman" w:cs="Times New Roman"/>
          <w:sz w:val="28"/>
          <w:szCs w:val="28"/>
          <w:lang w:val="ru-RU"/>
        </w:rPr>
        <w:t>если вы предпочитаете размещать * рядом</w:t>
      </w:r>
      <w:r w:rsidRPr="00423748">
        <w:rPr>
          <w:rStyle w:val="0pt171"/>
          <w:rFonts w:ascii="Times New Roman" w:hAnsi="Times New Roman" w:cs="Times New Roman"/>
          <w:sz w:val="28"/>
          <w:szCs w:val="28"/>
          <w:lang w:val="ru-RU"/>
        </w:rPr>
        <w:t xml:space="preserve"> с именем типа. </w:t>
      </w:r>
      <w:r w:rsidRPr="00423748">
        <w:rPr>
          <w:rStyle w:val="0pt172"/>
          <w:rFonts w:ascii="Times New Roman" w:hAnsi="Times New Roman" w:cs="Times New Roman"/>
          <w:sz w:val="28"/>
          <w:szCs w:val="28"/>
          <w:lang w:val="ru-RU"/>
        </w:rPr>
        <w:t>Следующие</w:t>
      </w:r>
      <w:r w:rsidRPr="00423748">
        <w:rPr>
          <w:lang w:val="ru-RU"/>
        </w:rPr>
        <w:t xml:space="preserve"> операторы, безусловно, </w:t>
      </w:r>
      <w:r w:rsidRPr="00423748">
        <w:rPr>
          <w:rStyle w:val="0pt172"/>
          <w:rFonts w:ascii="Times New Roman" w:hAnsi="Times New Roman" w:cs="Times New Roman"/>
          <w:sz w:val="28"/>
          <w:szCs w:val="28"/>
          <w:lang w:val="ru-RU"/>
        </w:rPr>
        <w:t>выглядят</w:t>
      </w:r>
      <w:r w:rsidRPr="00423748">
        <w:rPr>
          <w:lang w:val="ru-RU"/>
        </w:rPr>
        <w:t xml:space="preserve"> яснее, к тому же размещение объявле</w:t>
      </w:r>
      <w:r w:rsidRPr="00423748">
        <w:rPr>
          <w:rStyle w:val="0pt175"/>
          <w:rFonts w:ascii="Times New Roman" w:hAnsi="Times New Roman" w:cs="Times New Roman"/>
          <w:sz w:val="28"/>
          <w:szCs w:val="28"/>
          <w:lang w:val="ru-RU"/>
        </w:rPr>
        <w:t>ния</w:t>
      </w:r>
      <w:r w:rsidRPr="00423748">
        <w:rPr>
          <w:rStyle w:val="0pt172"/>
          <w:rFonts w:ascii="Times New Roman" w:hAnsi="Times New Roman" w:cs="Times New Roman"/>
          <w:sz w:val="28"/>
          <w:szCs w:val="28"/>
          <w:lang w:val="ru-RU"/>
        </w:rPr>
        <w:t xml:space="preserve"> в отдельных</w:t>
      </w:r>
      <w:r w:rsidRPr="00423748">
        <w:rPr>
          <w:lang w:val="ru-RU"/>
        </w:rPr>
        <w:t xml:space="preserve"> строках позволяет вам добавить им индивидуальные комментарии, </w:t>
      </w:r>
      <w:r w:rsidRPr="00423748">
        <w:rPr>
          <w:rStyle w:val="0pt171"/>
          <w:rFonts w:ascii="Times New Roman" w:hAnsi="Times New Roman" w:cs="Times New Roman"/>
          <w:sz w:val="28"/>
          <w:szCs w:val="28"/>
          <w:lang w:val="ru-RU"/>
        </w:rPr>
        <w:t>что</w:t>
      </w:r>
      <w:r w:rsidRPr="00423748">
        <w:rPr>
          <w:lang w:val="ru-RU"/>
        </w:rPr>
        <w:t xml:space="preserve"> облегчает чтение программы.</w:t>
      </w:r>
    </w:p>
    <w:p w:rsidR="00423748" w:rsidRPr="00423748" w:rsidRDefault="00423748" w:rsidP="00423748">
      <w:pPr>
        <w:pStyle w:val="1"/>
        <w:spacing w:line="360" w:lineRule="auto"/>
        <w:jc w:val="both"/>
        <w:rPr>
          <w:i/>
          <w:lang w:val="ru-RU"/>
        </w:rPr>
      </w:pPr>
      <w:r w:rsidRPr="00423748">
        <w:rPr>
          <w:i/>
          <w:lang w:val="ru-RU"/>
        </w:rPr>
        <w:tab/>
      </w:r>
      <w:proofErr w:type="gramStart"/>
      <w:r w:rsidRPr="00423748">
        <w:rPr>
          <w:i/>
        </w:rPr>
        <w:t>long</w:t>
      </w:r>
      <w:proofErr w:type="gramEnd"/>
      <w:r w:rsidRPr="00423748">
        <w:rPr>
          <w:i/>
          <w:lang w:val="ru-RU"/>
        </w:rPr>
        <w:t xml:space="preserve"> </w:t>
      </w:r>
      <w:r w:rsidRPr="00423748">
        <w:rPr>
          <w:i/>
        </w:rPr>
        <w:t>number</w:t>
      </w:r>
      <w:r w:rsidRPr="00423748">
        <w:rPr>
          <w:i/>
          <w:lang w:val="ru-RU"/>
        </w:rPr>
        <w:t xml:space="preserve"> =99; // Объявление и инициализация переменной </w:t>
      </w:r>
      <w:r w:rsidRPr="00423748">
        <w:rPr>
          <w:i/>
        </w:rPr>
        <w:t>long</w:t>
      </w:r>
    </w:p>
    <w:p w:rsidR="00423748" w:rsidRPr="00423748" w:rsidRDefault="00423748" w:rsidP="00423748">
      <w:pPr>
        <w:pStyle w:val="1"/>
        <w:spacing w:line="360" w:lineRule="auto"/>
        <w:jc w:val="both"/>
        <w:rPr>
          <w:i/>
          <w:lang w:val="ru-RU"/>
        </w:rPr>
      </w:pPr>
      <w:r w:rsidRPr="00423748">
        <w:rPr>
          <w:i/>
          <w:lang w:val="ru-RU"/>
        </w:rPr>
        <w:tab/>
      </w:r>
      <w:proofErr w:type="gramStart"/>
      <w:r w:rsidRPr="00423748">
        <w:rPr>
          <w:i/>
        </w:rPr>
        <w:t>long</w:t>
      </w:r>
      <w:proofErr w:type="gramEnd"/>
      <w:r w:rsidRPr="00423748">
        <w:rPr>
          <w:i/>
          <w:lang w:val="ru-RU"/>
        </w:rPr>
        <w:t xml:space="preserve">* </w:t>
      </w:r>
      <w:proofErr w:type="spellStart"/>
      <w:r w:rsidRPr="00423748">
        <w:rPr>
          <w:i/>
        </w:rPr>
        <w:t>pnumber</w:t>
      </w:r>
      <w:proofErr w:type="spellEnd"/>
      <w:r w:rsidRPr="00423748">
        <w:rPr>
          <w:i/>
          <w:lang w:val="ru-RU"/>
        </w:rPr>
        <w:t>;</w:t>
      </w:r>
      <w:r w:rsidRPr="00423748">
        <w:rPr>
          <w:i/>
          <w:lang w:val="ru-RU"/>
        </w:rPr>
        <w:tab/>
        <w:t xml:space="preserve">// Объявление переменной типа указатель на </w:t>
      </w:r>
      <w:r w:rsidRPr="00423748">
        <w:rPr>
          <w:i/>
        </w:rPr>
        <w:t>long</w:t>
      </w:r>
    </w:p>
    <w:p w:rsidR="00423748" w:rsidRPr="00423748" w:rsidRDefault="00423748" w:rsidP="00423748">
      <w:pPr>
        <w:pStyle w:val="1"/>
        <w:spacing w:line="360" w:lineRule="auto"/>
        <w:jc w:val="both"/>
        <w:rPr>
          <w:lang w:val="ru-RU"/>
        </w:rPr>
      </w:pPr>
      <w:r w:rsidRPr="00423748">
        <w:rPr>
          <w:rStyle w:val="0pt175"/>
          <w:rFonts w:ascii="Times New Roman" w:hAnsi="Times New Roman" w:cs="Times New Roman"/>
          <w:sz w:val="28"/>
          <w:szCs w:val="28"/>
          <w:lang w:val="ru-RU"/>
        </w:rPr>
        <w:tab/>
      </w:r>
      <w:proofErr w:type="gramStart"/>
      <w:r w:rsidRPr="00423748">
        <w:rPr>
          <w:rStyle w:val="0pt175"/>
          <w:rFonts w:ascii="Times New Roman" w:hAnsi="Times New Roman" w:cs="Times New Roman"/>
          <w:sz w:val="28"/>
          <w:szCs w:val="28"/>
          <w:lang w:val="ru-RU"/>
        </w:rPr>
        <w:t>В  С</w:t>
      </w:r>
      <w:proofErr w:type="gramEnd"/>
      <w:r w:rsidRPr="00423748">
        <w:rPr>
          <w:rStyle w:val="0pt175"/>
          <w:rFonts w:ascii="Times New Roman" w:hAnsi="Times New Roman" w:cs="Times New Roman"/>
          <w:sz w:val="28"/>
          <w:szCs w:val="28"/>
          <w:lang w:val="ru-RU"/>
        </w:rPr>
        <w:t>++ существует общепринятое соглашение-</w:t>
      </w:r>
      <w:r w:rsidRPr="00423748">
        <w:rPr>
          <w:rStyle w:val="0pt171"/>
          <w:rFonts w:ascii="Times New Roman" w:hAnsi="Times New Roman" w:cs="Times New Roman"/>
          <w:sz w:val="28"/>
          <w:szCs w:val="28"/>
          <w:lang w:val="ru-RU"/>
        </w:rPr>
        <w:t xml:space="preserve"> называть</w:t>
      </w:r>
      <w:r w:rsidRPr="00423748">
        <w:rPr>
          <w:lang w:val="ru-RU"/>
        </w:rPr>
        <w:t xml:space="preserve"> указатели именами, </w:t>
      </w:r>
      <w:r w:rsidRPr="00423748">
        <w:rPr>
          <w:rStyle w:val="0pt171"/>
          <w:rFonts w:ascii="Times New Roman" w:hAnsi="Times New Roman" w:cs="Times New Roman"/>
          <w:sz w:val="28"/>
          <w:szCs w:val="28"/>
          <w:lang w:val="ru-RU"/>
        </w:rPr>
        <w:t>начинающимися</w:t>
      </w:r>
      <w:r w:rsidRPr="00423748">
        <w:rPr>
          <w:rStyle w:val="0pt172"/>
          <w:rFonts w:ascii="Times New Roman" w:hAnsi="Times New Roman" w:cs="Times New Roman"/>
          <w:sz w:val="28"/>
          <w:szCs w:val="28"/>
          <w:lang w:val="ru-RU"/>
        </w:rPr>
        <w:t xml:space="preserve"> с буквы </w:t>
      </w:r>
      <w:r w:rsidRPr="00423748">
        <w:rPr>
          <w:rStyle w:val="0pt172"/>
          <w:rFonts w:ascii="Times New Roman" w:hAnsi="Times New Roman" w:cs="Times New Roman"/>
          <w:i/>
          <w:sz w:val="28"/>
          <w:szCs w:val="28"/>
          <w:lang w:val="ru-RU"/>
        </w:rPr>
        <w:t>р</w:t>
      </w:r>
      <w:r w:rsidRPr="00423748">
        <w:rPr>
          <w:rStyle w:val="0pt172"/>
          <w:rFonts w:ascii="Times New Roman" w:hAnsi="Times New Roman" w:cs="Times New Roman"/>
          <w:sz w:val="28"/>
          <w:szCs w:val="28"/>
          <w:lang w:val="ru-RU"/>
        </w:rPr>
        <w:t xml:space="preserve">. </w:t>
      </w:r>
      <w:r w:rsidRPr="00423748">
        <w:rPr>
          <w:rStyle w:val="0pt170"/>
          <w:rFonts w:ascii="Times New Roman" w:hAnsi="Times New Roman" w:cs="Times New Roman"/>
          <w:sz w:val="28"/>
          <w:szCs w:val="28"/>
          <w:lang w:val="ru-RU"/>
        </w:rPr>
        <w:t>Это</w:t>
      </w:r>
      <w:r w:rsidRPr="00423748">
        <w:rPr>
          <w:lang w:val="ru-RU"/>
        </w:rPr>
        <w:t xml:space="preserve"> позволяет сразу увидеть, какие переменные явля</w:t>
      </w:r>
      <w:r w:rsidRPr="00423748">
        <w:rPr>
          <w:lang w:val="ru-RU"/>
        </w:rPr>
        <w:softHyphen/>
        <w:t>ются указателями, что, в свою очередь, упрощает восприятие программ.</w:t>
      </w:r>
    </w:p>
    <w:p w:rsidR="00423748" w:rsidRPr="00423748" w:rsidRDefault="00423748" w:rsidP="00423748">
      <w:pPr>
        <w:pStyle w:val="1"/>
        <w:spacing w:line="360" w:lineRule="auto"/>
        <w:jc w:val="both"/>
        <w:rPr>
          <w:lang w:val="ru-RU"/>
        </w:rPr>
      </w:pPr>
      <w:r w:rsidRPr="00423748">
        <w:rPr>
          <w:lang w:val="ru-RU"/>
        </w:rPr>
        <w:tab/>
        <w:t>Предположим, что у вас есть целочисленная переменная типа</w:t>
      </w:r>
      <w:r w:rsidRPr="00423748">
        <w:rPr>
          <w:rStyle w:val="CourierNew66"/>
          <w:rFonts w:ascii="Times New Roman" w:hAnsi="Times New Roman" w:cs="Times New Roman"/>
          <w:sz w:val="28"/>
          <w:szCs w:val="28"/>
          <w:lang w:val="ru-RU" w:eastAsia="ru-RU"/>
        </w:rPr>
        <w:t xml:space="preserve"> </w:t>
      </w:r>
      <w:proofErr w:type="spellStart"/>
      <w:r w:rsidRPr="00423748">
        <w:rPr>
          <w:rStyle w:val="CourierNew66"/>
          <w:rFonts w:ascii="Times New Roman" w:hAnsi="Times New Roman" w:cs="Times New Roman"/>
          <w:i/>
          <w:sz w:val="28"/>
          <w:szCs w:val="28"/>
        </w:rPr>
        <w:t>int</w:t>
      </w:r>
      <w:proofErr w:type="spellEnd"/>
      <w:r w:rsidRPr="00423748">
        <w:rPr>
          <w:lang w:val="ru-RU"/>
        </w:rPr>
        <w:t xml:space="preserve"> по имени</w:t>
      </w:r>
      <w:r w:rsidRPr="00423748">
        <w:rPr>
          <w:rStyle w:val="CourierNew66"/>
          <w:rFonts w:ascii="Times New Roman" w:hAnsi="Times New Roman" w:cs="Times New Roman"/>
          <w:sz w:val="28"/>
          <w:szCs w:val="28"/>
          <w:lang w:val="ru-RU" w:eastAsia="ru-RU"/>
        </w:rPr>
        <w:t xml:space="preserve"> </w:t>
      </w:r>
      <w:r w:rsidRPr="00423748">
        <w:rPr>
          <w:rStyle w:val="CourierNew68"/>
          <w:rFonts w:ascii="Times New Roman" w:hAnsi="Times New Roman" w:cs="Times New Roman"/>
          <w:i/>
          <w:sz w:val="28"/>
          <w:szCs w:val="28"/>
        </w:rPr>
        <w:t>number</w:t>
      </w:r>
      <w:r w:rsidRPr="00423748">
        <w:rPr>
          <w:rStyle w:val="CourierNew68"/>
          <w:rFonts w:ascii="Times New Roman" w:hAnsi="Times New Roman" w:cs="Times New Roman"/>
          <w:sz w:val="28"/>
          <w:szCs w:val="28"/>
          <w:lang w:val="ru-RU"/>
        </w:rPr>
        <w:t xml:space="preserve">, </w:t>
      </w:r>
      <w:r w:rsidRPr="00423748">
        <w:rPr>
          <w:rStyle w:val="0pt175"/>
          <w:rFonts w:ascii="Times New Roman" w:hAnsi="Times New Roman" w:cs="Times New Roman"/>
          <w:sz w:val="28"/>
          <w:szCs w:val="28"/>
          <w:lang w:val="ru-RU"/>
        </w:rPr>
        <w:t>объявленная</w:t>
      </w:r>
      <w:r w:rsidRPr="00423748">
        <w:rPr>
          <w:rStyle w:val="0pt171"/>
          <w:rFonts w:ascii="Times New Roman" w:hAnsi="Times New Roman" w:cs="Times New Roman"/>
          <w:sz w:val="28"/>
          <w:szCs w:val="28"/>
          <w:lang w:val="ru-RU"/>
        </w:rPr>
        <w:t xml:space="preserve"> </w:t>
      </w:r>
      <w:r w:rsidRPr="00423748">
        <w:rPr>
          <w:rStyle w:val="0pt168"/>
          <w:rFonts w:ascii="Times New Roman" w:hAnsi="Times New Roman" w:cs="Times New Roman"/>
          <w:sz w:val="28"/>
          <w:szCs w:val="28"/>
          <w:lang w:val="ru-RU"/>
        </w:rPr>
        <w:t>выше</w:t>
      </w:r>
      <w:r w:rsidRPr="00423748">
        <w:rPr>
          <w:rStyle w:val="0pt171"/>
          <w:rFonts w:ascii="Times New Roman" w:hAnsi="Times New Roman" w:cs="Times New Roman"/>
          <w:sz w:val="28"/>
          <w:szCs w:val="28"/>
          <w:lang w:val="ru-RU"/>
        </w:rPr>
        <w:t xml:space="preserve"> и </w:t>
      </w:r>
      <w:r w:rsidRPr="00423748">
        <w:rPr>
          <w:rStyle w:val="0pt175"/>
          <w:rFonts w:ascii="Times New Roman" w:hAnsi="Times New Roman" w:cs="Times New Roman"/>
          <w:sz w:val="28"/>
          <w:szCs w:val="28"/>
          <w:lang w:val="ru-RU"/>
        </w:rPr>
        <w:t xml:space="preserve">содержащая </w:t>
      </w:r>
      <w:r w:rsidRPr="00423748">
        <w:rPr>
          <w:rStyle w:val="0pt174"/>
          <w:rFonts w:ascii="Times New Roman" w:hAnsi="Times New Roman" w:cs="Times New Roman"/>
          <w:sz w:val="28"/>
          <w:szCs w:val="28"/>
          <w:lang w:val="ru-RU"/>
        </w:rPr>
        <w:t xml:space="preserve">значение 99. </w:t>
      </w:r>
      <w:r w:rsidRPr="00423748">
        <w:rPr>
          <w:rStyle w:val="0pt175"/>
          <w:rFonts w:ascii="Times New Roman" w:hAnsi="Times New Roman" w:cs="Times New Roman"/>
          <w:sz w:val="28"/>
          <w:szCs w:val="28"/>
          <w:lang w:val="ru-RU"/>
        </w:rPr>
        <w:t>Кроме</w:t>
      </w:r>
      <w:r w:rsidRPr="00423748">
        <w:rPr>
          <w:rStyle w:val="0pt172"/>
          <w:rFonts w:ascii="Times New Roman" w:hAnsi="Times New Roman" w:cs="Times New Roman"/>
          <w:sz w:val="28"/>
          <w:szCs w:val="28"/>
          <w:lang w:val="ru-RU"/>
        </w:rPr>
        <w:t xml:space="preserve"> того,</w:t>
      </w:r>
      <w:r w:rsidRPr="00423748">
        <w:rPr>
          <w:lang w:val="ru-RU"/>
        </w:rPr>
        <w:t xml:space="preserve"> у вас </w:t>
      </w:r>
      <w:r w:rsidRPr="00423748">
        <w:rPr>
          <w:rStyle w:val="0pt175"/>
          <w:rFonts w:ascii="Times New Roman" w:hAnsi="Times New Roman" w:cs="Times New Roman"/>
          <w:sz w:val="28"/>
          <w:szCs w:val="28"/>
          <w:lang w:val="ru-RU"/>
        </w:rPr>
        <w:t xml:space="preserve">есть указатель </w:t>
      </w:r>
      <w:r w:rsidRPr="00423748">
        <w:rPr>
          <w:rStyle w:val="0pt175"/>
          <w:rFonts w:ascii="Times New Roman" w:hAnsi="Times New Roman" w:cs="Times New Roman"/>
          <w:sz w:val="28"/>
          <w:szCs w:val="28"/>
          <w:lang w:val="ru-RU"/>
        </w:rPr>
        <w:lastRenderedPageBreak/>
        <w:t xml:space="preserve">на </w:t>
      </w:r>
      <w:proofErr w:type="spellStart"/>
      <w:r w:rsidRPr="00423748">
        <w:rPr>
          <w:rStyle w:val="CourierNew66"/>
          <w:rFonts w:ascii="Times New Roman" w:hAnsi="Times New Roman" w:cs="Times New Roman"/>
          <w:i/>
          <w:sz w:val="28"/>
          <w:szCs w:val="28"/>
        </w:rPr>
        <w:t>int</w:t>
      </w:r>
      <w:proofErr w:type="spellEnd"/>
      <w:r w:rsidRPr="00423748">
        <w:rPr>
          <w:lang w:val="ru-RU"/>
        </w:rPr>
        <w:t xml:space="preserve"> по </w:t>
      </w:r>
      <w:proofErr w:type="gramStart"/>
      <w:r w:rsidRPr="00423748">
        <w:rPr>
          <w:lang w:val="ru-RU"/>
        </w:rPr>
        <w:t>имени</w:t>
      </w:r>
      <w:r w:rsidRPr="00423748">
        <w:rPr>
          <w:rStyle w:val="CourierNew66"/>
          <w:rFonts w:ascii="Times New Roman" w:hAnsi="Times New Roman" w:cs="Times New Roman"/>
          <w:sz w:val="28"/>
          <w:szCs w:val="28"/>
          <w:lang w:val="ru-RU" w:eastAsia="ru-RU"/>
        </w:rPr>
        <w:t xml:space="preserve">  </w:t>
      </w:r>
      <w:proofErr w:type="spellStart"/>
      <w:r w:rsidRPr="00423748">
        <w:rPr>
          <w:rStyle w:val="CourierNew66"/>
          <w:rFonts w:ascii="Times New Roman" w:hAnsi="Times New Roman" w:cs="Times New Roman"/>
          <w:i/>
          <w:sz w:val="28"/>
          <w:szCs w:val="28"/>
        </w:rPr>
        <w:t>pnumber</w:t>
      </w:r>
      <w:proofErr w:type="spellEnd"/>
      <w:proofErr w:type="gramEnd"/>
      <w:r w:rsidRPr="00423748">
        <w:rPr>
          <w:rStyle w:val="CourierNew66"/>
          <w:rFonts w:ascii="Times New Roman" w:hAnsi="Times New Roman" w:cs="Times New Roman"/>
          <w:sz w:val="28"/>
          <w:szCs w:val="28"/>
          <w:lang w:val="ru-RU"/>
        </w:rPr>
        <w:t>,</w:t>
      </w:r>
      <w:r w:rsidRPr="00423748">
        <w:rPr>
          <w:lang w:val="ru-RU"/>
        </w:rPr>
        <w:t xml:space="preserve"> который вы можете использовать </w:t>
      </w:r>
      <w:r w:rsidRPr="00423748">
        <w:rPr>
          <w:rStyle w:val="0pt170"/>
          <w:rFonts w:ascii="Times New Roman" w:hAnsi="Times New Roman" w:cs="Times New Roman"/>
          <w:sz w:val="28"/>
          <w:szCs w:val="28"/>
          <w:lang w:val="ru-RU"/>
        </w:rPr>
        <w:t>для</w:t>
      </w:r>
      <w:r w:rsidRPr="00423748">
        <w:rPr>
          <w:lang w:val="ru-RU"/>
        </w:rPr>
        <w:t xml:space="preserve"> хранения адреса переменной</w:t>
      </w:r>
      <w:r w:rsidRPr="00423748">
        <w:rPr>
          <w:rStyle w:val="CourierNew68"/>
          <w:rFonts w:ascii="Times New Roman" w:hAnsi="Times New Roman" w:cs="Times New Roman"/>
          <w:sz w:val="28"/>
          <w:szCs w:val="28"/>
          <w:lang w:val="ru-RU"/>
        </w:rPr>
        <w:t xml:space="preserve"> </w:t>
      </w:r>
      <w:r w:rsidRPr="00423748">
        <w:rPr>
          <w:rStyle w:val="CourierNew68"/>
          <w:rFonts w:ascii="Times New Roman" w:hAnsi="Times New Roman" w:cs="Times New Roman"/>
          <w:i/>
          <w:sz w:val="28"/>
          <w:szCs w:val="28"/>
        </w:rPr>
        <w:t>number</w:t>
      </w:r>
      <w:r w:rsidRPr="00423748">
        <w:rPr>
          <w:rStyle w:val="CourierNew68"/>
          <w:rFonts w:ascii="Times New Roman" w:hAnsi="Times New Roman" w:cs="Times New Roman"/>
          <w:sz w:val="28"/>
          <w:szCs w:val="28"/>
          <w:lang w:val="ru-RU"/>
        </w:rPr>
        <w:t>.</w:t>
      </w:r>
      <w:r w:rsidRPr="00423748">
        <w:rPr>
          <w:lang w:val="ru-RU"/>
        </w:rPr>
        <w:t xml:space="preserve"> Но как получить адрес этой переменной?</w:t>
      </w:r>
    </w:p>
    <w:p w:rsidR="00423748" w:rsidRPr="00423748" w:rsidRDefault="00423748" w:rsidP="00423748">
      <w:pPr>
        <w:pStyle w:val="4"/>
        <w:spacing w:line="360" w:lineRule="auto"/>
        <w:jc w:val="both"/>
        <w:rPr>
          <w:rStyle w:val="0pt167"/>
          <w:rFonts w:ascii="Times New Roman" w:hAnsi="Times New Roman" w:cs="Times New Roman"/>
          <w:b w:val="0"/>
          <w:sz w:val="28"/>
          <w:szCs w:val="28"/>
          <w:lang w:val="ru-RU"/>
        </w:rPr>
      </w:pPr>
      <w:r w:rsidRPr="00423748">
        <w:rPr>
          <w:rStyle w:val="0pt167"/>
          <w:rFonts w:ascii="Times New Roman" w:hAnsi="Times New Roman" w:cs="Times New Roman"/>
          <w:b w:val="0"/>
          <w:sz w:val="28"/>
          <w:szCs w:val="28"/>
          <w:lang w:val="ru-RU"/>
        </w:rPr>
        <w:tab/>
      </w:r>
    </w:p>
    <w:p w:rsidR="00423748" w:rsidRPr="00423748" w:rsidRDefault="00423748" w:rsidP="00423748">
      <w:pPr>
        <w:pStyle w:val="4"/>
        <w:spacing w:line="360" w:lineRule="auto"/>
        <w:jc w:val="both"/>
        <w:rPr>
          <w:rStyle w:val="0pt167"/>
          <w:rFonts w:ascii="Times New Roman" w:hAnsi="Times New Roman" w:cs="Times New Roman"/>
          <w:sz w:val="28"/>
          <w:szCs w:val="28"/>
          <w:lang w:val="ru-RU"/>
        </w:rPr>
      </w:pPr>
      <w:r w:rsidRPr="00423748">
        <w:rPr>
          <w:rStyle w:val="0pt167"/>
          <w:rFonts w:ascii="Times New Roman" w:hAnsi="Times New Roman" w:cs="Times New Roman"/>
          <w:b w:val="0"/>
          <w:sz w:val="28"/>
          <w:szCs w:val="28"/>
          <w:lang w:val="ru-RU"/>
        </w:rPr>
        <w:tab/>
      </w:r>
      <w:r w:rsidRPr="00423748">
        <w:rPr>
          <w:rStyle w:val="0pt167"/>
          <w:rFonts w:ascii="Times New Roman" w:hAnsi="Times New Roman" w:cs="Times New Roman"/>
          <w:sz w:val="28"/>
          <w:szCs w:val="28"/>
          <w:lang w:val="ru-RU"/>
        </w:rPr>
        <w:t>Операция получения адреса</w:t>
      </w:r>
    </w:p>
    <w:p w:rsidR="00423748" w:rsidRPr="00423748" w:rsidRDefault="00423748" w:rsidP="00423748">
      <w:pPr>
        <w:pStyle w:val="1"/>
        <w:spacing w:line="360" w:lineRule="auto"/>
        <w:jc w:val="both"/>
        <w:rPr>
          <w:lang w:val="ru-RU"/>
        </w:rPr>
      </w:pPr>
      <w:r w:rsidRPr="00423748">
        <w:rPr>
          <w:rStyle w:val="0pt167"/>
          <w:rFonts w:ascii="Times New Roman" w:hAnsi="Times New Roman" w:cs="Times New Roman"/>
          <w:sz w:val="28"/>
          <w:szCs w:val="28"/>
          <w:lang w:val="ru-RU"/>
        </w:rPr>
        <w:tab/>
        <w:t>Что</w:t>
      </w:r>
      <w:r w:rsidRPr="00423748">
        <w:rPr>
          <w:rStyle w:val="0pt166"/>
          <w:rFonts w:ascii="Times New Roman" w:hAnsi="Times New Roman" w:cs="Times New Roman"/>
          <w:sz w:val="28"/>
          <w:szCs w:val="28"/>
          <w:lang w:val="ru-RU"/>
        </w:rPr>
        <w:t xml:space="preserve"> </w:t>
      </w:r>
      <w:r w:rsidRPr="00423748">
        <w:rPr>
          <w:lang w:val="ru-RU"/>
        </w:rPr>
        <w:t xml:space="preserve">вам нужно </w:t>
      </w:r>
      <w:r w:rsidRPr="00423748">
        <w:rPr>
          <w:rStyle w:val="0pt165"/>
          <w:rFonts w:ascii="Times New Roman" w:hAnsi="Times New Roman" w:cs="Times New Roman"/>
          <w:sz w:val="28"/>
          <w:szCs w:val="28"/>
          <w:lang w:val="ru-RU"/>
        </w:rPr>
        <w:t>для</w:t>
      </w:r>
      <w:r w:rsidRPr="00423748">
        <w:rPr>
          <w:lang w:val="ru-RU"/>
        </w:rPr>
        <w:t xml:space="preserve"> этого – операция получения адреса, &amp;. Она представляет со</w:t>
      </w:r>
      <w:r w:rsidRPr="00423748">
        <w:rPr>
          <w:lang w:val="ru-RU"/>
        </w:rPr>
        <w:softHyphen/>
      </w:r>
      <w:r w:rsidRPr="00423748">
        <w:rPr>
          <w:rStyle w:val="0pt164"/>
          <w:rFonts w:ascii="Times New Roman" w:hAnsi="Times New Roman" w:cs="Times New Roman"/>
          <w:sz w:val="28"/>
          <w:szCs w:val="28"/>
          <w:lang w:val="ru-RU"/>
        </w:rPr>
        <w:t>бой</w:t>
      </w:r>
      <w:r w:rsidRPr="00423748">
        <w:rPr>
          <w:rStyle w:val="0pt167"/>
          <w:rFonts w:ascii="Times New Roman" w:hAnsi="Times New Roman" w:cs="Times New Roman"/>
          <w:sz w:val="28"/>
          <w:szCs w:val="28"/>
          <w:lang w:val="ru-RU"/>
        </w:rPr>
        <w:t xml:space="preserve"> унарную операцию, </w:t>
      </w:r>
      <w:r w:rsidRPr="00423748">
        <w:rPr>
          <w:rStyle w:val="0pt164"/>
          <w:rFonts w:ascii="Times New Roman" w:hAnsi="Times New Roman" w:cs="Times New Roman"/>
          <w:sz w:val="28"/>
          <w:szCs w:val="28"/>
          <w:lang w:val="ru-RU"/>
        </w:rPr>
        <w:t xml:space="preserve">возвращающую адрес переменной - своего операнда. </w:t>
      </w:r>
      <w:r w:rsidRPr="00423748">
        <w:rPr>
          <w:lang w:val="ru-RU"/>
        </w:rPr>
        <w:t>Чтобы присвоить значение адреса переменной указателю, вы можете написать следующий оператор присваивания:</w:t>
      </w:r>
    </w:p>
    <w:p w:rsidR="00423748" w:rsidRPr="00423748" w:rsidRDefault="00423748" w:rsidP="00423748">
      <w:pPr>
        <w:pStyle w:val="1"/>
        <w:spacing w:line="360" w:lineRule="auto"/>
        <w:jc w:val="both"/>
        <w:rPr>
          <w:i/>
        </w:rPr>
      </w:pPr>
      <w:r w:rsidRPr="00423748">
        <w:rPr>
          <w:lang w:val="ru-RU"/>
        </w:rPr>
        <w:tab/>
      </w:r>
      <w:proofErr w:type="spellStart"/>
      <w:proofErr w:type="gramStart"/>
      <w:r w:rsidRPr="00423748">
        <w:rPr>
          <w:i/>
        </w:rPr>
        <w:t>pnumber</w:t>
      </w:r>
      <w:proofErr w:type="spellEnd"/>
      <w:proofErr w:type="gramEnd"/>
      <w:r w:rsidRPr="00423748">
        <w:rPr>
          <w:i/>
        </w:rPr>
        <w:t xml:space="preserve"> =&amp;number; // </w:t>
      </w:r>
      <w:proofErr w:type="spellStart"/>
      <w:r w:rsidRPr="00423748">
        <w:rPr>
          <w:i/>
        </w:rPr>
        <w:t>Сохранить</w:t>
      </w:r>
      <w:proofErr w:type="spellEnd"/>
      <w:r w:rsidRPr="00423748">
        <w:rPr>
          <w:i/>
        </w:rPr>
        <w:t xml:space="preserve"> </w:t>
      </w:r>
      <w:proofErr w:type="spellStart"/>
      <w:r w:rsidRPr="00423748">
        <w:rPr>
          <w:i/>
        </w:rPr>
        <w:t>адрес</w:t>
      </w:r>
      <w:proofErr w:type="spellEnd"/>
      <w:r w:rsidRPr="00423748">
        <w:rPr>
          <w:i/>
        </w:rPr>
        <w:t xml:space="preserve"> number в </w:t>
      </w:r>
      <w:proofErr w:type="spellStart"/>
      <w:r w:rsidRPr="00423748">
        <w:rPr>
          <w:i/>
        </w:rPr>
        <w:t>pnumber</w:t>
      </w:r>
      <w:proofErr w:type="spellEnd"/>
    </w:p>
    <w:p w:rsidR="00423748" w:rsidRPr="00423748" w:rsidRDefault="00423748" w:rsidP="00423748">
      <w:pPr>
        <w:pStyle w:val="1"/>
        <w:spacing w:line="360" w:lineRule="auto"/>
        <w:jc w:val="both"/>
        <w:rPr>
          <w:lang w:val="ru-RU"/>
        </w:rPr>
      </w:pPr>
      <w:r w:rsidRPr="00423748">
        <w:rPr>
          <w:lang w:val="ru-RU"/>
        </w:rPr>
        <w:t xml:space="preserve">Результат выполнения этой операции можно видеть на рисунке. </w:t>
      </w:r>
    </w:p>
    <w:bookmarkStart w:id="2" w:name="_GoBack"/>
    <w:p w:rsidR="00423748" w:rsidRPr="00423748" w:rsidRDefault="00423748" w:rsidP="00423748">
      <w:pPr>
        <w:pStyle w:val="1"/>
        <w:jc w:val="both"/>
      </w:pPr>
      <w:r w:rsidRPr="00423748">
        <w:object w:dxaOrig="10638" w:dyaOrig="7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356.25pt" o:ole="">
            <v:imagedata r:id="rId4" o:title=""/>
          </v:shape>
          <o:OLEObject Type="Embed" ProgID="Visio.Drawing.11" ShapeID="_x0000_i1025" DrawAspect="Content" ObjectID="_1631889659" r:id="rId5"/>
        </w:object>
      </w:r>
      <w:bookmarkEnd w:id="2"/>
      <w:r w:rsidRPr="00423748">
        <w:rPr>
          <w:lang w:val="ru-RU"/>
        </w:rPr>
        <w:tab/>
      </w:r>
      <w:r w:rsidRPr="00423748">
        <w:rPr>
          <w:lang w:val="ru-RU"/>
        </w:rPr>
        <w:tab/>
      </w:r>
      <w:r w:rsidRPr="00423748">
        <w:rPr>
          <w:lang w:val="ru-RU"/>
        </w:rPr>
        <w:tab/>
      </w:r>
      <w:r w:rsidRPr="00423748">
        <w:rPr>
          <w:lang w:val="ru-RU"/>
        </w:rPr>
        <w:tab/>
      </w:r>
      <w:r w:rsidRPr="00423748">
        <w:rPr>
          <w:lang w:val="ru-RU"/>
        </w:rPr>
        <w:tab/>
      </w:r>
    </w:p>
    <w:p w:rsidR="00423748" w:rsidRPr="00423748" w:rsidRDefault="00423748" w:rsidP="00423748">
      <w:pPr>
        <w:pStyle w:val="1"/>
        <w:spacing w:after="0" w:line="360" w:lineRule="auto"/>
        <w:jc w:val="both"/>
        <w:rPr>
          <w:lang w:val="ru-RU"/>
        </w:rPr>
      </w:pPr>
      <w:r w:rsidRPr="00423748">
        <w:rPr>
          <w:lang w:val="ru-RU"/>
        </w:rPr>
        <w:tab/>
        <w:t xml:space="preserve">Вы можете использовать операцию &amp; </w:t>
      </w:r>
      <w:r w:rsidRPr="00423748">
        <w:rPr>
          <w:rStyle w:val="0pt165"/>
          <w:rFonts w:ascii="Times New Roman" w:hAnsi="Times New Roman" w:cs="Times New Roman"/>
          <w:sz w:val="28"/>
          <w:szCs w:val="28"/>
          <w:lang w:val="ru-RU"/>
        </w:rPr>
        <w:t>для</w:t>
      </w:r>
      <w:r w:rsidRPr="00423748">
        <w:rPr>
          <w:lang w:val="ru-RU"/>
        </w:rPr>
        <w:t xml:space="preserve"> получения адреса любой переменной, но </w:t>
      </w:r>
      <w:r w:rsidRPr="00423748">
        <w:rPr>
          <w:rStyle w:val="2pt71"/>
          <w:rFonts w:ascii="Times New Roman" w:hAnsi="Times New Roman" w:cs="Times New Roman"/>
          <w:sz w:val="28"/>
          <w:szCs w:val="28"/>
          <w:lang w:val="ru-RU"/>
        </w:rPr>
        <w:t>для</w:t>
      </w:r>
      <w:r w:rsidRPr="00423748">
        <w:rPr>
          <w:lang w:val="ru-RU"/>
        </w:rPr>
        <w:t xml:space="preserve"> сохранения его вам </w:t>
      </w:r>
      <w:r w:rsidRPr="00423748">
        <w:rPr>
          <w:rStyle w:val="0pt166"/>
          <w:rFonts w:ascii="Times New Roman" w:hAnsi="Times New Roman" w:cs="Times New Roman"/>
          <w:sz w:val="28"/>
          <w:szCs w:val="28"/>
          <w:lang w:val="ru-RU"/>
        </w:rPr>
        <w:t>понадобится</w:t>
      </w:r>
      <w:r w:rsidRPr="00423748">
        <w:rPr>
          <w:lang w:val="ru-RU"/>
        </w:rPr>
        <w:t xml:space="preserve"> переменная-указатель соответствующего типа. Например, </w:t>
      </w:r>
      <w:r w:rsidRPr="00423748">
        <w:rPr>
          <w:rStyle w:val="0pt165"/>
          <w:rFonts w:ascii="Times New Roman" w:hAnsi="Times New Roman" w:cs="Times New Roman"/>
          <w:sz w:val="28"/>
          <w:szCs w:val="28"/>
          <w:lang w:val="ru-RU"/>
        </w:rPr>
        <w:t>если</w:t>
      </w:r>
      <w:r w:rsidRPr="00423748">
        <w:rPr>
          <w:lang w:val="ru-RU"/>
        </w:rPr>
        <w:t xml:space="preserve"> нужно сохранить адрес переменной</w:t>
      </w:r>
      <w:r w:rsidRPr="00423748">
        <w:rPr>
          <w:rStyle w:val="CourierNew63"/>
          <w:rFonts w:ascii="Times New Roman" w:hAnsi="Times New Roman" w:cs="Times New Roman"/>
          <w:sz w:val="28"/>
          <w:szCs w:val="28"/>
          <w:lang w:val="ru-RU" w:eastAsia="ru-RU"/>
        </w:rPr>
        <w:t xml:space="preserve"> </w:t>
      </w:r>
      <w:r w:rsidRPr="00423748">
        <w:rPr>
          <w:rStyle w:val="CourierNew63"/>
          <w:rFonts w:ascii="Times New Roman" w:hAnsi="Times New Roman" w:cs="Times New Roman"/>
          <w:i/>
          <w:sz w:val="28"/>
          <w:szCs w:val="28"/>
        </w:rPr>
        <w:t>double</w:t>
      </w:r>
      <w:r w:rsidRPr="00423748">
        <w:rPr>
          <w:rStyle w:val="CourierNew63"/>
          <w:rFonts w:ascii="Times New Roman" w:hAnsi="Times New Roman" w:cs="Times New Roman"/>
          <w:sz w:val="28"/>
          <w:szCs w:val="28"/>
          <w:lang w:val="ru-RU"/>
        </w:rPr>
        <w:t>,</w:t>
      </w:r>
      <w:r w:rsidRPr="00423748">
        <w:rPr>
          <w:lang w:val="ru-RU"/>
        </w:rPr>
        <w:t xml:space="preserve"> указатель </w:t>
      </w:r>
      <w:r w:rsidRPr="00423748">
        <w:rPr>
          <w:rStyle w:val="0pt166"/>
          <w:rFonts w:ascii="Times New Roman" w:hAnsi="Times New Roman" w:cs="Times New Roman"/>
          <w:sz w:val="28"/>
          <w:szCs w:val="28"/>
          <w:lang w:val="ru-RU"/>
        </w:rPr>
        <w:t>должен</w:t>
      </w:r>
      <w:r w:rsidRPr="00423748">
        <w:rPr>
          <w:lang w:val="ru-RU"/>
        </w:rPr>
        <w:t xml:space="preserve"> быть объявлен с типом</w:t>
      </w:r>
      <w:r w:rsidRPr="00423748">
        <w:rPr>
          <w:rStyle w:val="CourierNew63"/>
          <w:rFonts w:ascii="Times New Roman" w:hAnsi="Times New Roman" w:cs="Times New Roman"/>
          <w:sz w:val="28"/>
          <w:szCs w:val="28"/>
          <w:lang w:val="ru-RU" w:eastAsia="ru-RU"/>
        </w:rPr>
        <w:t xml:space="preserve"> </w:t>
      </w:r>
      <w:r w:rsidRPr="00423748">
        <w:rPr>
          <w:rStyle w:val="CourierNew63"/>
          <w:rFonts w:ascii="Times New Roman" w:hAnsi="Times New Roman" w:cs="Times New Roman"/>
          <w:i/>
          <w:sz w:val="28"/>
          <w:szCs w:val="28"/>
        </w:rPr>
        <w:t>double</w:t>
      </w:r>
      <w:r w:rsidRPr="00423748">
        <w:rPr>
          <w:lang w:val="ru-RU"/>
        </w:rPr>
        <w:t xml:space="preserve"> *, то есть "указатель на</w:t>
      </w:r>
      <w:r w:rsidRPr="00423748">
        <w:rPr>
          <w:rStyle w:val="CourierNew63"/>
          <w:rFonts w:ascii="Times New Roman" w:hAnsi="Times New Roman" w:cs="Times New Roman"/>
          <w:sz w:val="28"/>
          <w:szCs w:val="28"/>
          <w:lang w:val="ru-RU" w:eastAsia="ru-RU"/>
        </w:rPr>
        <w:t xml:space="preserve"> </w:t>
      </w:r>
      <w:bookmarkStart w:id="3" w:name="bookmark25"/>
      <w:r w:rsidRPr="00423748">
        <w:rPr>
          <w:rStyle w:val="CourierNew63"/>
          <w:rFonts w:ascii="Times New Roman" w:hAnsi="Times New Roman" w:cs="Times New Roman"/>
          <w:i/>
          <w:sz w:val="28"/>
          <w:szCs w:val="28"/>
        </w:rPr>
        <w:t>double</w:t>
      </w:r>
      <w:proofErr w:type="gramStart"/>
      <w:r w:rsidRPr="00423748">
        <w:rPr>
          <w:lang w:val="ru-RU"/>
        </w:rPr>
        <w:t>" .</w:t>
      </w:r>
      <w:proofErr w:type="gramEnd"/>
    </w:p>
    <w:p w:rsidR="00423748" w:rsidRPr="00423748" w:rsidRDefault="00423748" w:rsidP="00423748">
      <w:pPr>
        <w:pStyle w:val="1"/>
        <w:spacing w:after="0" w:line="360" w:lineRule="auto"/>
        <w:jc w:val="both"/>
        <w:rPr>
          <w:lang w:val="ru-RU"/>
        </w:rPr>
      </w:pPr>
    </w:p>
    <w:p w:rsidR="00423748" w:rsidRPr="00423748" w:rsidRDefault="00423748" w:rsidP="00423748">
      <w:pPr>
        <w:pStyle w:val="4"/>
        <w:spacing w:after="0" w:line="360" w:lineRule="auto"/>
        <w:jc w:val="both"/>
        <w:rPr>
          <w:lang w:val="ru-RU"/>
        </w:rPr>
      </w:pPr>
      <w:r w:rsidRPr="00423748">
        <w:rPr>
          <w:lang w:val="ru-RU"/>
        </w:rPr>
        <w:lastRenderedPageBreak/>
        <w:tab/>
        <w:t>Использование указателей</w:t>
      </w:r>
      <w:bookmarkEnd w:id="3"/>
    </w:p>
    <w:p w:rsidR="00423748" w:rsidRPr="00423748" w:rsidRDefault="00423748" w:rsidP="00423748">
      <w:pPr>
        <w:pStyle w:val="1"/>
        <w:spacing w:after="0" w:line="360" w:lineRule="auto"/>
        <w:jc w:val="both"/>
        <w:rPr>
          <w:lang w:val="ru-RU"/>
        </w:rPr>
      </w:pPr>
      <w:r w:rsidRPr="00423748">
        <w:rPr>
          <w:rStyle w:val="0pt164"/>
          <w:rFonts w:ascii="Times New Roman" w:hAnsi="Times New Roman" w:cs="Times New Roman"/>
          <w:sz w:val="28"/>
          <w:szCs w:val="28"/>
          <w:lang w:val="ru-RU"/>
        </w:rPr>
        <w:tab/>
        <w:t>Получение адреса</w:t>
      </w:r>
      <w:r w:rsidRPr="00423748">
        <w:rPr>
          <w:lang w:val="ru-RU"/>
        </w:rPr>
        <w:t xml:space="preserve"> переменной и </w:t>
      </w:r>
      <w:r w:rsidRPr="00423748">
        <w:rPr>
          <w:rStyle w:val="0pt164"/>
          <w:rFonts w:ascii="Times New Roman" w:hAnsi="Times New Roman" w:cs="Times New Roman"/>
          <w:sz w:val="28"/>
          <w:szCs w:val="28"/>
          <w:lang w:val="ru-RU"/>
        </w:rPr>
        <w:t>сохранение его</w:t>
      </w:r>
      <w:r w:rsidRPr="00423748">
        <w:rPr>
          <w:rStyle w:val="0pt167"/>
          <w:rFonts w:ascii="Times New Roman" w:hAnsi="Times New Roman" w:cs="Times New Roman"/>
          <w:sz w:val="28"/>
          <w:szCs w:val="28"/>
          <w:lang w:val="ru-RU"/>
        </w:rPr>
        <w:t xml:space="preserve"> в переменной-указателе-</w:t>
      </w:r>
      <w:r w:rsidRPr="00423748">
        <w:rPr>
          <w:rStyle w:val="0pt166"/>
          <w:rFonts w:ascii="Times New Roman" w:hAnsi="Times New Roman" w:cs="Times New Roman"/>
          <w:sz w:val="28"/>
          <w:szCs w:val="28"/>
          <w:lang w:val="ru-RU"/>
        </w:rPr>
        <w:t xml:space="preserve"> </w:t>
      </w:r>
      <w:r w:rsidRPr="00423748">
        <w:rPr>
          <w:rStyle w:val="0pt165"/>
          <w:rFonts w:ascii="Times New Roman" w:hAnsi="Times New Roman" w:cs="Times New Roman"/>
          <w:sz w:val="28"/>
          <w:szCs w:val="28"/>
          <w:lang w:val="ru-RU"/>
        </w:rPr>
        <w:t xml:space="preserve">это </w:t>
      </w:r>
      <w:r w:rsidRPr="00423748">
        <w:rPr>
          <w:lang w:val="ru-RU"/>
        </w:rPr>
        <w:t xml:space="preserve">очень хорошо, но </w:t>
      </w:r>
      <w:r w:rsidRPr="00423748">
        <w:rPr>
          <w:rStyle w:val="0pt166"/>
          <w:rFonts w:ascii="Times New Roman" w:hAnsi="Times New Roman" w:cs="Times New Roman"/>
          <w:sz w:val="28"/>
          <w:szCs w:val="28"/>
          <w:lang w:val="ru-RU"/>
        </w:rPr>
        <w:t xml:space="preserve">более </w:t>
      </w:r>
      <w:r w:rsidRPr="00423748">
        <w:rPr>
          <w:rStyle w:val="0pt164"/>
          <w:rFonts w:ascii="Times New Roman" w:hAnsi="Times New Roman" w:cs="Times New Roman"/>
          <w:sz w:val="28"/>
          <w:szCs w:val="28"/>
          <w:lang w:val="ru-RU"/>
        </w:rPr>
        <w:t>интересно,</w:t>
      </w:r>
      <w:r w:rsidRPr="00423748">
        <w:rPr>
          <w:rStyle w:val="0pt167"/>
          <w:rFonts w:ascii="Times New Roman" w:hAnsi="Times New Roman" w:cs="Times New Roman"/>
          <w:sz w:val="28"/>
          <w:szCs w:val="28"/>
          <w:lang w:val="ru-RU"/>
        </w:rPr>
        <w:t xml:space="preserve"> как </w:t>
      </w:r>
      <w:r w:rsidRPr="00423748">
        <w:rPr>
          <w:rStyle w:val="0pt164"/>
          <w:rFonts w:ascii="Times New Roman" w:hAnsi="Times New Roman" w:cs="Times New Roman"/>
          <w:sz w:val="28"/>
          <w:szCs w:val="28"/>
          <w:lang w:val="ru-RU"/>
        </w:rPr>
        <w:t>его</w:t>
      </w:r>
      <w:r w:rsidRPr="00423748">
        <w:rPr>
          <w:lang w:val="ru-RU"/>
        </w:rPr>
        <w:t xml:space="preserve"> использовать. Основной </w:t>
      </w:r>
      <w:r w:rsidRPr="00423748">
        <w:rPr>
          <w:rStyle w:val="0pt164"/>
          <w:rFonts w:ascii="Times New Roman" w:hAnsi="Times New Roman" w:cs="Times New Roman"/>
          <w:sz w:val="28"/>
          <w:szCs w:val="28"/>
          <w:lang w:val="ru-RU"/>
        </w:rPr>
        <w:t>смысл</w:t>
      </w:r>
      <w:r w:rsidRPr="00423748">
        <w:rPr>
          <w:lang w:val="ru-RU"/>
        </w:rPr>
        <w:t xml:space="preserve"> приме</w:t>
      </w:r>
      <w:r w:rsidRPr="00423748">
        <w:rPr>
          <w:lang w:val="ru-RU"/>
        </w:rPr>
        <w:softHyphen/>
        <w:t xml:space="preserve">нения указателя состоит в возможности доступа к данным, на которые он указывает. Это делается с помощью операции </w:t>
      </w:r>
      <w:proofErr w:type="gramStart"/>
      <w:r w:rsidRPr="00423748">
        <w:rPr>
          <w:lang w:val="ru-RU"/>
        </w:rPr>
        <w:t>разыменования  (</w:t>
      </w:r>
      <w:proofErr w:type="gramEnd"/>
      <w:r w:rsidRPr="00423748">
        <w:rPr>
          <w:lang w:val="ru-RU"/>
        </w:rPr>
        <w:t>*).</w:t>
      </w:r>
    </w:p>
    <w:p w:rsidR="00423748" w:rsidRPr="00423748" w:rsidRDefault="00423748" w:rsidP="00423748">
      <w:pPr>
        <w:pStyle w:val="1"/>
        <w:spacing w:after="0" w:line="360" w:lineRule="auto"/>
        <w:jc w:val="both"/>
        <w:rPr>
          <w:lang w:val="ru-RU"/>
        </w:rPr>
      </w:pPr>
    </w:p>
    <w:p w:rsidR="00423748" w:rsidRPr="00423748" w:rsidRDefault="00423748" w:rsidP="00423748">
      <w:pPr>
        <w:pStyle w:val="4"/>
        <w:spacing w:after="0" w:line="360" w:lineRule="auto"/>
        <w:jc w:val="both"/>
        <w:rPr>
          <w:rStyle w:val="0pt165"/>
          <w:rFonts w:ascii="Times New Roman" w:hAnsi="Times New Roman" w:cs="Times New Roman"/>
          <w:sz w:val="28"/>
          <w:szCs w:val="28"/>
          <w:lang w:val="ru-RU"/>
        </w:rPr>
      </w:pPr>
      <w:r w:rsidRPr="00423748">
        <w:rPr>
          <w:lang w:val="ru-RU"/>
        </w:rPr>
        <w:tab/>
        <w:t>Операция разыменования</w:t>
      </w:r>
    </w:p>
    <w:p w:rsidR="00423748" w:rsidRPr="00423748" w:rsidRDefault="00423748" w:rsidP="00423748">
      <w:pPr>
        <w:pStyle w:val="1"/>
        <w:spacing w:after="0" w:line="360" w:lineRule="auto"/>
        <w:jc w:val="both"/>
        <w:rPr>
          <w:lang w:val="ru-RU"/>
        </w:rPr>
      </w:pPr>
      <w:r w:rsidRPr="00423748">
        <w:rPr>
          <w:rStyle w:val="0pt165"/>
          <w:rFonts w:ascii="Times New Roman" w:hAnsi="Times New Roman" w:cs="Times New Roman"/>
          <w:sz w:val="28"/>
          <w:szCs w:val="28"/>
          <w:lang w:val="ru-RU"/>
        </w:rPr>
        <w:tab/>
        <w:t>Для</w:t>
      </w:r>
      <w:r w:rsidRPr="00423748">
        <w:rPr>
          <w:lang w:val="ru-RU"/>
        </w:rPr>
        <w:t xml:space="preserve"> доступа к переменной, на которую указывает указатель, вы будете применять </w:t>
      </w:r>
      <w:r w:rsidRPr="00423748">
        <w:rPr>
          <w:rStyle w:val="0pt167"/>
          <w:rFonts w:ascii="Times New Roman" w:hAnsi="Times New Roman" w:cs="Times New Roman"/>
          <w:sz w:val="28"/>
          <w:szCs w:val="28"/>
          <w:lang w:val="ru-RU"/>
        </w:rPr>
        <w:t>операцию</w:t>
      </w:r>
      <w:r w:rsidRPr="00423748">
        <w:rPr>
          <w:lang w:val="ru-RU"/>
        </w:rPr>
        <w:t xml:space="preserve"> разыменования </w:t>
      </w:r>
      <w:r w:rsidRPr="00423748">
        <w:rPr>
          <w:rStyle w:val="0pt161"/>
          <w:rFonts w:ascii="Times New Roman" w:hAnsi="Times New Roman" w:cs="Times New Roman"/>
          <w:sz w:val="28"/>
          <w:szCs w:val="28"/>
          <w:lang w:val="ru-RU"/>
        </w:rPr>
        <w:t>указателя (*</w:t>
      </w:r>
      <w:proofErr w:type="gramStart"/>
      <w:r w:rsidRPr="00423748">
        <w:rPr>
          <w:rStyle w:val="0pt161"/>
          <w:rFonts w:ascii="Times New Roman" w:hAnsi="Times New Roman" w:cs="Times New Roman"/>
          <w:sz w:val="28"/>
          <w:szCs w:val="28"/>
          <w:lang w:val="ru-RU"/>
        </w:rPr>
        <w:t xml:space="preserve">), </w:t>
      </w:r>
      <w:r w:rsidRPr="00423748">
        <w:rPr>
          <w:rStyle w:val="0pt164"/>
          <w:rFonts w:ascii="Times New Roman" w:hAnsi="Times New Roman" w:cs="Times New Roman"/>
          <w:sz w:val="28"/>
          <w:szCs w:val="28"/>
          <w:lang w:val="ru-RU"/>
        </w:rPr>
        <w:t xml:space="preserve"> подставляя</w:t>
      </w:r>
      <w:proofErr w:type="gramEnd"/>
      <w:r w:rsidRPr="00423748">
        <w:rPr>
          <w:rStyle w:val="0pt167"/>
          <w:rFonts w:ascii="Times New Roman" w:hAnsi="Times New Roman" w:cs="Times New Roman"/>
          <w:sz w:val="28"/>
          <w:szCs w:val="28"/>
          <w:lang w:val="ru-RU"/>
        </w:rPr>
        <w:t xml:space="preserve"> в качестве</w:t>
      </w:r>
      <w:r w:rsidRPr="00423748">
        <w:rPr>
          <w:lang w:val="ru-RU"/>
        </w:rPr>
        <w:t xml:space="preserve"> операнда </w:t>
      </w:r>
      <w:r w:rsidRPr="00423748">
        <w:rPr>
          <w:rStyle w:val="0pt164"/>
          <w:rFonts w:ascii="Times New Roman" w:hAnsi="Times New Roman" w:cs="Times New Roman"/>
          <w:sz w:val="28"/>
          <w:szCs w:val="28"/>
          <w:lang w:val="ru-RU"/>
        </w:rPr>
        <w:t>имя</w:t>
      </w:r>
      <w:r w:rsidRPr="00423748">
        <w:rPr>
          <w:rStyle w:val="0pt167"/>
          <w:rFonts w:ascii="Times New Roman" w:hAnsi="Times New Roman" w:cs="Times New Roman"/>
          <w:sz w:val="28"/>
          <w:szCs w:val="28"/>
          <w:lang w:val="ru-RU"/>
        </w:rPr>
        <w:t xml:space="preserve"> </w:t>
      </w:r>
      <w:r w:rsidRPr="00423748">
        <w:rPr>
          <w:lang w:val="ru-RU"/>
        </w:rPr>
        <w:t>пере</w:t>
      </w:r>
      <w:r w:rsidRPr="00423748">
        <w:rPr>
          <w:lang w:val="ru-RU"/>
        </w:rPr>
        <w:softHyphen/>
        <w:t xml:space="preserve">менной-указателя. </w:t>
      </w:r>
      <w:proofErr w:type="gramStart"/>
      <w:r w:rsidRPr="00423748">
        <w:rPr>
          <w:lang w:val="ru-RU"/>
        </w:rPr>
        <w:t>Название  «</w:t>
      </w:r>
      <w:proofErr w:type="gramEnd"/>
      <w:r w:rsidRPr="00423748">
        <w:rPr>
          <w:lang w:val="ru-RU"/>
        </w:rPr>
        <w:t xml:space="preserve">операция разыменования»  или «операция </w:t>
      </w:r>
      <w:r w:rsidRPr="00423748">
        <w:rPr>
          <w:rStyle w:val="0pt167"/>
          <w:rFonts w:ascii="Times New Roman" w:hAnsi="Times New Roman" w:cs="Times New Roman"/>
          <w:sz w:val="28"/>
          <w:szCs w:val="28"/>
          <w:lang w:val="ru-RU"/>
        </w:rPr>
        <w:t xml:space="preserve">косвенного </w:t>
      </w:r>
      <w:r w:rsidRPr="00423748">
        <w:rPr>
          <w:lang w:val="ru-RU"/>
        </w:rPr>
        <w:t xml:space="preserve">доступа»  говорит о том, что обращение к данным не прямое, и что </w:t>
      </w:r>
      <w:r w:rsidRPr="00423748">
        <w:rPr>
          <w:rStyle w:val="2pt70"/>
          <w:rFonts w:ascii="Times New Roman" w:hAnsi="Times New Roman" w:cs="Times New Roman"/>
          <w:sz w:val="28"/>
          <w:szCs w:val="28"/>
          <w:lang w:val="ru-RU"/>
        </w:rPr>
        <w:t>для</w:t>
      </w:r>
      <w:r w:rsidRPr="00423748">
        <w:rPr>
          <w:lang w:val="ru-RU"/>
        </w:rPr>
        <w:t xml:space="preserve"> получения доступа к данным, на которые указывает указатель, его следует «</w:t>
      </w:r>
      <w:proofErr w:type="spellStart"/>
      <w:r w:rsidRPr="00423748">
        <w:rPr>
          <w:lang w:val="ru-RU"/>
        </w:rPr>
        <w:t>разыменовать</w:t>
      </w:r>
      <w:proofErr w:type="spellEnd"/>
      <w:r w:rsidRPr="00423748">
        <w:rPr>
          <w:lang w:val="ru-RU"/>
        </w:rPr>
        <w:t>».</w:t>
      </w:r>
    </w:p>
    <w:p w:rsidR="00423748" w:rsidRPr="00423748" w:rsidRDefault="00423748" w:rsidP="00423748">
      <w:pPr>
        <w:pStyle w:val="1"/>
        <w:spacing w:after="0" w:line="360" w:lineRule="auto"/>
        <w:jc w:val="both"/>
        <w:rPr>
          <w:lang w:val="ru-RU"/>
        </w:rPr>
      </w:pPr>
      <w:r w:rsidRPr="00423748">
        <w:rPr>
          <w:lang w:val="ru-RU"/>
        </w:rPr>
        <w:tab/>
        <w:t xml:space="preserve">Один аспект этой операции, который может показаться запутанным, связан с существованием разных применений одного и того же </w:t>
      </w:r>
      <w:proofErr w:type="gramStart"/>
      <w:r w:rsidRPr="00423748">
        <w:rPr>
          <w:lang w:val="ru-RU"/>
        </w:rPr>
        <w:t>символа  *</w:t>
      </w:r>
      <w:proofErr w:type="gramEnd"/>
      <w:r w:rsidRPr="00423748">
        <w:rPr>
          <w:lang w:val="ru-RU"/>
        </w:rPr>
        <w:t>. Во-первых, это- опера</w:t>
      </w:r>
      <w:r w:rsidRPr="00423748">
        <w:rPr>
          <w:rStyle w:val="0pt165"/>
          <w:rFonts w:ascii="Times New Roman" w:hAnsi="Times New Roman" w:cs="Times New Roman"/>
          <w:sz w:val="28"/>
          <w:szCs w:val="28"/>
          <w:lang w:val="ru-RU"/>
        </w:rPr>
        <w:t>ция</w:t>
      </w:r>
      <w:r w:rsidRPr="00423748">
        <w:rPr>
          <w:lang w:val="ru-RU"/>
        </w:rPr>
        <w:t xml:space="preserve"> арифметического умножения, во-</w:t>
      </w:r>
      <w:proofErr w:type="gramStart"/>
      <w:r w:rsidRPr="00423748">
        <w:rPr>
          <w:lang w:val="ru-RU"/>
        </w:rPr>
        <w:t>вторых,  операция</w:t>
      </w:r>
      <w:proofErr w:type="gramEnd"/>
      <w:r w:rsidRPr="00423748">
        <w:rPr>
          <w:lang w:val="ru-RU"/>
        </w:rPr>
        <w:t xml:space="preserve"> разыменования, и вдобавок она используется при объявлении переменных-указателей. Всякий раз, встречая символ *, компилятор определяет его значение в каждом конкретном случае из контекста. Когда вы перемножаете две переменных, например,</w:t>
      </w:r>
      <w:r w:rsidRPr="00423748">
        <w:rPr>
          <w:rStyle w:val="CourierNew63"/>
          <w:rFonts w:ascii="Times New Roman" w:hAnsi="Times New Roman" w:cs="Times New Roman"/>
          <w:sz w:val="28"/>
          <w:szCs w:val="28"/>
          <w:lang w:val="ru-RU" w:eastAsia="ru-RU"/>
        </w:rPr>
        <w:t xml:space="preserve"> </w:t>
      </w:r>
      <w:proofErr w:type="gramStart"/>
      <w:r w:rsidRPr="00423748">
        <w:rPr>
          <w:rStyle w:val="CourierNew63"/>
          <w:rFonts w:ascii="Times New Roman" w:hAnsi="Times New Roman" w:cs="Times New Roman"/>
          <w:i/>
          <w:sz w:val="28"/>
          <w:szCs w:val="28"/>
          <w:lang w:val="ru-RU" w:eastAsia="ru-RU"/>
        </w:rPr>
        <w:t>А</w:t>
      </w:r>
      <w:proofErr w:type="gramEnd"/>
      <w:r w:rsidRPr="00423748">
        <w:rPr>
          <w:rStyle w:val="CourierNew63"/>
          <w:rFonts w:ascii="Times New Roman" w:hAnsi="Times New Roman" w:cs="Times New Roman"/>
          <w:i/>
          <w:sz w:val="28"/>
          <w:szCs w:val="28"/>
          <w:lang w:val="ru-RU" w:eastAsia="ru-RU"/>
        </w:rPr>
        <w:t>*В</w:t>
      </w:r>
      <w:r w:rsidRPr="00423748">
        <w:rPr>
          <w:rStyle w:val="CourierNew63"/>
          <w:rFonts w:ascii="Times New Roman" w:hAnsi="Times New Roman" w:cs="Times New Roman"/>
          <w:sz w:val="28"/>
          <w:szCs w:val="28"/>
          <w:lang w:val="ru-RU" w:eastAsia="ru-RU"/>
        </w:rPr>
        <w:t>,</w:t>
      </w:r>
      <w:r w:rsidRPr="00423748">
        <w:rPr>
          <w:lang w:val="ru-RU"/>
        </w:rPr>
        <w:t xml:space="preserve"> не существует никакой другой осмысленной интерпретации этого выражения, кроме как операции умножения</w:t>
      </w:r>
    </w:p>
    <w:p w:rsidR="00423748" w:rsidRPr="00423748" w:rsidRDefault="00423748" w:rsidP="00423748">
      <w:pPr>
        <w:pStyle w:val="1"/>
        <w:spacing w:after="0" w:line="360" w:lineRule="auto"/>
        <w:jc w:val="both"/>
        <w:rPr>
          <w:i/>
        </w:rPr>
      </w:pPr>
      <w:r w:rsidRPr="00423748">
        <w:rPr>
          <w:lang w:val="ru-RU"/>
        </w:rPr>
        <w:tab/>
      </w:r>
      <w:proofErr w:type="spellStart"/>
      <w:proofErr w:type="gramStart"/>
      <w:r w:rsidRPr="00423748">
        <w:rPr>
          <w:i/>
        </w:rPr>
        <w:t>int</w:t>
      </w:r>
      <w:proofErr w:type="spellEnd"/>
      <w:proofErr w:type="gramEnd"/>
      <w:r w:rsidRPr="00423748">
        <w:rPr>
          <w:i/>
        </w:rPr>
        <w:t xml:space="preserve"> count1 = 1;</w:t>
      </w:r>
    </w:p>
    <w:p w:rsidR="00423748" w:rsidRPr="00423748" w:rsidRDefault="00423748" w:rsidP="00423748">
      <w:pPr>
        <w:pStyle w:val="1"/>
        <w:spacing w:after="0" w:line="360" w:lineRule="auto"/>
        <w:jc w:val="both"/>
        <w:rPr>
          <w:i/>
        </w:rPr>
      </w:pPr>
      <w:r w:rsidRPr="00423748">
        <w:rPr>
          <w:i/>
        </w:rPr>
        <w:tab/>
      </w:r>
      <w:proofErr w:type="spellStart"/>
      <w:proofErr w:type="gramStart"/>
      <w:r w:rsidRPr="00423748">
        <w:rPr>
          <w:i/>
        </w:rPr>
        <w:t>int</w:t>
      </w:r>
      <w:proofErr w:type="spellEnd"/>
      <w:proofErr w:type="gramEnd"/>
      <w:r w:rsidRPr="00423748">
        <w:rPr>
          <w:i/>
        </w:rPr>
        <w:t xml:space="preserve"> count2= 1;</w:t>
      </w:r>
    </w:p>
    <w:p w:rsidR="00423748" w:rsidRPr="00423748" w:rsidRDefault="00423748" w:rsidP="00423748">
      <w:pPr>
        <w:pStyle w:val="1"/>
        <w:spacing w:after="0" w:line="360" w:lineRule="auto"/>
        <w:jc w:val="both"/>
        <w:rPr>
          <w:i/>
        </w:rPr>
      </w:pPr>
      <w:r w:rsidRPr="00423748">
        <w:rPr>
          <w:i/>
        </w:rPr>
        <w:tab/>
      </w:r>
      <w:proofErr w:type="spellStart"/>
      <w:proofErr w:type="gramStart"/>
      <w:r w:rsidRPr="00423748">
        <w:rPr>
          <w:i/>
        </w:rPr>
        <w:t>int</w:t>
      </w:r>
      <w:proofErr w:type="spellEnd"/>
      <w:proofErr w:type="gramEnd"/>
      <w:r w:rsidRPr="00423748">
        <w:rPr>
          <w:i/>
        </w:rPr>
        <w:t xml:space="preserve">* </w:t>
      </w:r>
      <w:proofErr w:type="spellStart"/>
      <w:r w:rsidRPr="00423748">
        <w:rPr>
          <w:i/>
        </w:rPr>
        <w:t>pcount</w:t>
      </w:r>
      <w:proofErr w:type="spellEnd"/>
      <w:r w:rsidRPr="00423748">
        <w:rPr>
          <w:i/>
        </w:rPr>
        <w:t>;</w:t>
      </w:r>
    </w:p>
    <w:p w:rsidR="00423748" w:rsidRPr="00423748" w:rsidRDefault="00423748" w:rsidP="00423748">
      <w:pPr>
        <w:pStyle w:val="1"/>
        <w:spacing w:after="0" w:line="360" w:lineRule="auto"/>
        <w:jc w:val="both"/>
        <w:rPr>
          <w:i/>
        </w:rPr>
      </w:pPr>
      <w:r w:rsidRPr="00423748">
        <w:rPr>
          <w:i/>
        </w:rPr>
        <w:tab/>
      </w:r>
      <w:proofErr w:type="spellStart"/>
      <w:proofErr w:type="gramStart"/>
      <w:r w:rsidRPr="00423748">
        <w:rPr>
          <w:i/>
        </w:rPr>
        <w:t>pcount</w:t>
      </w:r>
      <w:proofErr w:type="spellEnd"/>
      <w:proofErr w:type="gramEnd"/>
      <w:r w:rsidRPr="00423748">
        <w:rPr>
          <w:i/>
        </w:rPr>
        <w:t xml:space="preserve"> = &amp;count1; </w:t>
      </w:r>
    </w:p>
    <w:p w:rsidR="00423748" w:rsidRPr="00423748" w:rsidRDefault="00423748" w:rsidP="00423748">
      <w:pPr>
        <w:pStyle w:val="1"/>
        <w:spacing w:after="0" w:line="360" w:lineRule="auto"/>
        <w:jc w:val="both"/>
        <w:rPr>
          <w:i/>
        </w:rPr>
      </w:pPr>
      <w:r w:rsidRPr="00423748">
        <w:rPr>
          <w:i/>
        </w:rPr>
        <w:tab/>
        <w:t>count2 = *</w:t>
      </w:r>
      <w:proofErr w:type="spellStart"/>
      <w:r w:rsidRPr="00423748">
        <w:rPr>
          <w:i/>
        </w:rPr>
        <w:t>pcount</w:t>
      </w:r>
      <w:proofErr w:type="spellEnd"/>
      <w:r w:rsidRPr="00423748">
        <w:rPr>
          <w:i/>
        </w:rPr>
        <w:t xml:space="preserve"> * 10;</w:t>
      </w:r>
    </w:p>
    <w:p w:rsidR="00423748" w:rsidRPr="00423748" w:rsidRDefault="00423748" w:rsidP="00423748">
      <w:pPr>
        <w:pStyle w:val="1"/>
        <w:spacing w:after="0" w:line="360" w:lineRule="auto"/>
        <w:jc w:val="both"/>
        <w:rPr>
          <w:b/>
        </w:rPr>
      </w:pPr>
      <w:proofErr w:type="spellStart"/>
      <w:r w:rsidRPr="00423748">
        <w:rPr>
          <w:b/>
        </w:rPr>
        <w:t>Зачем</w:t>
      </w:r>
      <w:proofErr w:type="spellEnd"/>
      <w:r w:rsidRPr="00423748">
        <w:rPr>
          <w:b/>
        </w:rPr>
        <w:t xml:space="preserve"> </w:t>
      </w:r>
      <w:proofErr w:type="spellStart"/>
      <w:r w:rsidRPr="00423748">
        <w:rPr>
          <w:b/>
        </w:rPr>
        <w:t>нужны</w:t>
      </w:r>
      <w:proofErr w:type="spellEnd"/>
      <w:r w:rsidRPr="00423748">
        <w:rPr>
          <w:b/>
        </w:rPr>
        <w:t xml:space="preserve"> </w:t>
      </w:r>
      <w:proofErr w:type="spellStart"/>
      <w:r w:rsidRPr="00423748">
        <w:rPr>
          <w:b/>
        </w:rPr>
        <w:t>указатели</w:t>
      </w:r>
      <w:proofErr w:type="spellEnd"/>
      <w:r w:rsidRPr="00423748">
        <w:rPr>
          <w:b/>
        </w:rPr>
        <w:t>?</w:t>
      </w:r>
    </w:p>
    <w:p w:rsidR="00423748" w:rsidRPr="00423748" w:rsidRDefault="00423748" w:rsidP="00423748">
      <w:pPr>
        <w:pStyle w:val="1"/>
        <w:spacing w:after="0" w:line="360" w:lineRule="auto"/>
        <w:jc w:val="both"/>
        <w:rPr>
          <w:lang w:val="ru-RU"/>
        </w:rPr>
      </w:pPr>
      <w:r w:rsidRPr="00423748">
        <w:tab/>
      </w:r>
      <w:r w:rsidRPr="00423748">
        <w:rPr>
          <w:lang w:val="ru-RU"/>
        </w:rPr>
        <w:t xml:space="preserve">Вопрос, который обычно возникает при изучении указателей, звучит так: "Зачем они вообще нужны?". В конце концов, получить адрес переменной, которая вам уже известна, сохранить его в указателе, чтобы потом </w:t>
      </w:r>
      <w:proofErr w:type="spellStart"/>
      <w:r w:rsidRPr="00423748">
        <w:rPr>
          <w:lang w:val="ru-RU"/>
        </w:rPr>
        <w:t>разыменовать</w:t>
      </w:r>
      <w:proofErr w:type="spellEnd"/>
      <w:r w:rsidRPr="00423748">
        <w:rPr>
          <w:lang w:val="ru-RU"/>
        </w:rPr>
        <w:t>, выглядит излишним, то есть чем-то таким, без чего вполне можно обойтись. Однако существует несколько причин, объясняющих важность указателей.</w:t>
      </w:r>
    </w:p>
    <w:p w:rsidR="00423748" w:rsidRPr="00423748" w:rsidRDefault="00423748" w:rsidP="00423748">
      <w:pPr>
        <w:pStyle w:val="1"/>
        <w:spacing w:after="0" w:line="360" w:lineRule="auto"/>
        <w:jc w:val="both"/>
        <w:rPr>
          <w:lang w:val="ru-RU"/>
        </w:rPr>
      </w:pPr>
      <w:r w:rsidRPr="00423748">
        <w:rPr>
          <w:lang w:val="ru-RU"/>
        </w:rPr>
        <w:lastRenderedPageBreak/>
        <w:tab/>
        <w:t>Как вы вскоре увидите, нотацию указателей можно использовать для операций с данными, хранимыми в массиве; иногда это выполняется быстрее, чем в случае применения обычной нотации массивов. К тому же, когда позднее вы будете определять свои собственные функции, то увидите, что указатели интенсивно используются для обеспечения доступа функций к объемным блокам данных, таким как массивы, которые определены вне этих функций. Но как вы увидите позднее, еще более важно то, что память для переменных может выделяться динамически, то есть во время выполнения программы. Это средство позволяет программам адаптировать использование памяти к объему обрабатываемых данных. Поскольку при этом вы не можете знать заранее, сколько переменных придется создать динамически, основной способ работы с такой памятью - через указатели. Так что, будьте уверены, что указатели вам пригодятся.</w:t>
      </w:r>
    </w:p>
    <w:p w:rsidR="00423748" w:rsidRPr="00423748" w:rsidRDefault="00423748" w:rsidP="00423748">
      <w:pPr>
        <w:pStyle w:val="1"/>
        <w:spacing w:after="0" w:line="360" w:lineRule="auto"/>
        <w:jc w:val="both"/>
        <w:rPr>
          <w:lang w:val="ru-RU"/>
        </w:rPr>
      </w:pPr>
    </w:p>
    <w:p w:rsidR="00423748" w:rsidRPr="00423748" w:rsidRDefault="00423748" w:rsidP="00423748">
      <w:pPr>
        <w:pStyle w:val="4"/>
        <w:spacing w:after="0" w:line="360" w:lineRule="auto"/>
        <w:jc w:val="both"/>
        <w:rPr>
          <w:lang w:val="ru-RU"/>
        </w:rPr>
      </w:pPr>
      <w:bookmarkStart w:id="4" w:name="bookmark28"/>
      <w:r w:rsidRPr="00423748">
        <w:rPr>
          <w:lang w:val="ru-RU"/>
        </w:rPr>
        <w:tab/>
        <w:t>Инициализация указателей</w:t>
      </w:r>
      <w:bookmarkEnd w:id="4"/>
    </w:p>
    <w:p w:rsidR="00423748" w:rsidRPr="00423748" w:rsidRDefault="00423748" w:rsidP="00423748">
      <w:pPr>
        <w:pStyle w:val="1"/>
        <w:spacing w:line="360" w:lineRule="auto"/>
        <w:jc w:val="both"/>
        <w:rPr>
          <w:lang w:val="ru-RU"/>
        </w:rPr>
      </w:pPr>
      <w:r w:rsidRPr="00423748">
        <w:rPr>
          <w:lang w:val="ru-RU"/>
        </w:rPr>
        <w:tab/>
        <w:t>Использование неинициализированных указателей чрезвычайно опасно. Вы може</w:t>
      </w:r>
      <w:r w:rsidRPr="00423748">
        <w:rPr>
          <w:rStyle w:val="0pt160"/>
          <w:rFonts w:ascii="Times New Roman" w:hAnsi="Times New Roman" w:cs="Times New Roman"/>
          <w:sz w:val="28"/>
          <w:szCs w:val="28"/>
          <w:lang w:val="ru-RU"/>
        </w:rPr>
        <w:t>те легко</w:t>
      </w:r>
      <w:r w:rsidRPr="00423748">
        <w:rPr>
          <w:lang w:val="ru-RU"/>
        </w:rPr>
        <w:t xml:space="preserve"> перезаписать произвольную область </w:t>
      </w:r>
      <w:r w:rsidRPr="00423748">
        <w:rPr>
          <w:rStyle w:val="0pt160"/>
          <w:rFonts w:ascii="Times New Roman" w:hAnsi="Times New Roman" w:cs="Times New Roman"/>
          <w:sz w:val="28"/>
          <w:szCs w:val="28"/>
          <w:lang w:val="ru-RU"/>
        </w:rPr>
        <w:t>памяти</w:t>
      </w:r>
      <w:r w:rsidRPr="00423748">
        <w:rPr>
          <w:lang w:val="ru-RU"/>
        </w:rPr>
        <w:t xml:space="preserve"> через неинициализированный указатель. Полученный ущерб при этом зависит лишь от степени вашего везения потому инициализировать указатели - более чем хорошая идея. </w:t>
      </w:r>
    </w:p>
    <w:p w:rsidR="00423748" w:rsidRPr="00423748" w:rsidRDefault="00423748" w:rsidP="00423748">
      <w:pPr>
        <w:pStyle w:val="1"/>
        <w:spacing w:line="360" w:lineRule="auto"/>
        <w:jc w:val="both"/>
        <w:rPr>
          <w:lang w:val="ru-RU"/>
        </w:rPr>
      </w:pPr>
      <w:r w:rsidRPr="00423748">
        <w:rPr>
          <w:lang w:val="ru-RU"/>
        </w:rPr>
        <w:tab/>
        <w:t xml:space="preserve">Очень </w:t>
      </w:r>
      <w:r w:rsidRPr="00423748">
        <w:rPr>
          <w:rStyle w:val="0pt160"/>
          <w:rFonts w:ascii="Times New Roman" w:hAnsi="Times New Roman" w:cs="Times New Roman"/>
          <w:sz w:val="28"/>
          <w:szCs w:val="28"/>
          <w:lang w:val="ru-RU"/>
        </w:rPr>
        <w:t>легко</w:t>
      </w:r>
      <w:r w:rsidRPr="00423748">
        <w:rPr>
          <w:lang w:val="ru-RU"/>
        </w:rPr>
        <w:t xml:space="preserve"> инициализировать указатель адресом переменной, которая </w:t>
      </w:r>
      <w:r w:rsidRPr="00423748">
        <w:rPr>
          <w:rStyle w:val="0pt157"/>
          <w:rFonts w:ascii="Times New Roman" w:hAnsi="Times New Roman" w:cs="Times New Roman"/>
          <w:sz w:val="28"/>
          <w:szCs w:val="28"/>
          <w:lang w:val="ru-RU"/>
        </w:rPr>
        <w:t>уже</w:t>
      </w:r>
      <w:r w:rsidRPr="00423748">
        <w:rPr>
          <w:lang w:val="ru-RU"/>
        </w:rPr>
        <w:t xml:space="preserve"> определена. Можно инициализировать </w:t>
      </w:r>
      <w:proofErr w:type="gramStart"/>
      <w:r w:rsidRPr="00423748">
        <w:rPr>
          <w:lang w:val="ru-RU"/>
        </w:rPr>
        <w:t xml:space="preserve">указатель </w:t>
      </w:r>
      <w:r w:rsidRPr="00423748">
        <w:rPr>
          <w:rStyle w:val="CourierNew61"/>
          <w:rFonts w:ascii="Times New Roman" w:hAnsi="Times New Roman" w:cs="Times New Roman"/>
          <w:sz w:val="28"/>
          <w:szCs w:val="28"/>
          <w:lang w:val="ru-RU"/>
        </w:rPr>
        <w:t xml:space="preserve"> </w:t>
      </w:r>
      <w:proofErr w:type="spellStart"/>
      <w:r w:rsidRPr="00423748">
        <w:rPr>
          <w:rStyle w:val="CourierNew61"/>
          <w:rFonts w:ascii="Times New Roman" w:hAnsi="Times New Roman" w:cs="Times New Roman"/>
          <w:i/>
          <w:sz w:val="28"/>
          <w:szCs w:val="28"/>
        </w:rPr>
        <w:t>pnumber</w:t>
      </w:r>
      <w:proofErr w:type="spellEnd"/>
      <w:proofErr w:type="gramEnd"/>
      <w:r w:rsidRPr="00423748">
        <w:rPr>
          <w:b/>
          <w:i/>
          <w:lang w:val="ru-RU"/>
        </w:rPr>
        <w:t xml:space="preserve">  </w:t>
      </w:r>
      <w:r w:rsidRPr="00423748">
        <w:rPr>
          <w:lang w:val="ru-RU"/>
        </w:rPr>
        <w:t>адресом переменной</w:t>
      </w:r>
      <w:r w:rsidRPr="00423748">
        <w:rPr>
          <w:rStyle w:val="CourierNew61"/>
          <w:rFonts w:ascii="Times New Roman" w:hAnsi="Times New Roman" w:cs="Times New Roman"/>
          <w:sz w:val="28"/>
          <w:szCs w:val="28"/>
          <w:lang w:val="ru-RU"/>
        </w:rPr>
        <w:t xml:space="preserve">  </w:t>
      </w:r>
      <w:r w:rsidRPr="00423748">
        <w:rPr>
          <w:rStyle w:val="CourierNew61"/>
          <w:rFonts w:ascii="Times New Roman" w:hAnsi="Times New Roman" w:cs="Times New Roman"/>
          <w:i/>
          <w:sz w:val="28"/>
          <w:szCs w:val="28"/>
        </w:rPr>
        <w:t>number</w:t>
      </w:r>
      <w:r w:rsidRPr="00423748">
        <w:rPr>
          <w:rStyle w:val="CourierNew61"/>
          <w:rFonts w:ascii="Times New Roman" w:hAnsi="Times New Roman" w:cs="Times New Roman"/>
          <w:sz w:val="28"/>
          <w:szCs w:val="28"/>
          <w:lang w:val="ru-RU"/>
        </w:rPr>
        <w:t>,</w:t>
      </w:r>
      <w:r w:rsidRPr="00423748">
        <w:rPr>
          <w:lang w:val="ru-RU"/>
        </w:rPr>
        <w:t xml:space="preserve"> про</w:t>
      </w:r>
      <w:r w:rsidRPr="00423748">
        <w:rPr>
          <w:rStyle w:val="0pt160"/>
          <w:rFonts w:ascii="Times New Roman" w:hAnsi="Times New Roman" w:cs="Times New Roman"/>
          <w:sz w:val="28"/>
          <w:szCs w:val="28"/>
          <w:lang w:val="ru-RU"/>
        </w:rPr>
        <w:t>сто</w:t>
      </w:r>
      <w:r w:rsidRPr="00423748">
        <w:rPr>
          <w:lang w:val="ru-RU"/>
        </w:rPr>
        <w:t xml:space="preserve"> применив операцию &amp; к имени переменной:</w:t>
      </w:r>
    </w:p>
    <w:p w:rsidR="00423748" w:rsidRPr="00423748" w:rsidRDefault="00423748" w:rsidP="00423748">
      <w:pPr>
        <w:pStyle w:val="1"/>
        <w:spacing w:line="360" w:lineRule="auto"/>
        <w:jc w:val="both"/>
        <w:rPr>
          <w:i/>
          <w:lang w:val="ru-RU"/>
        </w:rPr>
      </w:pPr>
      <w:r w:rsidRPr="00423748">
        <w:rPr>
          <w:i/>
          <w:lang w:val="ru-RU"/>
        </w:rPr>
        <w:tab/>
      </w:r>
      <w:proofErr w:type="spellStart"/>
      <w:proofErr w:type="gramStart"/>
      <w:r w:rsidRPr="00423748">
        <w:rPr>
          <w:i/>
        </w:rPr>
        <w:t>pnumber</w:t>
      </w:r>
      <w:proofErr w:type="spellEnd"/>
      <w:proofErr w:type="gramEnd"/>
      <w:r w:rsidRPr="00423748">
        <w:rPr>
          <w:i/>
          <w:lang w:val="ru-RU"/>
        </w:rPr>
        <w:t xml:space="preserve"> = &amp;</w:t>
      </w:r>
      <w:proofErr w:type="spellStart"/>
      <w:r w:rsidRPr="00423748">
        <w:rPr>
          <w:i/>
        </w:rPr>
        <w:t>numberl</w:t>
      </w:r>
      <w:proofErr w:type="spellEnd"/>
      <w:r w:rsidRPr="00423748">
        <w:rPr>
          <w:i/>
          <w:lang w:val="ru-RU"/>
        </w:rPr>
        <w:t>; // Сохранить адрес в указателе</w:t>
      </w:r>
    </w:p>
    <w:p w:rsidR="00423748" w:rsidRPr="00423748" w:rsidRDefault="00423748" w:rsidP="00423748">
      <w:pPr>
        <w:pStyle w:val="1"/>
        <w:spacing w:line="360" w:lineRule="auto"/>
        <w:jc w:val="both"/>
        <w:rPr>
          <w:i/>
          <w:lang w:val="ru-RU"/>
        </w:rPr>
      </w:pPr>
      <w:r w:rsidRPr="00423748">
        <w:rPr>
          <w:rStyle w:val="82pt40"/>
          <w:rFonts w:ascii="Times New Roman" w:hAnsi="Times New Roman" w:cs="Times New Roman"/>
          <w:sz w:val="28"/>
          <w:szCs w:val="28"/>
          <w:lang w:val="ru-RU"/>
        </w:rPr>
        <w:tab/>
        <w:t>*</w:t>
      </w:r>
      <w:proofErr w:type="spellStart"/>
      <w:r w:rsidRPr="00423748">
        <w:rPr>
          <w:rStyle w:val="82pt40"/>
          <w:rFonts w:ascii="Times New Roman" w:hAnsi="Times New Roman" w:cs="Times New Roman"/>
          <w:i/>
          <w:sz w:val="28"/>
          <w:szCs w:val="28"/>
        </w:rPr>
        <w:t>pnumber</w:t>
      </w:r>
      <w:proofErr w:type="spellEnd"/>
      <w:r w:rsidRPr="00423748">
        <w:rPr>
          <w:rStyle w:val="82pt40"/>
          <w:rFonts w:ascii="Times New Roman" w:hAnsi="Times New Roman" w:cs="Times New Roman"/>
          <w:i/>
          <w:sz w:val="28"/>
          <w:szCs w:val="28"/>
          <w:lang w:val="ru-RU"/>
        </w:rPr>
        <w:t xml:space="preserve"> +=11</w:t>
      </w:r>
      <w:r w:rsidRPr="00423748">
        <w:rPr>
          <w:rStyle w:val="82pt40"/>
          <w:rFonts w:ascii="Times New Roman" w:hAnsi="Times New Roman" w:cs="Times New Roman"/>
          <w:sz w:val="28"/>
          <w:szCs w:val="28"/>
          <w:lang w:val="ru-RU"/>
        </w:rPr>
        <w:t>;</w:t>
      </w:r>
      <w:r w:rsidRPr="00423748">
        <w:rPr>
          <w:lang w:val="ru-RU"/>
        </w:rPr>
        <w:tab/>
      </w:r>
      <w:r w:rsidRPr="00423748">
        <w:rPr>
          <w:rStyle w:val="862"/>
          <w:rFonts w:ascii="Times New Roman" w:hAnsi="Times New Roman" w:cs="Times New Roman"/>
          <w:sz w:val="28"/>
          <w:szCs w:val="28"/>
          <w:lang w:val="ru-RU"/>
        </w:rPr>
        <w:t>//</w:t>
      </w:r>
      <w:r w:rsidRPr="00423748">
        <w:rPr>
          <w:lang w:val="ru-RU"/>
        </w:rPr>
        <w:t xml:space="preserve"> </w:t>
      </w:r>
      <w:r w:rsidRPr="00423748">
        <w:rPr>
          <w:i/>
          <w:lang w:val="ru-RU"/>
        </w:rPr>
        <w:t xml:space="preserve">Увеличить </w:t>
      </w:r>
      <w:r w:rsidRPr="00423748">
        <w:rPr>
          <w:i/>
        </w:rPr>
        <w:t>number</w:t>
      </w:r>
      <w:r w:rsidRPr="00423748">
        <w:rPr>
          <w:i/>
          <w:lang w:val="ru-RU"/>
        </w:rPr>
        <w:t xml:space="preserve"> на 11</w:t>
      </w:r>
    </w:p>
    <w:p w:rsidR="00423748" w:rsidRPr="00423748" w:rsidRDefault="00423748" w:rsidP="00423748">
      <w:pPr>
        <w:pStyle w:val="1"/>
        <w:spacing w:line="360" w:lineRule="auto"/>
        <w:jc w:val="both"/>
        <w:rPr>
          <w:lang w:val="ru-RU"/>
        </w:rPr>
      </w:pPr>
      <w:r w:rsidRPr="00423748">
        <w:rPr>
          <w:lang w:val="ru-RU"/>
        </w:rPr>
        <w:tab/>
        <w:t xml:space="preserve">Инициализируя указатель адресом другой переменной, помните, </w:t>
      </w:r>
      <w:r w:rsidRPr="00423748">
        <w:rPr>
          <w:rStyle w:val="0pt155"/>
          <w:rFonts w:ascii="Times New Roman" w:hAnsi="Times New Roman" w:cs="Times New Roman"/>
          <w:sz w:val="28"/>
          <w:szCs w:val="28"/>
          <w:lang w:val="ru-RU"/>
        </w:rPr>
        <w:t>что</w:t>
      </w:r>
      <w:r w:rsidRPr="00423748">
        <w:rPr>
          <w:lang w:val="ru-RU"/>
        </w:rPr>
        <w:t xml:space="preserve"> эта переменная должна </w:t>
      </w:r>
      <w:r w:rsidRPr="00423748">
        <w:rPr>
          <w:rStyle w:val="0pt155"/>
          <w:rFonts w:ascii="Times New Roman" w:hAnsi="Times New Roman" w:cs="Times New Roman"/>
          <w:sz w:val="28"/>
          <w:szCs w:val="28"/>
          <w:lang w:val="ru-RU"/>
        </w:rPr>
        <w:t>быть</w:t>
      </w:r>
      <w:r w:rsidRPr="00423748">
        <w:rPr>
          <w:lang w:val="ru-RU"/>
        </w:rPr>
        <w:t xml:space="preserve"> объявлена до объявления указателя.</w:t>
      </w:r>
    </w:p>
    <w:p w:rsidR="00423748" w:rsidRPr="00423748" w:rsidRDefault="00423748" w:rsidP="00423748">
      <w:pPr>
        <w:pStyle w:val="1"/>
        <w:spacing w:line="360" w:lineRule="auto"/>
        <w:jc w:val="both"/>
        <w:rPr>
          <w:lang w:val="ru-RU"/>
        </w:rPr>
      </w:pPr>
      <w:r w:rsidRPr="00423748">
        <w:rPr>
          <w:lang w:val="ru-RU"/>
        </w:rPr>
        <w:tab/>
        <w:t xml:space="preserve">Конечно, </w:t>
      </w:r>
      <w:r w:rsidRPr="00423748">
        <w:rPr>
          <w:rStyle w:val="0pt154"/>
          <w:rFonts w:ascii="Times New Roman" w:hAnsi="Times New Roman" w:cs="Times New Roman"/>
          <w:sz w:val="28"/>
          <w:szCs w:val="28"/>
          <w:lang w:val="ru-RU"/>
        </w:rPr>
        <w:t>объявляя</w:t>
      </w:r>
      <w:r w:rsidRPr="00423748">
        <w:rPr>
          <w:rStyle w:val="0pt153"/>
          <w:rFonts w:ascii="Times New Roman" w:hAnsi="Times New Roman" w:cs="Times New Roman"/>
          <w:sz w:val="28"/>
          <w:szCs w:val="28"/>
          <w:lang w:val="ru-RU"/>
        </w:rPr>
        <w:t xml:space="preserve"> указатель, вы можете</w:t>
      </w:r>
      <w:r w:rsidRPr="00423748">
        <w:rPr>
          <w:lang w:val="ru-RU"/>
        </w:rPr>
        <w:t xml:space="preserve"> решить не </w:t>
      </w:r>
      <w:r w:rsidRPr="00423748">
        <w:rPr>
          <w:rStyle w:val="0pt154"/>
          <w:rFonts w:ascii="Times New Roman" w:hAnsi="Times New Roman" w:cs="Times New Roman"/>
          <w:sz w:val="28"/>
          <w:szCs w:val="28"/>
          <w:lang w:val="ru-RU"/>
        </w:rPr>
        <w:t>инициализировать его</w:t>
      </w:r>
      <w:r w:rsidRPr="00423748">
        <w:rPr>
          <w:lang w:val="ru-RU"/>
        </w:rPr>
        <w:t xml:space="preserve"> адресом определенной переменной.</w:t>
      </w:r>
      <w:r w:rsidRPr="00423748">
        <w:rPr>
          <w:rStyle w:val="0pt153"/>
          <w:rFonts w:ascii="Times New Roman" w:hAnsi="Times New Roman" w:cs="Times New Roman"/>
          <w:sz w:val="28"/>
          <w:szCs w:val="28"/>
          <w:lang w:val="ru-RU"/>
        </w:rPr>
        <w:t xml:space="preserve"> В этом</w:t>
      </w:r>
      <w:r w:rsidRPr="00423748">
        <w:rPr>
          <w:lang w:val="ru-RU"/>
        </w:rPr>
        <w:t xml:space="preserve"> случае </w:t>
      </w:r>
      <w:r w:rsidRPr="00423748">
        <w:rPr>
          <w:rStyle w:val="0pt153"/>
          <w:rFonts w:ascii="Times New Roman" w:hAnsi="Times New Roman" w:cs="Times New Roman"/>
          <w:sz w:val="28"/>
          <w:szCs w:val="28"/>
          <w:lang w:val="ru-RU"/>
        </w:rPr>
        <w:t>его</w:t>
      </w:r>
      <w:r w:rsidRPr="00423748">
        <w:rPr>
          <w:lang w:val="ru-RU"/>
        </w:rPr>
        <w:t xml:space="preserve"> можно </w:t>
      </w:r>
      <w:r w:rsidRPr="00423748">
        <w:rPr>
          <w:rStyle w:val="0pt155"/>
          <w:rFonts w:ascii="Times New Roman" w:hAnsi="Times New Roman" w:cs="Times New Roman"/>
          <w:sz w:val="28"/>
          <w:szCs w:val="28"/>
          <w:lang w:val="ru-RU"/>
        </w:rPr>
        <w:t>инициализировать</w:t>
      </w:r>
      <w:r w:rsidRPr="00423748">
        <w:rPr>
          <w:rStyle w:val="0pt153"/>
          <w:rFonts w:ascii="Times New Roman" w:hAnsi="Times New Roman" w:cs="Times New Roman"/>
          <w:sz w:val="28"/>
          <w:szCs w:val="28"/>
          <w:lang w:val="ru-RU"/>
        </w:rPr>
        <w:t xml:space="preserve"> </w:t>
      </w:r>
      <w:r w:rsidRPr="00423748">
        <w:rPr>
          <w:lang w:val="ru-RU"/>
        </w:rPr>
        <w:t>указате</w:t>
      </w:r>
      <w:r w:rsidRPr="00423748">
        <w:rPr>
          <w:rStyle w:val="0pt152"/>
          <w:rFonts w:ascii="Times New Roman" w:hAnsi="Times New Roman" w:cs="Times New Roman"/>
          <w:sz w:val="28"/>
          <w:szCs w:val="28"/>
          <w:lang w:val="ru-RU"/>
        </w:rPr>
        <w:t>лем,</w:t>
      </w:r>
      <w:r w:rsidRPr="00423748">
        <w:rPr>
          <w:rStyle w:val="0pt154"/>
          <w:rFonts w:ascii="Times New Roman" w:hAnsi="Times New Roman" w:cs="Times New Roman"/>
          <w:sz w:val="28"/>
          <w:szCs w:val="28"/>
          <w:lang w:val="ru-RU"/>
        </w:rPr>
        <w:t xml:space="preserve"> эквивалентным</w:t>
      </w:r>
      <w:r w:rsidRPr="00423748">
        <w:rPr>
          <w:lang w:val="ru-RU"/>
        </w:rPr>
        <w:t xml:space="preserve"> нулю. </w:t>
      </w:r>
      <w:r w:rsidRPr="00423748">
        <w:rPr>
          <w:rStyle w:val="2pt68"/>
          <w:rFonts w:ascii="Times New Roman" w:hAnsi="Times New Roman" w:cs="Times New Roman"/>
          <w:sz w:val="28"/>
          <w:szCs w:val="28"/>
          <w:lang w:val="ru-RU"/>
        </w:rPr>
        <w:t>Для</w:t>
      </w:r>
      <w:r w:rsidRPr="00423748">
        <w:rPr>
          <w:rStyle w:val="0pt151"/>
          <w:rFonts w:ascii="Times New Roman" w:hAnsi="Times New Roman" w:cs="Times New Roman"/>
          <w:sz w:val="28"/>
          <w:szCs w:val="28"/>
          <w:lang w:val="ru-RU"/>
        </w:rPr>
        <w:t xml:space="preserve"> этого</w:t>
      </w:r>
      <w:r w:rsidRPr="00423748">
        <w:rPr>
          <w:lang w:val="ru-RU"/>
        </w:rPr>
        <w:t xml:space="preserve"> в </w:t>
      </w:r>
      <w:r w:rsidRPr="00423748">
        <w:t>Visual</w:t>
      </w:r>
      <w:r w:rsidRPr="00423748">
        <w:rPr>
          <w:lang w:val="ru-RU"/>
        </w:rPr>
        <w:t xml:space="preserve"> С++</w:t>
      </w:r>
      <w:r w:rsidRPr="00423748">
        <w:rPr>
          <w:rStyle w:val="0pt154"/>
          <w:rFonts w:ascii="Times New Roman" w:hAnsi="Times New Roman" w:cs="Times New Roman"/>
          <w:sz w:val="28"/>
          <w:szCs w:val="28"/>
          <w:lang w:val="ru-RU"/>
        </w:rPr>
        <w:t xml:space="preserve"> предусмотрен символ</w:t>
      </w:r>
      <w:r w:rsidRPr="00423748">
        <w:rPr>
          <w:rStyle w:val="CourierNew54"/>
          <w:rFonts w:ascii="Times New Roman" w:hAnsi="Times New Roman" w:cs="Times New Roman"/>
          <w:sz w:val="28"/>
          <w:szCs w:val="28"/>
          <w:lang w:val="ru-RU"/>
        </w:rPr>
        <w:t xml:space="preserve"> </w:t>
      </w:r>
      <w:r w:rsidRPr="00423748">
        <w:rPr>
          <w:rStyle w:val="CourierNew54"/>
          <w:rFonts w:ascii="Times New Roman" w:hAnsi="Times New Roman" w:cs="Times New Roman"/>
          <w:i/>
          <w:sz w:val="28"/>
          <w:szCs w:val="28"/>
        </w:rPr>
        <w:t>NULL</w:t>
      </w:r>
      <w:r w:rsidRPr="00423748">
        <w:rPr>
          <w:rStyle w:val="CourierNew54"/>
          <w:rFonts w:ascii="Times New Roman" w:hAnsi="Times New Roman" w:cs="Times New Roman"/>
          <w:sz w:val="28"/>
          <w:szCs w:val="28"/>
          <w:lang w:val="ru-RU"/>
        </w:rPr>
        <w:t>,</w:t>
      </w:r>
      <w:r w:rsidRPr="00423748">
        <w:rPr>
          <w:lang w:val="ru-RU"/>
        </w:rPr>
        <w:t xml:space="preserve"> который </w:t>
      </w:r>
      <w:r w:rsidRPr="00423748">
        <w:rPr>
          <w:rStyle w:val="0pt151"/>
          <w:rFonts w:ascii="Times New Roman" w:hAnsi="Times New Roman" w:cs="Times New Roman"/>
          <w:sz w:val="28"/>
          <w:szCs w:val="28"/>
          <w:lang w:val="ru-RU"/>
        </w:rPr>
        <w:t>уже</w:t>
      </w:r>
      <w:r w:rsidRPr="00423748">
        <w:rPr>
          <w:lang w:val="ru-RU"/>
        </w:rPr>
        <w:t xml:space="preserve"> определен как 0, поэтому указатель можно </w:t>
      </w:r>
      <w:r w:rsidRPr="00423748">
        <w:rPr>
          <w:rStyle w:val="0pt153"/>
          <w:rFonts w:ascii="Times New Roman" w:hAnsi="Times New Roman" w:cs="Times New Roman"/>
          <w:sz w:val="28"/>
          <w:szCs w:val="28"/>
          <w:lang w:val="ru-RU"/>
        </w:rPr>
        <w:t>объявлять</w:t>
      </w:r>
      <w:r w:rsidRPr="00423748">
        <w:rPr>
          <w:lang w:val="ru-RU"/>
        </w:rPr>
        <w:t xml:space="preserve"> и инициализировать с </w:t>
      </w:r>
      <w:r w:rsidRPr="00423748">
        <w:rPr>
          <w:rStyle w:val="0pt155"/>
          <w:rFonts w:ascii="Times New Roman" w:hAnsi="Times New Roman" w:cs="Times New Roman"/>
          <w:sz w:val="28"/>
          <w:szCs w:val="28"/>
          <w:lang w:val="ru-RU"/>
        </w:rPr>
        <w:t>помощью</w:t>
      </w:r>
      <w:r w:rsidRPr="00423748">
        <w:rPr>
          <w:rStyle w:val="0pt153"/>
          <w:rFonts w:ascii="Times New Roman" w:hAnsi="Times New Roman" w:cs="Times New Roman"/>
          <w:sz w:val="28"/>
          <w:szCs w:val="28"/>
          <w:lang w:val="ru-RU"/>
        </w:rPr>
        <w:t xml:space="preserve"> следующего</w:t>
      </w:r>
      <w:r w:rsidRPr="00423748">
        <w:rPr>
          <w:lang w:val="ru-RU"/>
        </w:rPr>
        <w:t xml:space="preserve"> оператора вместо того, </w:t>
      </w:r>
      <w:r w:rsidRPr="00423748">
        <w:rPr>
          <w:rStyle w:val="0pt155"/>
          <w:rFonts w:ascii="Times New Roman" w:hAnsi="Times New Roman" w:cs="Times New Roman"/>
          <w:sz w:val="28"/>
          <w:szCs w:val="28"/>
          <w:lang w:val="ru-RU"/>
        </w:rPr>
        <w:t>что</w:t>
      </w:r>
      <w:r w:rsidRPr="00423748">
        <w:rPr>
          <w:lang w:val="ru-RU"/>
        </w:rPr>
        <w:t xml:space="preserve"> вы видели ранее:</w:t>
      </w:r>
    </w:p>
    <w:p w:rsidR="00423748" w:rsidRPr="00423748" w:rsidRDefault="00423748" w:rsidP="00423748">
      <w:pPr>
        <w:pStyle w:val="1"/>
        <w:spacing w:line="360" w:lineRule="auto"/>
        <w:jc w:val="both"/>
        <w:rPr>
          <w:i/>
          <w:lang w:val="ru-RU"/>
        </w:rPr>
      </w:pPr>
      <w:r w:rsidRPr="00423748">
        <w:rPr>
          <w:i/>
          <w:lang w:val="ru-RU"/>
        </w:rPr>
        <w:tab/>
      </w:r>
      <w:proofErr w:type="spellStart"/>
      <w:proofErr w:type="gramStart"/>
      <w:r w:rsidRPr="00423748">
        <w:rPr>
          <w:i/>
        </w:rPr>
        <w:t>int</w:t>
      </w:r>
      <w:proofErr w:type="spellEnd"/>
      <w:proofErr w:type="gramEnd"/>
      <w:r w:rsidRPr="00423748">
        <w:rPr>
          <w:i/>
          <w:lang w:val="ru-RU"/>
        </w:rPr>
        <w:t xml:space="preserve">* </w:t>
      </w:r>
      <w:proofErr w:type="spellStart"/>
      <w:r w:rsidRPr="00423748">
        <w:rPr>
          <w:i/>
        </w:rPr>
        <w:t>pnumber</w:t>
      </w:r>
      <w:proofErr w:type="spellEnd"/>
      <w:r w:rsidRPr="00423748">
        <w:rPr>
          <w:i/>
          <w:lang w:val="ru-RU"/>
        </w:rPr>
        <w:t xml:space="preserve"> = </w:t>
      </w:r>
      <w:r w:rsidRPr="00423748">
        <w:rPr>
          <w:i/>
        </w:rPr>
        <w:t>NULL</w:t>
      </w:r>
      <w:r w:rsidRPr="00423748">
        <w:rPr>
          <w:i/>
          <w:lang w:val="ru-RU"/>
        </w:rPr>
        <w:t>; // Указатель, не указывающий ни на что</w:t>
      </w:r>
    </w:p>
    <w:p w:rsidR="00423748" w:rsidRPr="00423748" w:rsidRDefault="00423748" w:rsidP="00423748">
      <w:pPr>
        <w:pStyle w:val="1"/>
        <w:spacing w:line="360" w:lineRule="auto"/>
        <w:jc w:val="both"/>
        <w:rPr>
          <w:lang w:val="ru-RU"/>
        </w:rPr>
      </w:pPr>
      <w:r w:rsidRPr="00423748">
        <w:rPr>
          <w:rStyle w:val="0pt151"/>
          <w:rFonts w:ascii="Times New Roman" w:hAnsi="Times New Roman" w:cs="Times New Roman"/>
          <w:sz w:val="28"/>
          <w:szCs w:val="28"/>
          <w:lang w:val="ru-RU"/>
        </w:rPr>
        <w:lastRenderedPageBreak/>
        <w:tab/>
        <w:t>Это</w:t>
      </w:r>
      <w:r w:rsidRPr="00423748">
        <w:rPr>
          <w:lang w:val="ru-RU"/>
        </w:rPr>
        <w:t xml:space="preserve"> гарантирует, </w:t>
      </w:r>
      <w:r w:rsidRPr="00423748">
        <w:rPr>
          <w:rStyle w:val="0pt155"/>
          <w:rFonts w:ascii="Times New Roman" w:hAnsi="Times New Roman" w:cs="Times New Roman"/>
          <w:sz w:val="28"/>
          <w:szCs w:val="28"/>
          <w:lang w:val="ru-RU"/>
        </w:rPr>
        <w:t>что</w:t>
      </w:r>
      <w:r w:rsidRPr="00423748">
        <w:rPr>
          <w:lang w:val="ru-RU"/>
        </w:rPr>
        <w:t xml:space="preserve"> указатель не содержит адреса, который воспринимается, как корректный, и представляет ему значение, которое можно проверять в операторе</w:t>
      </w:r>
      <w:r w:rsidRPr="00423748">
        <w:rPr>
          <w:rStyle w:val="CourierNew53"/>
          <w:rFonts w:ascii="Times New Roman" w:hAnsi="Times New Roman" w:cs="Times New Roman"/>
          <w:sz w:val="28"/>
          <w:szCs w:val="28"/>
          <w:lang w:val="ru-RU"/>
        </w:rPr>
        <w:t xml:space="preserve"> </w:t>
      </w:r>
      <w:r w:rsidRPr="00423748">
        <w:rPr>
          <w:rStyle w:val="CourierNew53"/>
          <w:rFonts w:ascii="Times New Roman" w:hAnsi="Times New Roman" w:cs="Times New Roman"/>
          <w:i/>
          <w:sz w:val="28"/>
          <w:szCs w:val="28"/>
        </w:rPr>
        <w:t>if</w:t>
      </w:r>
      <w:r w:rsidRPr="00423748">
        <w:rPr>
          <w:rStyle w:val="CourierNew53"/>
          <w:rFonts w:ascii="Times New Roman" w:hAnsi="Times New Roman" w:cs="Times New Roman"/>
          <w:sz w:val="28"/>
          <w:szCs w:val="28"/>
          <w:lang w:val="ru-RU"/>
        </w:rPr>
        <w:t xml:space="preserve">, </w:t>
      </w:r>
      <w:r w:rsidRPr="00423748">
        <w:rPr>
          <w:lang w:val="ru-RU"/>
        </w:rPr>
        <w:t>вроде такого:</w:t>
      </w:r>
    </w:p>
    <w:p w:rsidR="00423748" w:rsidRPr="00423748" w:rsidRDefault="00423748" w:rsidP="00423748">
      <w:pPr>
        <w:pStyle w:val="1"/>
        <w:spacing w:line="360" w:lineRule="auto"/>
        <w:jc w:val="both"/>
        <w:rPr>
          <w:i/>
        </w:rPr>
      </w:pPr>
      <w:r w:rsidRPr="00423748">
        <w:rPr>
          <w:i/>
          <w:lang w:val="ru-RU"/>
        </w:rPr>
        <w:tab/>
      </w:r>
      <w:proofErr w:type="gramStart"/>
      <w:r w:rsidRPr="00423748">
        <w:rPr>
          <w:i/>
        </w:rPr>
        <w:t>if</w:t>
      </w:r>
      <w:proofErr w:type="gramEnd"/>
      <w:r w:rsidRPr="00423748">
        <w:rPr>
          <w:i/>
        </w:rPr>
        <w:t xml:space="preserve"> (</w:t>
      </w:r>
      <w:proofErr w:type="spellStart"/>
      <w:r w:rsidRPr="00423748">
        <w:rPr>
          <w:i/>
        </w:rPr>
        <w:t>pnumber</w:t>
      </w:r>
      <w:proofErr w:type="spellEnd"/>
      <w:r w:rsidRPr="00423748">
        <w:rPr>
          <w:i/>
        </w:rPr>
        <w:t xml:space="preserve"> == NULL)</w:t>
      </w:r>
    </w:p>
    <w:p w:rsidR="00423748" w:rsidRPr="00423748" w:rsidRDefault="00423748" w:rsidP="00423748">
      <w:pPr>
        <w:pStyle w:val="1"/>
        <w:spacing w:line="360" w:lineRule="auto"/>
        <w:jc w:val="both"/>
        <w:rPr>
          <w:i/>
        </w:rPr>
      </w:pPr>
      <w:r w:rsidRPr="00423748">
        <w:rPr>
          <w:i/>
        </w:rPr>
        <w:tab/>
      </w:r>
      <w:proofErr w:type="spellStart"/>
      <w:proofErr w:type="gramStart"/>
      <w:r w:rsidRPr="00423748">
        <w:rPr>
          <w:i/>
        </w:rPr>
        <w:t>cout</w:t>
      </w:r>
      <w:proofErr w:type="spellEnd"/>
      <w:proofErr w:type="gramEnd"/>
      <w:r w:rsidRPr="00423748">
        <w:rPr>
          <w:i/>
        </w:rPr>
        <w:t xml:space="preserve"> &lt;&lt; </w:t>
      </w:r>
      <w:proofErr w:type="spellStart"/>
      <w:r w:rsidRPr="00423748">
        <w:rPr>
          <w:i/>
        </w:rPr>
        <w:t>endl</w:t>
      </w:r>
      <w:proofErr w:type="spellEnd"/>
      <w:r w:rsidRPr="00423748">
        <w:rPr>
          <w:i/>
        </w:rPr>
        <w:t xml:space="preserve"> &lt;&lt; "</w:t>
      </w:r>
      <w:proofErr w:type="spellStart"/>
      <w:r w:rsidRPr="00423748">
        <w:rPr>
          <w:i/>
        </w:rPr>
        <w:t>pnumber</w:t>
      </w:r>
      <w:proofErr w:type="spellEnd"/>
      <w:r w:rsidRPr="00423748">
        <w:rPr>
          <w:i/>
        </w:rPr>
        <w:t xml:space="preserve"> is null.";</w:t>
      </w:r>
    </w:p>
    <w:p w:rsidR="00423748" w:rsidRPr="00423748" w:rsidRDefault="00423748" w:rsidP="00423748">
      <w:pPr>
        <w:pStyle w:val="1"/>
        <w:spacing w:line="360" w:lineRule="auto"/>
        <w:jc w:val="both"/>
        <w:rPr>
          <w:lang w:val="ru-RU"/>
        </w:rPr>
      </w:pPr>
      <w:r w:rsidRPr="00423748">
        <w:rPr>
          <w:rStyle w:val="0pt152"/>
          <w:rFonts w:ascii="Times New Roman" w:hAnsi="Times New Roman" w:cs="Times New Roman"/>
          <w:sz w:val="28"/>
          <w:szCs w:val="28"/>
        </w:rPr>
        <w:tab/>
      </w:r>
      <w:r w:rsidRPr="00423748">
        <w:rPr>
          <w:rStyle w:val="0pt152"/>
          <w:rFonts w:ascii="Times New Roman" w:hAnsi="Times New Roman" w:cs="Times New Roman"/>
          <w:sz w:val="28"/>
          <w:szCs w:val="28"/>
          <w:lang w:val="ru-RU"/>
        </w:rPr>
        <w:t>Конечно,</w:t>
      </w:r>
      <w:r w:rsidRPr="00423748">
        <w:rPr>
          <w:rStyle w:val="0pt154"/>
          <w:rFonts w:ascii="Times New Roman" w:hAnsi="Times New Roman" w:cs="Times New Roman"/>
          <w:sz w:val="28"/>
          <w:szCs w:val="28"/>
          <w:lang w:val="ru-RU"/>
        </w:rPr>
        <w:t xml:space="preserve"> вы можете инициализировать указатель </w:t>
      </w:r>
      <w:r w:rsidRPr="00423748">
        <w:rPr>
          <w:rStyle w:val="0pt152"/>
          <w:rFonts w:ascii="Times New Roman" w:hAnsi="Times New Roman" w:cs="Times New Roman"/>
          <w:sz w:val="28"/>
          <w:szCs w:val="28"/>
          <w:lang w:val="ru-RU"/>
        </w:rPr>
        <w:t>явно</w:t>
      </w:r>
      <w:r w:rsidRPr="00423748">
        <w:rPr>
          <w:rStyle w:val="0pt154"/>
          <w:rFonts w:ascii="Times New Roman" w:hAnsi="Times New Roman" w:cs="Times New Roman"/>
          <w:sz w:val="28"/>
          <w:szCs w:val="28"/>
          <w:lang w:val="ru-RU"/>
        </w:rPr>
        <w:t xml:space="preserve"> числом 0, </w:t>
      </w:r>
      <w:r w:rsidRPr="00423748">
        <w:rPr>
          <w:rStyle w:val="0pt152"/>
          <w:rFonts w:ascii="Times New Roman" w:hAnsi="Times New Roman" w:cs="Times New Roman"/>
          <w:sz w:val="28"/>
          <w:szCs w:val="28"/>
          <w:lang w:val="ru-RU"/>
        </w:rPr>
        <w:t>что</w:t>
      </w:r>
      <w:r w:rsidRPr="00423748">
        <w:rPr>
          <w:rStyle w:val="0pt154"/>
          <w:rFonts w:ascii="Times New Roman" w:hAnsi="Times New Roman" w:cs="Times New Roman"/>
          <w:sz w:val="28"/>
          <w:szCs w:val="28"/>
          <w:lang w:val="ru-RU"/>
        </w:rPr>
        <w:t xml:space="preserve"> также</w:t>
      </w:r>
      <w:r w:rsidRPr="00423748">
        <w:rPr>
          <w:lang w:val="ru-RU"/>
        </w:rPr>
        <w:t xml:space="preserve"> га</w:t>
      </w:r>
      <w:r w:rsidRPr="00423748">
        <w:rPr>
          <w:lang w:val="ru-RU"/>
        </w:rPr>
        <w:softHyphen/>
        <w:t xml:space="preserve">рантирует </w:t>
      </w:r>
      <w:r w:rsidRPr="00423748">
        <w:rPr>
          <w:rStyle w:val="0pt155"/>
          <w:rFonts w:ascii="Times New Roman" w:hAnsi="Times New Roman" w:cs="Times New Roman"/>
          <w:sz w:val="28"/>
          <w:szCs w:val="28"/>
          <w:lang w:val="ru-RU"/>
        </w:rPr>
        <w:t>значение,</w:t>
      </w:r>
      <w:r w:rsidRPr="00423748">
        <w:rPr>
          <w:lang w:val="ru-RU"/>
        </w:rPr>
        <w:t xml:space="preserve"> не указывающее ни на что. Ни </w:t>
      </w:r>
      <w:r w:rsidRPr="00423748">
        <w:rPr>
          <w:rStyle w:val="0pt151"/>
          <w:rFonts w:ascii="Times New Roman" w:hAnsi="Times New Roman" w:cs="Times New Roman"/>
          <w:sz w:val="28"/>
          <w:szCs w:val="28"/>
          <w:lang w:val="ru-RU"/>
        </w:rPr>
        <w:t>один</w:t>
      </w:r>
      <w:r w:rsidRPr="00423748">
        <w:rPr>
          <w:rStyle w:val="0pt153"/>
          <w:rFonts w:ascii="Times New Roman" w:hAnsi="Times New Roman" w:cs="Times New Roman"/>
          <w:sz w:val="28"/>
          <w:szCs w:val="28"/>
          <w:lang w:val="ru-RU"/>
        </w:rPr>
        <w:t xml:space="preserve"> объект</w:t>
      </w:r>
      <w:r w:rsidRPr="00423748">
        <w:rPr>
          <w:lang w:val="ru-RU"/>
        </w:rPr>
        <w:t xml:space="preserve"> не может быть раз</w:t>
      </w:r>
      <w:r w:rsidRPr="00423748">
        <w:rPr>
          <w:lang w:val="ru-RU"/>
        </w:rPr>
        <w:softHyphen/>
      </w:r>
      <w:r w:rsidRPr="00423748">
        <w:rPr>
          <w:rStyle w:val="0pt154"/>
          <w:rFonts w:ascii="Times New Roman" w:hAnsi="Times New Roman" w:cs="Times New Roman"/>
          <w:sz w:val="28"/>
          <w:szCs w:val="28"/>
          <w:lang w:val="ru-RU"/>
        </w:rPr>
        <w:t>мещен по адресу</w:t>
      </w:r>
      <w:r w:rsidRPr="00423748">
        <w:rPr>
          <w:rStyle w:val="0pt153"/>
          <w:rFonts w:ascii="Times New Roman" w:hAnsi="Times New Roman" w:cs="Times New Roman"/>
          <w:sz w:val="28"/>
          <w:szCs w:val="28"/>
          <w:lang w:val="ru-RU"/>
        </w:rPr>
        <w:t xml:space="preserve"> </w:t>
      </w:r>
      <w:r w:rsidRPr="00423748">
        <w:rPr>
          <w:rStyle w:val="0pt154"/>
          <w:rFonts w:ascii="Times New Roman" w:hAnsi="Times New Roman" w:cs="Times New Roman"/>
          <w:sz w:val="28"/>
          <w:szCs w:val="28"/>
          <w:lang w:val="ru-RU"/>
        </w:rPr>
        <w:t>0,</w:t>
      </w:r>
      <w:r w:rsidRPr="00423748">
        <w:rPr>
          <w:rStyle w:val="0pt153"/>
          <w:rFonts w:ascii="Times New Roman" w:hAnsi="Times New Roman" w:cs="Times New Roman"/>
          <w:sz w:val="28"/>
          <w:szCs w:val="28"/>
          <w:lang w:val="ru-RU"/>
        </w:rPr>
        <w:t xml:space="preserve"> поэтому 0 </w:t>
      </w:r>
      <w:r w:rsidRPr="00423748">
        <w:rPr>
          <w:rStyle w:val="0pt154"/>
          <w:rFonts w:ascii="Times New Roman" w:hAnsi="Times New Roman" w:cs="Times New Roman"/>
          <w:sz w:val="28"/>
          <w:szCs w:val="28"/>
          <w:lang w:val="ru-RU"/>
        </w:rPr>
        <w:t>применяется,</w:t>
      </w:r>
      <w:r w:rsidRPr="00423748">
        <w:rPr>
          <w:lang w:val="ru-RU"/>
        </w:rPr>
        <w:t xml:space="preserve"> как </w:t>
      </w:r>
      <w:r w:rsidRPr="00423748">
        <w:rPr>
          <w:rStyle w:val="0pt154"/>
          <w:rFonts w:ascii="Times New Roman" w:hAnsi="Times New Roman" w:cs="Times New Roman"/>
          <w:sz w:val="28"/>
          <w:szCs w:val="28"/>
          <w:lang w:val="ru-RU"/>
        </w:rPr>
        <w:t>адрес, означающий,</w:t>
      </w:r>
      <w:r w:rsidRPr="00423748">
        <w:rPr>
          <w:rStyle w:val="0pt155"/>
          <w:rFonts w:ascii="Times New Roman" w:hAnsi="Times New Roman" w:cs="Times New Roman"/>
          <w:sz w:val="28"/>
          <w:szCs w:val="28"/>
          <w:lang w:val="ru-RU"/>
        </w:rPr>
        <w:t xml:space="preserve"> что</w:t>
      </w:r>
      <w:r w:rsidRPr="00423748">
        <w:rPr>
          <w:rStyle w:val="0pt153"/>
          <w:rFonts w:ascii="Times New Roman" w:hAnsi="Times New Roman" w:cs="Times New Roman"/>
          <w:sz w:val="28"/>
          <w:szCs w:val="28"/>
          <w:lang w:val="ru-RU"/>
        </w:rPr>
        <w:t xml:space="preserve"> у </w:t>
      </w:r>
      <w:r w:rsidRPr="00423748">
        <w:rPr>
          <w:rStyle w:val="0pt151"/>
          <w:rFonts w:ascii="Times New Roman" w:hAnsi="Times New Roman" w:cs="Times New Roman"/>
          <w:sz w:val="28"/>
          <w:szCs w:val="28"/>
          <w:lang w:val="ru-RU"/>
        </w:rPr>
        <w:t xml:space="preserve">указателя </w:t>
      </w:r>
      <w:r w:rsidRPr="00423748">
        <w:rPr>
          <w:lang w:val="ru-RU"/>
        </w:rPr>
        <w:t xml:space="preserve">нет цели. К тому же, если вы собираетесь собирать свой код другими компиляторами, лучше использовать 0 </w:t>
      </w:r>
      <w:r w:rsidRPr="00423748">
        <w:rPr>
          <w:rStyle w:val="2pt67"/>
          <w:rFonts w:ascii="Times New Roman" w:hAnsi="Times New Roman" w:cs="Times New Roman"/>
          <w:sz w:val="28"/>
          <w:szCs w:val="28"/>
          <w:lang w:val="ru-RU"/>
        </w:rPr>
        <w:t>для</w:t>
      </w:r>
      <w:r w:rsidRPr="00423748">
        <w:rPr>
          <w:lang w:val="ru-RU"/>
        </w:rPr>
        <w:t xml:space="preserve"> инициализации нулевых указателей.</w:t>
      </w:r>
    </w:p>
    <w:p w:rsidR="00423748" w:rsidRPr="00423748" w:rsidRDefault="00423748" w:rsidP="00423748">
      <w:pPr>
        <w:pStyle w:val="1"/>
        <w:spacing w:line="360" w:lineRule="auto"/>
        <w:jc w:val="both"/>
        <w:rPr>
          <w:lang w:val="ru-RU"/>
        </w:rPr>
      </w:pPr>
      <w:r w:rsidRPr="00423748">
        <w:rPr>
          <w:rStyle w:val="2pt68"/>
          <w:rFonts w:ascii="Times New Roman" w:hAnsi="Times New Roman" w:cs="Times New Roman"/>
          <w:sz w:val="28"/>
          <w:szCs w:val="28"/>
          <w:lang w:val="ru-RU"/>
        </w:rPr>
        <w:tab/>
        <w:t>Для</w:t>
      </w:r>
      <w:r w:rsidRPr="00423748">
        <w:rPr>
          <w:lang w:val="ru-RU"/>
        </w:rPr>
        <w:t xml:space="preserve"> использования 0 в </w:t>
      </w:r>
      <w:r w:rsidRPr="00423748">
        <w:rPr>
          <w:rStyle w:val="0pt154"/>
          <w:rFonts w:ascii="Times New Roman" w:hAnsi="Times New Roman" w:cs="Times New Roman"/>
          <w:sz w:val="28"/>
          <w:szCs w:val="28"/>
          <w:lang w:val="ru-RU"/>
        </w:rPr>
        <w:t>качестве инициализирующего значения</w:t>
      </w:r>
      <w:r w:rsidRPr="00423748">
        <w:rPr>
          <w:lang w:val="ru-RU"/>
        </w:rPr>
        <w:t xml:space="preserve"> указателя, нужно просто написать:</w:t>
      </w:r>
    </w:p>
    <w:p w:rsidR="00423748" w:rsidRPr="00423748" w:rsidRDefault="00423748" w:rsidP="00423748">
      <w:pPr>
        <w:pStyle w:val="1"/>
        <w:spacing w:line="360" w:lineRule="auto"/>
        <w:jc w:val="both"/>
        <w:rPr>
          <w:i/>
          <w:lang w:val="ru-RU"/>
        </w:rPr>
      </w:pPr>
      <w:proofErr w:type="spellStart"/>
      <w:proofErr w:type="gramStart"/>
      <w:r w:rsidRPr="00423748">
        <w:rPr>
          <w:i/>
        </w:rPr>
        <w:t>int</w:t>
      </w:r>
      <w:proofErr w:type="spellEnd"/>
      <w:proofErr w:type="gramEnd"/>
      <w:r w:rsidRPr="00423748">
        <w:rPr>
          <w:i/>
          <w:lang w:val="ru-RU"/>
        </w:rPr>
        <w:t xml:space="preserve">* </w:t>
      </w:r>
      <w:proofErr w:type="spellStart"/>
      <w:r w:rsidRPr="00423748">
        <w:rPr>
          <w:i/>
        </w:rPr>
        <w:t>pnumber</w:t>
      </w:r>
      <w:proofErr w:type="spellEnd"/>
      <w:r w:rsidRPr="00423748">
        <w:rPr>
          <w:i/>
          <w:lang w:val="ru-RU"/>
        </w:rPr>
        <w:t xml:space="preserve"> = </w:t>
      </w:r>
      <w:r w:rsidRPr="00423748">
        <w:rPr>
          <w:rStyle w:val="80pt63"/>
          <w:rFonts w:ascii="Times New Roman" w:hAnsi="Times New Roman" w:cs="Times New Roman"/>
          <w:i/>
          <w:sz w:val="28"/>
          <w:szCs w:val="28"/>
          <w:lang w:val="ru-RU"/>
        </w:rPr>
        <w:t>0; //</w:t>
      </w:r>
      <w:r w:rsidRPr="00423748">
        <w:rPr>
          <w:i/>
          <w:lang w:val="ru-RU"/>
        </w:rPr>
        <w:t xml:space="preserve"> Указатель, не указывающий ни на что</w:t>
      </w:r>
    </w:p>
    <w:p w:rsidR="00423748" w:rsidRPr="00423748" w:rsidRDefault="00423748" w:rsidP="00423748">
      <w:pPr>
        <w:pStyle w:val="1"/>
        <w:spacing w:line="360" w:lineRule="auto"/>
        <w:jc w:val="both"/>
        <w:rPr>
          <w:lang w:val="ru-RU"/>
        </w:rPr>
      </w:pPr>
      <w:r w:rsidRPr="00423748">
        <w:rPr>
          <w:lang w:val="ru-RU"/>
        </w:rPr>
        <w:tab/>
        <w:t xml:space="preserve">Чтобы проверить, </w:t>
      </w:r>
      <w:r w:rsidRPr="00423748">
        <w:rPr>
          <w:rStyle w:val="0pt153"/>
          <w:rFonts w:ascii="Times New Roman" w:hAnsi="Times New Roman" w:cs="Times New Roman"/>
          <w:sz w:val="28"/>
          <w:szCs w:val="28"/>
          <w:lang w:val="ru-RU"/>
        </w:rPr>
        <w:t>содержит</w:t>
      </w:r>
      <w:r w:rsidRPr="00423748">
        <w:rPr>
          <w:lang w:val="ru-RU"/>
        </w:rPr>
        <w:t xml:space="preserve"> </w:t>
      </w:r>
      <w:r w:rsidRPr="00423748">
        <w:rPr>
          <w:rStyle w:val="0pt153"/>
          <w:rFonts w:ascii="Times New Roman" w:hAnsi="Times New Roman" w:cs="Times New Roman"/>
          <w:sz w:val="28"/>
          <w:szCs w:val="28"/>
          <w:lang w:val="ru-RU"/>
        </w:rPr>
        <w:t>ли</w:t>
      </w:r>
      <w:r w:rsidRPr="00423748">
        <w:rPr>
          <w:lang w:val="ru-RU"/>
        </w:rPr>
        <w:t xml:space="preserve"> указатель </w:t>
      </w:r>
      <w:r w:rsidRPr="00423748">
        <w:rPr>
          <w:rStyle w:val="0pt155"/>
          <w:rFonts w:ascii="Times New Roman" w:hAnsi="Times New Roman" w:cs="Times New Roman"/>
          <w:sz w:val="28"/>
          <w:szCs w:val="28"/>
          <w:lang w:val="ru-RU"/>
        </w:rPr>
        <w:t>корректный адрес,</w:t>
      </w:r>
      <w:r w:rsidRPr="00423748">
        <w:rPr>
          <w:lang w:val="ru-RU"/>
        </w:rPr>
        <w:t xml:space="preserve"> используйте следую</w:t>
      </w:r>
      <w:r w:rsidRPr="00423748">
        <w:rPr>
          <w:rStyle w:val="2pt66"/>
          <w:rFonts w:ascii="Times New Roman" w:hAnsi="Times New Roman" w:cs="Times New Roman"/>
          <w:sz w:val="28"/>
          <w:szCs w:val="28"/>
          <w:lang w:val="ru-RU"/>
        </w:rPr>
        <w:t>щий</w:t>
      </w:r>
      <w:r w:rsidRPr="00423748">
        <w:rPr>
          <w:lang w:val="ru-RU"/>
        </w:rPr>
        <w:t xml:space="preserve"> оператор:</w:t>
      </w:r>
    </w:p>
    <w:p w:rsidR="00423748" w:rsidRPr="00423748" w:rsidRDefault="00423748" w:rsidP="00423748">
      <w:pPr>
        <w:pStyle w:val="1"/>
        <w:spacing w:line="360" w:lineRule="auto"/>
        <w:jc w:val="both"/>
        <w:rPr>
          <w:i/>
        </w:rPr>
      </w:pPr>
      <w:r w:rsidRPr="00423748">
        <w:rPr>
          <w:i/>
          <w:lang w:val="ru-RU"/>
        </w:rPr>
        <w:tab/>
      </w:r>
      <w:proofErr w:type="gramStart"/>
      <w:r w:rsidRPr="00423748">
        <w:rPr>
          <w:i/>
        </w:rPr>
        <w:t>if</w:t>
      </w:r>
      <w:proofErr w:type="gramEnd"/>
      <w:r w:rsidRPr="00423748">
        <w:rPr>
          <w:i/>
        </w:rPr>
        <w:t xml:space="preserve"> (</w:t>
      </w:r>
      <w:proofErr w:type="spellStart"/>
      <w:r w:rsidRPr="00423748">
        <w:rPr>
          <w:i/>
        </w:rPr>
        <w:t>pnumber</w:t>
      </w:r>
      <w:proofErr w:type="spellEnd"/>
      <w:r w:rsidRPr="00423748">
        <w:rPr>
          <w:i/>
        </w:rPr>
        <w:t xml:space="preserve"> == 0)</w:t>
      </w:r>
    </w:p>
    <w:p w:rsidR="00423748" w:rsidRPr="00423748" w:rsidRDefault="00423748" w:rsidP="00423748">
      <w:pPr>
        <w:pStyle w:val="1"/>
        <w:spacing w:line="360" w:lineRule="auto"/>
        <w:jc w:val="both"/>
        <w:rPr>
          <w:i/>
        </w:rPr>
      </w:pPr>
      <w:r w:rsidRPr="00423748">
        <w:rPr>
          <w:i/>
        </w:rPr>
        <w:tab/>
      </w:r>
      <w:proofErr w:type="spellStart"/>
      <w:proofErr w:type="gramStart"/>
      <w:r w:rsidRPr="00423748">
        <w:rPr>
          <w:i/>
        </w:rPr>
        <w:t>cout</w:t>
      </w:r>
      <w:proofErr w:type="spellEnd"/>
      <w:proofErr w:type="gramEnd"/>
      <w:r w:rsidRPr="00423748">
        <w:rPr>
          <w:i/>
        </w:rPr>
        <w:t xml:space="preserve"> &lt;&lt; </w:t>
      </w:r>
      <w:proofErr w:type="spellStart"/>
      <w:r w:rsidRPr="00423748">
        <w:rPr>
          <w:i/>
        </w:rPr>
        <w:t>endl</w:t>
      </w:r>
      <w:proofErr w:type="spellEnd"/>
      <w:r w:rsidRPr="00423748">
        <w:rPr>
          <w:i/>
        </w:rPr>
        <w:t xml:space="preserve"> &lt;&lt; "</w:t>
      </w:r>
      <w:proofErr w:type="spellStart"/>
      <w:r w:rsidRPr="00423748">
        <w:rPr>
          <w:i/>
        </w:rPr>
        <w:t>pnumber</w:t>
      </w:r>
      <w:proofErr w:type="spellEnd"/>
      <w:r w:rsidRPr="00423748">
        <w:rPr>
          <w:i/>
        </w:rPr>
        <w:t xml:space="preserve"> equal null.";</w:t>
      </w:r>
    </w:p>
    <w:p w:rsidR="00423748" w:rsidRPr="00423748" w:rsidRDefault="00423748" w:rsidP="00423748">
      <w:pPr>
        <w:pStyle w:val="1"/>
        <w:spacing w:line="360" w:lineRule="auto"/>
        <w:jc w:val="both"/>
        <w:rPr>
          <w:lang w:val="ru-RU"/>
        </w:rPr>
      </w:pPr>
      <w:r w:rsidRPr="00423748">
        <w:rPr>
          <w:lang w:val="ru-RU"/>
        </w:rPr>
        <w:t>С тем же успехом можете применить и такой оператор:</w:t>
      </w:r>
    </w:p>
    <w:p w:rsidR="00423748" w:rsidRPr="00423748" w:rsidRDefault="00423748" w:rsidP="00423748">
      <w:pPr>
        <w:pStyle w:val="1"/>
        <w:spacing w:line="360" w:lineRule="auto"/>
        <w:jc w:val="both"/>
        <w:rPr>
          <w:i/>
        </w:rPr>
      </w:pPr>
      <w:r w:rsidRPr="00423748">
        <w:rPr>
          <w:i/>
          <w:lang w:val="ru-RU"/>
        </w:rPr>
        <w:tab/>
      </w:r>
      <w:proofErr w:type="gramStart"/>
      <w:r w:rsidRPr="00423748">
        <w:rPr>
          <w:i/>
        </w:rPr>
        <w:t>if(</w:t>
      </w:r>
      <w:proofErr w:type="gramEnd"/>
      <w:r w:rsidRPr="00423748">
        <w:rPr>
          <w:i/>
        </w:rPr>
        <w:t>!</w:t>
      </w:r>
      <w:proofErr w:type="spellStart"/>
      <w:r w:rsidRPr="00423748">
        <w:rPr>
          <w:i/>
        </w:rPr>
        <w:t>pnumber</w:t>
      </w:r>
      <w:proofErr w:type="spellEnd"/>
      <w:r w:rsidRPr="00423748">
        <w:rPr>
          <w:i/>
        </w:rPr>
        <w:t>)</w:t>
      </w:r>
    </w:p>
    <w:p w:rsidR="00423748" w:rsidRPr="00423748" w:rsidRDefault="00423748" w:rsidP="00423748">
      <w:pPr>
        <w:pStyle w:val="1"/>
        <w:spacing w:line="360" w:lineRule="auto"/>
        <w:jc w:val="both"/>
        <w:rPr>
          <w:i/>
        </w:rPr>
      </w:pPr>
      <w:r w:rsidRPr="00423748">
        <w:rPr>
          <w:i/>
        </w:rPr>
        <w:tab/>
      </w:r>
      <w:proofErr w:type="spellStart"/>
      <w:proofErr w:type="gramStart"/>
      <w:r w:rsidRPr="00423748">
        <w:rPr>
          <w:i/>
        </w:rPr>
        <w:t>cout</w:t>
      </w:r>
      <w:proofErr w:type="spellEnd"/>
      <w:proofErr w:type="gramEnd"/>
      <w:r w:rsidRPr="00423748">
        <w:rPr>
          <w:i/>
        </w:rPr>
        <w:t xml:space="preserve"> &lt;&lt; </w:t>
      </w:r>
      <w:proofErr w:type="spellStart"/>
      <w:r w:rsidRPr="00423748">
        <w:rPr>
          <w:i/>
        </w:rPr>
        <w:t>endl</w:t>
      </w:r>
      <w:proofErr w:type="spellEnd"/>
      <w:r w:rsidRPr="00423748">
        <w:rPr>
          <w:i/>
        </w:rPr>
        <w:t xml:space="preserve"> &lt;&lt; "</w:t>
      </w:r>
      <w:proofErr w:type="spellStart"/>
      <w:r w:rsidRPr="00423748">
        <w:rPr>
          <w:i/>
        </w:rPr>
        <w:t>pnumber</w:t>
      </w:r>
      <w:proofErr w:type="spellEnd"/>
      <w:r w:rsidRPr="00423748">
        <w:rPr>
          <w:i/>
        </w:rPr>
        <w:t xml:space="preserve"> equal null.";</w:t>
      </w:r>
    </w:p>
    <w:p w:rsidR="00423748" w:rsidRPr="00423748" w:rsidRDefault="00423748" w:rsidP="00423748">
      <w:pPr>
        <w:pStyle w:val="1"/>
        <w:spacing w:line="360" w:lineRule="auto"/>
        <w:jc w:val="both"/>
        <w:rPr>
          <w:lang w:val="ru-RU"/>
        </w:rPr>
      </w:pPr>
      <w:bookmarkStart w:id="5" w:name="bookmark29"/>
      <w:r w:rsidRPr="00423748">
        <w:tab/>
      </w:r>
      <w:r w:rsidRPr="00423748">
        <w:rPr>
          <w:lang w:val="ru-RU"/>
        </w:rPr>
        <w:t xml:space="preserve">Адрес, на который указывает </w:t>
      </w:r>
      <w:r w:rsidRPr="00423748">
        <w:t>NULL</w:t>
      </w:r>
      <w:r w:rsidRPr="00423748">
        <w:rPr>
          <w:lang w:val="ru-RU"/>
        </w:rPr>
        <w:t xml:space="preserve"> указатель, содержит «мусорное» значение. Нельзя разыменовывать нулевой указатель, что приведет к немедленному прерыванию программы.</w:t>
      </w:r>
    </w:p>
    <w:bookmarkEnd w:id="5"/>
    <w:p w:rsidR="00423748" w:rsidRPr="00423748" w:rsidRDefault="00423748" w:rsidP="00423748">
      <w:pPr>
        <w:pStyle w:val="4"/>
        <w:spacing w:line="360" w:lineRule="auto"/>
        <w:jc w:val="both"/>
        <w:rPr>
          <w:lang w:val="ru-RU"/>
        </w:rPr>
      </w:pPr>
      <w:r w:rsidRPr="00423748">
        <w:rPr>
          <w:lang w:val="ru-RU"/>
        </w:rPr>
        <w:tab/>
        <w:t>Указатели и массивы.</w:t>
      </w:r>
    </w:p>
    <w:p w:rsidR="00423748" w:rsidRPr="00423748" w:rsidRDefault="00423748" w:rsidP="00423748">
      <w:pPr>
        <w:pStyle w:val="1"/>
        <w:spacing w:line="360" w:lineRule="auto"/>
        <w:jc w:val="both"/>
        <w:rPr>
          <w:rStyle w:val="3pt26"/>
          <w:rFonts w:ascii="Times New Roman" w:hAnsi="Times New Roman" w:cs="Times New Roman"/>
          <w:sz w:val="28"/>
          <w:szCs w:val="28"/>
          <w:lang w:val="ru-RU"/>
        </w:rPr>
      </w:pPr>
      <w:r w:rsidRPr="00423748">
        <w:rPr>
          <w:lang w:val="ru-RU"/>
        </w:rPr>
        <w:tab/>
        <w:t xml:space="preserve">Имена </w:t>
      </w:r>
      <w:r w:rsidRPr="00423748">
        <w:rPr>
          <w:rStyle w:val="0pt131"/>
          <w:rFonts w:ascii="Times New Roman" w:hAnsi="Times New Roman" w:cs="Times New Roman"/>
          <w:sz w:val="28"/>
          <w:szCs w:val="28"/>
          <w:lang w:val="ru-RU"/>
        </w:rPr>
        <w:t>массивов</w:t>
      </w:r>
      <w:r w:rsidRPr="00423748">
        <w:rPr>
          <w:lang w:val="ru-RU"/>
        </w:rPr>
        <w:t xml:space="preserve"> в некоторых </w:t>
      </w:r>
      <w:r w:rsidRPr="00423748">
        <w:rPr>
          <w:rStyle w:val="0pt131"/>
          <w:rFonts w:ascii="Times New Roman" w:hAnsi="Times New Roman" w:cs="Times New Roman"/>
          <w:sz w:val="28"/>
          <w:szCs w:val="28"/>
          <w:lang w:val="ru-RU"/>
        </w:rPr>
        <w:t>случаях</w:t>
      </w:r>
      <w:r w:rsidRPr="00423748">
        <w:rPr>
          <w:rStyle w:val="0pt130"/>
          <w:rFonts w:ascii="Times New Roman" w:hAnsi="Times New Roman" w:cs="Times New Roman"/>
          <w:sz w:val="28"/>
          <w:szCs w:val="28"/>
          <w:lang w:val="ru-RU"/>
        </w:rPr>
        <w:t xml:space="preserve"> могут </w:t>
      </w:r>
      <w:r w:rsidRPr="00423748">
        <w:rPr>
          <w:rStyle w:val="0pt131"/>
          <w:rFonts w:ascii="Times New Roman" w:hAnsi="Times New Roman" w:cs="Times New Roman"/>
          <w:sz w:val="28"/>
          <w:szCs w:val="28"/>
          <w:lang w:val="ru-RU"/>
        </w:rPr>
        <w:t>вести</w:t>
      </w:r>
      <w:r w:rsidRPr="00423748">
        <w:rPr>
          <w:rStyle w:val="0pt129"/>
          <w:rFonts w:ascii="Times New Roman" w:hAnsi="Times New Roman" w:cs="Times New Roman"/>
          <w:sz w:val="28"/>
          <w:szCs w:val="28"/>
          <w:lang w:val="ru-RU"/>
        </w:rPr>
        <w:t xml:space="preserve"> себя</w:t>
      </w:r>
      <w:r w:rsidRPr="00423748">
        <w:rPr>
          <w:lang w:val="ru-RU"/>
        </w:rPr>
        <w:t xml:space="preserve"> как указатели. В большин</w:t>
      </w:r>
      <w:r w:rsidRPr="00423748">
        <w:rPr>
          <w:rStyle w:val="0pt131"/>
          <w:rFonts w:ascii="Times New Roman" w:hAnsi="Times New Roman" w:cs="Times New Roman"/>
          <w:sz w:val="28"/>
          <w:szCs w:val="28"/>
          <w:lang w:val="ru-RU"/>
        </w:rPr>
        <w:t>стве ситуаций, если</w:t>
      </w:r>
      <w:r w:rsidRPr="00423748">
        <w:rPr>
          <w:rStyle w:val="0pt132"/>
          <w:rFonts w:ascii="Times New Roman" w:hAnsi="Times New Roman" w:cs="Times New Roman"/>
          <w:sz w:val="28"/>
          <w:szCs w:val="28"/>
          <w:lang w:val="ru-RU"/>
        </w:rPr>
        <w:t xml:space="preserve"> вы используете </w:t>
      </w:r>
      <w:r w:rsidRPr="00423748">
        <w:rPr>
          <w:rStyle w:val="0pt131"/>
          <w:rFonts w:ascii="Times New Roman" w:hAnsi="Times New Roman" w:cs="Times New Roman"/>
          <w:sz w:val="28"/>
          <w:szCs w:val="28"/>
          <w:lang w:val="ru-RU"/>
        </w:rPr>
        <w:t>имя</w:t>
      </w:r>
      <w:r w:rsidRPr="00423748">
        <w:rPr>
          <w:lang w:val="ru-RU"/>
        </w:rPr>
        <w:t xml:space="preserve"> одномерного массива </w:t>
      </w:r>
      <w:r w:rsidRPr="00423748">
        <w:rPr>
          <w:rStyle w:val="0pt128"/>
          <w:rFonts w:ascii="Times New Roman" w:hAnsi="Times New Roman" w:cs="Times New Roman"/>
          <w:sz w:val="28"/>
          <w:szCs w:val="28"/>
          <w:lang w:val="ru-RU"/>
        </w:rPr>
        <w:t>само</w:t>
      </w:r>
      <w:r w:rsidRPr="00423748">
        <w:rPr>
          <w:lang w:val="ru-RU"/>
        </w:rPr>
        <w:t xml:space="preserve"> по себе, оно ав</w:t>
      </w:r>
      <w:r w:rsidRPr="00423748">
        <w:rPr>
          <w:rStyle w:val="0pt131"/>
          <w:rFonts w:ascii="Times New Roman" w:hAnsi="Times New Roman" w:cs="Times New Roman"/>
          <w:sz w:val="28"/>
          <w:szCs w:val="28"/>
          <w:lang w:val="ru-RU"/>
        </w:rPr>
        <w:t>томатически</w:t>
      </w:r>
      <w:r w:rsidRPr="00423748">
        <w:rPr>
          <w:lang w:val="ru-RU"/>
        </w:rPr>
        <w:t xml:space="preserve"> преобразуется в указатель на первый </w:t>
      </w:r>
      <w:r w:rsidRPr="00423748">
        <w:rPr>
          <w:rStyle w:val="0pt132"/>
          <w:rFonts w:ascii="Times New Roman" w:hAnsi="Times New Roman" w:cs="Times New Roman"/>
          <w:sz w:val="28"/>
          <w:szCs w:val="28"/>
          <w:lang w:val="ru-RU"/>
        </w:rPr>
        <w:t xml:space="preserve">элемент </w:t>
      </w:r>
      <w:r w:rsidRPr="00423748">
        <w:rPr>
          <w:rStyle w:val="0pt130"/>
          <w:rFonts w:ascii="Times New Roman" w:hAnsi="Times New Roman" w:cs="Times New Roman"/>
          <w:sz w:val="28"/>
          <w:szCs w:val="28"/>
          <w:lang w:val="ru-RU"/>
        </w:rPr>
        <w:t>этого</w:t>
      </w:r>
      <w:r w:rsidRPr="00423748">
        <w:rPr>
          <w:lang w:val="ru-RU"/>
        </w:rPr>
        <w:t xml:space="preserve"> массива. </w:t>
      </w:r>
    </w:p>
    <w:p w:rsidR="00423748" w:rsidRPr="00423748" w:rsidRDefault="00423748" w:rsidP="00423748">
      <w:pPr>
        <w:pStyle w:val="1"/>
        <w:spacing w:line="360" w:lineRule="auto"/>
        <w:jc w:val="both"/>
        <w:rPr>
          <w:lang w:val="ru-RU"/>
        </w:rPr>
      </w:pPr>
      <w:r w:rsidRPr="00423748">
        <w:rPr>
          <w:rStyle w:val="0pt127"/>
          <w:rFonts w:ascii="Times New Roman" w:hAnsi="Times New Roman" w:cs="Times New Roman"/>
          <w:sz w:val="28"/>
          <w:szCs w:val="28"/>
          <w:lang w:val="ru-RU"/>
        </w:rPr>
        <w:t>Если</w:t>
      </w:r>
      <w:r w:rsidRPr="00423748">
        <w:rPr>
          <w:lang w:val="ru-RU"/>
        </w:rPr>
        <w:t xml:space="preserve"> имеются </w:t>
      </w:r>
      <w:r w:rsidRPr="00423748">
        <w:rPr>
          <w:rStyle w:val="0pt126"/>
          <w:rFonts w:ascii="Times New Roman" w:hAnsi="Times New Roman" w:cs="Times New Roman"/>
          <w:sz w:val="28"/>
          <w:szCs w:val="28"/>
          <w:lang w:val="ru-RU"/>
        </w:rPr>
        <w:t>следующие</w:t>
      </w:r>
      <w:r w:rsidRPr="00423748">
        <w:rPr>
          <w:lang w:val="ru-RU"/>
        </w:rPr>
        <w:t xml:space="preserve"> объявления:</w:t>
      </w:r>
    </w:p>
    <w:p w:rsidR="00423748" w:rsidRPr="00423748" w:rsidRDefault="00423748" w:rsidP="00423748">
      <w:pPr>
        <w:pStyle w:val="1"/>
        <w:spacing w:line="360" w:lineRule="auto"/>
        <w:jc w:val="both"/>
        <w:rPr>
          <w:i/>
          <w:lang w:val="ru-RU"/>
        </w:rPr>
      </w:pPr>
      <w:proofErr w:type="gramStart"/>
      <w:r w:rsidRPr="00423748">
        <w:rPr>
          <w:i/>
        </w:rPr>
        <w:t>double</w:t>
      </w:r>
      <w:proofErr w:type="gramEnd"/>
      <w:r w:rsidRPr="00423748">
        <w:rPr>
          <w:i/>
          <w:lang w:val="ru-RU"/>
        </w:rPr>
        <w:t xml:space="preserve">* </w:t>
      </w:r>
      <w:proofErr w:type="spellStart"/>
      <w:r w:rsidRPr="00423748">
        <w:rPr>
          <w:i/>
        </w:rPr>
        <w:t>pdata</w:t>
      </w:r>
      <w:proofErr w:type="spellEnd"/>
      <w:r w:rsidRPr="00423748">
        <w:rPr>
          <w:i/>
          <w:lang w:val="ru-RU"/>
        </w:rPr>
        <w:t>;</w:t>
      </w:r>
    </w:p>
    <w:p w:rsidR="00423748" w:rsidRPr="00423748" w:rsidRDefault="00423748" w:rsidP="00423748">
      <w:pPr>
        <w:pStyle w:val="1"/>
        <w:spacing w:line="360" w:lineRule="auto"/>
        <w:jc w:val="both"/>
        <w:rPr>
          <w:i/>
          <w:lang w:val="ru-RU"/>
        </w:rPr>
      </w:pPr>
      <w:proofErr w:type="gramStart"/>
      <w:r w:rsidRPr="00423748">
        <w:rPr>
          <w:i/>
        </w:rPr>
        <w:t>double</w:t>
      </w:r>
      <w:proofErr w:type="gramEnd"/>
      <w:r w:rsidRPr="00423748">
        <w:rPr>
          <w:i/>
          <w:lang w:val="ru-RU"/>
        </w:rPr>
        <w:t xml:space="preserve"> </w:t>
      </w:r>
      <w:r w:rsidRPr="00423748">
        <w:rPr>
          <w:i/>
        </w:rPr>
        <w:t>data</w:t>
      </w:r>
      <w:r w:rsidRPr="00423748">
        <w:rPr>
          <w:i/>
          <w:lang w:val="ru-RU"/>
        </w:rPr>
        <w:t>[5];</w:t>
      </w:r>
    </w:p>
    <w:p w:rsidR="00423748" w:rsidRPr="00423748" w:rsidRDefault="00423748" w:rsidP="00423748">
      <w:pPr>
        <w:pStyle w:val="1"/>
        <w:spacing w:line="360" w:lineRule="auto"/>
        <w:jc w:val="both"/>
        <w:rPr>
          <w:lang w:val="ru-RU"/>
        </w:rPr>
      </w:pPr>
      <w:r w:rsidRPr="00423748">
        <w:rPr>
          <w:lang w:val="ru-RU"/>
        </w:rPr>
        <w:t>то вы можете написать такое присваивание:</w:t>
      </w:r>
    </w:p>
    <w:p w:rsidR="00423748" w:rsidRPr="00423748" w:rsidRDefault="00423748" w:rsidP="00423748">
      <w:pPr>
        <w:pStyle w:val="1"/>
        <w:spacing w:line="360" w:lineRule="auto"/>
        <w:jc w:val="both"/>
        <w:rPr>
          <w:i/>
          <w:lang w:val="ru-RU"/>
        </w:rPr>
      </w:pPr>
      <w:proofErr w:type="spellStart"/>
      <w:proofErr w:type="gramStart"/>
      <w:r w:rsidRPr="00423748">
        <w:rPr>
          <w:i/>
        </w:rPr>
        <w:lastRenderedPageBreak/>
        <w:t>pdata</w:t>
      </w:r>
      <w:proofErr w:type="spellEnd"/>
      <w:proofErr w:type="gramEnd"/>
      <w:r w:rsidRPr="00423748">
        <w:rPr>
          <w:i/>
          <w:lang w:val="ru-RU"/>
        </w:rPr>
        <w:t xml:space="preserve"> = </w:t>
      </w:r>
      <w:r w:rsidRPr="00423748">
        <w:rPr>
          <w:i/>
        </w:rPr>
        <w:t>data</w:t>
      </w:r>
      <w:r w:rsidRPr="00423748">
        <w:rPr>
          <w:i/>
          <w:lang w:val="ru-RU"/>
        </w:rPr>
        <w:t>; // Инициализация указателя адресом массива</w:t>
      </w:r>
    </w:p>
    <w:p w:rsidR="00423748" w:rsidRPr="00423748" w:rsidRDefault="00423748" w:rsidP="00423748">
      <w:pPr>
        <w:pStyle w:val="1"/>
        <w:spacing w:line="360" w:lineRule="auto"/>
        <w:jc w:val="both"/>
        <w:rPr>
          <w:i/>
          <w:lang w:val="ru-RU"/>
        </w:rPr>
      </w:pPr>
    </w:p>
    <w:p w:rsidR="00423748" w:rsidRPr="00423748" w:rsidRDefault="00423748" w:rsidP="00423748">
      <w:pPr>
        <w:pStyle w:val="1"/>
        <w:spacing w:line="360" w:lineRule="auto"/>
        <w:jc w:val="both"/>
        <w:rPr>
          <w:lang w:val="ru-RU"/>
        </w:rPr>
      </w:pPr>
      <w:r w:rsidRPr="00423748">
        <w:rPr>
          <w:rStyle w:val="0pt127"/>
          <w:rFonts w:ascii="Times New Roman" w:hAnsi="Times New Roman" w:cs="Times New Roman"/>
          <w:sz w:val="28"/>
          <w:szCs w:val="28"/>
          <w:lang w:val="ru-RU"/>
        </w:rPr>
        <w:tab/>
      </w:r>
      <w:proofErr w:type="gramStart"/>
      <w:r w:rsidRPr="00423748">
        <w:rPr>
          <w:rStyle w:val="0pt127"/>
          <w:rFonts w:ascii="Times New Roman" w:hAnsi="Times New Roman" w:cs="Times New Roman"/>
          <w:sz w:val="28"/>
          <w:szCs w:val="28"/>
          <w:lang w:val="ru-RU"/>
        </w:rPr>
        <w:t xml:space="preserve">Происходит </w:t>
      </w:r>
      <w:r w:rsidRPr="00423748">
        <w:rPr>
          <w:lang w:val="ru-RU"/>
        </w:rPr>
        <w:t xml:space="preserve"> присваивание</w:t>
      </w:r>
      <w:proofErr w:type="gramEnd"/>
      <w:r w:rsidRPr="00423748">
        <w:rPr>
          <w:lang w:val="ru-RU"/>
        </w:rPr>
        <w:t xml:space="preserve"> </w:t>
      </w:r>
      <w:r w:rsidRPr="00423748">
        <w:rPr>
          <w:rStyle w:val="0pt125"/>
          <w:rFonts w:ascii="Times New Roman" w:hAnsi="Times New Roman" w:cs="Times New Roman"/>
          <w:sz w:val="28"/>
          <w:szCs w:val="28"/>
          <w:lang w:val="ru-RU"/>
        </w:rPr>
        <w:t>адреса</w:t>
      </w:r>
      <w:r w:rsidRPr="00423748">
        <w:rPr>
          <w:lang w:val="ru-RU"/>
        </w:rPr>
        <w:t xml:space="preserve"> первого </w:t>
      </w:r>
      <w:r w:rsidRPr="00423748">
        <w:rPr>
          <w:rStyle w:val="0pt126"/>
          <w:rFonts w:ascii="Times New Roman" w:hAnsi="Times New Roman" w:cs="Times New Roman"/>
          <w:sz w:val="28"/>
          <w:szCs w:val="28"/>
          <w:lang w:val="ru-RU"/>
        </w:rPr>
        <w:t>элемента</w:t>
      </w:r>
      <w:r w:rsidRPr="00423748">
        <w:rPr>
          <w:lang w:val="ru-RU"/>
        </w:rPr>
        <w:t xml:space="preserve"> массива </w:t>
      </w:r>
      <w:r w:rsidRPr="00423748">
        <w:rPr>
          <w:rStyle w:val="2pt56"/>
          <w:rFonts w:ascii="Times New Roman" w:hAnsi="Times New Roman" w:cs="Times New Roman"/>
          <w:i/>
          <w:sz w:val="28"/>
          <w:szCs w:val="28"/>
        </w:rPr>
        <w:t>data</w:t>
      </w:r>
      <w:r w:rsidRPr="00423748">
        <w:rPr>
          <w:lang w:val="ru-RU"/>
        </w:rPr>
        <w:t xml:space="preserve"> указателю </w:t>
      </w:r>
      <w:proofErr w:type="spellStart"/>
      <w:r w:rsidRPr="00423748">
        <w:rPr>
          <w:rStyle w:val="2pt55"/>
          <w:rFonts w:ascii="Times New Roman" w:hAnsi="Times New Roman" w:cs="Times New Roman"/>
          <w:i/>
          <w:sz w:val="28"/>
          <w:szCs w:val="28"/>
        </w:rPr>
        <w:t>pdata</w:t>
      </w:r>
      <w:proofErr w:type="spellEnd"/>
      <w:r w:rsidRPr="00423748">
        <w:rPr>
          <w:rStyle w:val="2pt55"/>
          <w:rFonts w:ascii="Times New Roman" w:hAnsi="Times New Roman" w:cs="Times New Roman"/>
          <w:sz w:val="28"/>
          <w:szCs w:val="28"/>
          <w:lang w:val="ru-RU"/>
        </w:rPr>
        <w:t>.</w:t>
      </w:r>
      <w:r w:rsidRPr="00423748">
        <w:rPr>
          <w:lang w:val="ru-RU"/>
        </w:rPr>
        <w:t xml:space="preserve"> Применение имени массива самого по себе означает </w:t>
      </w:r>
      <w:r w:rsidRPr="00423748">
        <w:rPr>
          <w:rStyle w:val="0pt125"/>
          <w:rFonts w:ascii="Times New Roman" w:hAnsi="Times New Roman" w:cs="Times New Roman"/>
          <w:sz w:val="28"/>
          <w:szCs w:val="28"/>
          <w:lang w:val="ru-RU"/>
        </w:rPr>
        <w:t>ссылку</w:t>
      </w:r>
      <w:r w:rsidRPr="00423748">
        <w:rPr>
          <w:lang w:val="ru-RU"/>
        </w:rPr>
        <w:t xml:space="preserve"> на его адрес. Если вы используете </w:t>
      </w:r>
      <w:r w:rsidRPr="00423748">
        <w:rPr>
          <w:rStyle w:val="0pt124"/>
          <w:rFonts w:ascii="Times New Roman" w:hAnsi="Times New Roman" w:cs="Times New Roman"/>
          <w:sz w:val="28"/>
          <w:szCs w:val="28"/>
          <w:lang w:val="ru-RU"/>
        </w:rPr>
        <w:t>имя</w:t>
      </w:r>
      <w:r w:rsidRPr="00423748">
        <w:rPr>
          <w:lang w:val="ru-RU"/>
        </w:rPr>
        <w:t xml:space="preserve"> массива </w:t>
      </w:r>
      <w:r w:rsidRPr="00423748">
        <w:rPr>
          <w:rStyle w:val="0pt123"/>
          <w:rFonts w:ascii="Times New Roman" w:hAnsi="Times New Roman" w:cs="Times New Roman"/>
          <w:sz w:val="28"/>
          <w:szCs w:val="28"/>
        </w:rPr>
        <w:t>data</w:t>
      </w:r>
      <w:r w:rsidRPr="00423748">
        <w:rPr>
          <w:lang w:val="ru-RU"/>
        </w:rPr>
        <w:t xml:space="preserve"> с индексным значением, то это означает </w:t>
      </w:r>
      <w:r w:rsidRPr="00423748">
        <w:rPr>
          <w:rStyle w:val="0pt126"/>
          <w:rFonts w:ascii="Times New Roman" w:hAnsi="Times New Roman" w:cs="Times New Roman"/>
          <w:sz w:val="28"/>
          <w:szCs w:val="28"/>
          <w:lang w:val="ru-RU"/>
        </w:rPr>
        <w:t>ссылку</w:t>
      </w:r>
      <w:r w:rsidRPr="00423748">
        <w:rPr>
          <w:lang w:val="ru-RU"/>
        </w:rPr>
        <w:t xml:space="preserve"> на содержимое элемента, </w:t>
      </w:r>
      <w:r w:rsidRPr="00423748">
        <w:rPr>
          <w:rStyle w:val="0pt126"/>
          <w:rFonts w:ascii="Times New Roman" w:hAnsi="Times New Roman" w:cs="Times New Roman"/>
          <w:sz w:val="28"/>
          <w:szCs w:val="28"/>
          <w:lang w:val="ru-RU"/>
        </w:rPr>
        <w:t>соответствующего</w:t>
      </w:r>
      <w:r w:rsidRPr="00423748">
        <w:rPr>
          <w:lang w:val="ru-RU"/>
        </w:rPr>
        <w:t xml:space="preserve"> значению индекса. Поэтому, </w:t>
      </w:r>
      <w:r w:rsidRPr="00423748">
        <w:rPr>
          <w:rStyle w:val="0pt127"/>
          <w:rFonts w:ascii="Times New Roman" w:hAnsi="Times New Roman" w:cs="Times New Roman"/>
          <w:sz w:val="28"/>
          <w:szCs w:val="28"/>
          <w:lang w:val="ru-RU"/>
        </w:rPr>
        <w:t>если вы хотите</w:t>
      </w:r>
      <w:r w:rsidRPr="00423748">
        <w:rPr>
          <w:lang w:val="ru-RU"/>
        </w:rPr>
        <w:t xml:space="preserve"> сохранить адрес элемента в указателе, то </w:t>
      </w:r>
      <w:r w:rsidRPr="00423748">
        <w:rPr>
          <w:rStyle w:val="0pt126"/>
          <w:rFonts w:ascii="Times New Roman" w:hAnsi="Times New Roman" w:cs="Times New Roman"/>
          <w:sz w:val="28"/>
          <w:szCs w:val="28"/>
          <w:lang w:val="ru-RU"/>
        </w:rPr>
        <w:t>должны</w:t>
      </w:r>
      <w:r w:rsidRPr="00423748">
        <w:rPr>
          <w:lang w:val="ru-RU"/>
        </w:rPr>
        <w:t xml:space="preserve"> использовать операцию взятия адреса:</w:t>
      </w:r>
    </w:p>
    <w:p w:rsidR="00423748" w:rsidRPr="00423748" w:rsidRDefault="00423748" w:rsidP="00423748">
      <w:pPr>
        <w:pStyle w:val="1"/>
        <w:spacing w:line="360" w:lineRule="auto"/>
        <w:jc w:val="both"/>
        <w:rPr>
          <w:b/>
          <w:i/>
          <w:lang w:val="ru-RU"/>
        </w:rPr>
      </w:pPr>
      <w:r w:rsidRPr="00423748">
        <w:rPr>
          <w:rStyle w:val="856"/>
          <w:rFonts w:ascii="Times New Roman" w:hAnsi="Times New Roman" w:cs="Times New Roman"/>
          <w:i/>
          <w:sz w:val="28"/>
          <w:szCs w:val="28"/>
          <w:lang w:val="ru-RU"/>
        </w:rPr>
        <w:tab/>
      </w:r>
      <w:proofErr w:type="spellStart"/>
      <w:proofErr w:type="gramStart"/>
      <w:r w:rsidRPr="00423748">
        <w:rPr>
          <w:rStyle w:val="856"/>
          <w:rFonts w:ascii="Times New Roman" w:hAnsi="Times New Roman" w:cs="Times New Roman"/>
          <w:i/>
          <w:sz w:val="28"/>
          <w:szCs w:val="28"/>
        </w:rPr>
        <w:t>pdata</w:t>
      </w:r>
      <w:proofErr w:type="spellEnd"/>
      <w:proofErr w:type="gramEnd"/>
      <w:r w:rsidRPr="00423748">
        <w:rPr>
          <w:rStyle w:val="856"/>
          <w:rFonts w:ascii="Times New Roman" w:hAnsi="Times New Roman" w:cs="Times New Roman"/>
          <w:i/>
          <w:sz w:val="28"/>
          <w:szCs w:val="28"/>
          <w:lang w:val="ru-RU"/>
        </w:rPr>
        <w:t xml:space="preserve"> = &amp;</w:t>
      </w:r>
      <w:r w:rsidRPr="00423748">
        <w:rPr>
          <w:rStyle w:val="856"/>
          <w:rFonts w:ascii="Times New Roman" w:hAnsi="Times New Roman" w:cs="Times New Roman"/>
          <w:i/>
          <w:sz w:val="28"/>
          <w:szCs w:val="28"/>
        </w:rPr>
        <w:t>data</w:t>
      </w:r>
      <w:r w:rsidRPr="00423748">
        <w:rPr>
          <w:rStyle w:val="856"/>
          <w:rFonts w:ascii="Times New Roman" w:hAnsi="Times New Roman" w:cs="Times New Roman"/>
          <w:i/>
          <w:sz w:val="28"/>
          <w:szCs w:val="28"/>
          <w:lang w:val="ru-RU"/>
        </w:rPr>
        <w:t>[1];</w:t>
      </w:r>
    </w:p>
    <w:p w:rsidR="00423748" w:rsidRPr="00423748" w:rsidRDefault="00423748" w:rsidP="00423748">
      <w:pPr>
        <w:pStyle w:val="1"/>
        <w:spacing w:line="360" w:lineRule="auto"/>
        <w:jc w:val="both"/>
        <w:rPr>
          <w:lang w:val="ru-RU"/>
        </w:rPr>
      </w:pPr>
      <w:r w:rsidRPr="00423748">
        <w:rPr>
          <w:lang w:val="ru-RU"/>
        </w:rPr>
        <w:t xml:space="preserve">Здесь </w:t>
      </w:r>
      <w:proofErr w:type="gramStart"/>
      <w:r w:rsidRPr="00423748">
        <w:rPr>
          <w:lang w:val="ru-RU"/>
        </w:rPr>
        <w:t xml:space="preserve">указатель  </w:t>
      </w:r>
      <w:proofErr w:type="spellStart"/>
      <w:r w:rsidRPr="00423748">
        <w:rPr>
          <w:rStyle w:val="0pt122"/>
          <w:rFonts w:ascii="Times New Roman" w:hAnsi="Times New Roman" w:cs="Times New Roman"/>
          <w:sz w:val="28"/>
          <w:szCs w:val="28"/>
        </w:rPr>
        <w:t>pdata</w:t>
      </w:r>
      <w:proofErr w:type="spellEnd"/>
      <w:proofErr w:type="gramEnd"/>
      <w:r w:rsidRPr="00423748">
        <w:rPr>
          <w:lang w:val="ru-RU"/>
        </w:rPr>
        <w:t xml:space="preserve">  получает адрес второго элемента массива.</w:t>
      </w:r>
    </w:p>
    <w:p w:rsidR="00423748" w:rsidRPr="00423748" w:rsidRDefault="00423748" w:rsidP="00423748">
      <w:pPr>
        <w:pStyle w:val="1"/>
        <w:spacing w:line="360" w:lineRule="auto"/>
        <w:jc w:val="both"/>
        <w:rPr>
          <w:lang w:val="ru-RU"/>
        </w:rPr>
      </w:pPr>
    </w:p>
    <w:p w:rsidR="00423748" w:rsidRPr="00423748" w:rsidRDefault="00423748" w:rsidP="00423748">
      <w:pPr>
        <w:pStyle w:val="4"/>
        <w:spacing w:line="360" w:lineRule="auto"/>
        <w:jc w:val="both"/>
        <w:rPr>
          <w:lang w:val="ru-RU"/>
        </w:rPr>
      </w:pPr>
      <w:r w:rsidRPr="00423748">
        <w:rPr>
          <w:lang w:val="ru-RU"/>
        </w:rPr>
        <w:tab/>
        <w:t>Арифметика указателей</w:t>
      </w:r>
    </w:p>
    <w:p w:rsidR="00423748" w:rsidRPr="00423748" w:rsidRDefault="00423748" w:rsidP="00423748">
      <w:pPr>
        <w:pStyle w:val="1"/>
        <w:spacing w:line="360" w:lineRule="auto"/>
        <w:jc w:val="both"/>
        <w:rPr>
          <w:lang w:val="ru-RU"/>
        </w:rPr>
      </w:pPr>
      <w:r w:rsidRPr="00423748">
        <w:rPr>
          <w:lang w:val="ru-RU"/>
        </w:rPr>
        <w:tab/>
        <w:t xml:space="preserve">Над указателями можно выполнять арифметические операции. Правда, они ограничены только сложением и вычитанием, но можно также сравнивать значения указателей, получая логический результат. Арифметика </w:t>
      </w:r>
      <w:r w:rsidRPr="00423748">
        <w:rPr>
          <w:rStyle w:val="0pt125"/>
          <w:rFonts w:ascii="Times New Roman" w:hAnsi="Times New Roman" w:cs="Times New Roman"/>
          <w:sz w:val="28"/>
          <w:szCs w:val="28"/>
          <w:lang w:val="ru-RU"/>
        </w:rPr>
        <w:t>над</w:t>
      </w:r>
      <w:r w:rsidRPr="00423748">
        <w:rPr>
          <w:lang w:val="ru-RU"/>
        </w:rPr>
        <w:t xml:space="preserve"> указателями неявно предполагает, что указатель указывает на массив, и арифметические операции выполняются </w:t>
      </w:r>
      <w:r w:rsidRPr="00423748">
        <w:rPr>
          <w:rStyle w:val="0pt126"/>
          <w:rFonts w:ascii="Times New Roman" w:hAnsi="Times New Roman" w:cs="Times New Roman"/>
          <w:sz w:val="28"/>
          <w:szCs w:val="28"/>
          <w:lang w:val="ru-RU"/>
        </w:rPr>
        <w:t>над</w:t>
      </w:r>
      <w:r w:rsidRPr="00423748">
        <w:rPr>
          <w:lang w:val="ru-RU"/>
        </w:rPr>
        <w:t xml:space="preserve"> адресом, содержащимся в указателе. Так, например, указателю </w:t>
      </w:r>
      <w:proofErr w:type="spellStart"/>
      <w:r w:rsidRPr="00423748">
        <w:rPr>
          <w:rStyle w:val="0pt122"/>
          <w:rFonts w:ascii="Times New Roman" w:hAnsi="Times New Roman" w:cs="Times New Roman"/>
          <w:i/>
          <w:sz w:val="28"/>
          <w:szCs w:val="28"/>
        </w:rPr>
        <w:t>pdata</w:t>
      </w:r>
      <w:proofErr w:type="spellEnd"/>
      <w:r w:rsidRPr="00423748">
        <w:rPr>
          <w:lang w:val="ru-RU"/>
        </w:rPr>
        <w:t xml:space="preserve"> можно присвоить адрес третьего элемента массива </w:t>
      </w:r>
      <w:r w:rsidRPr="00423748">
        <w:rPr>
          <w:rStyle w:val="2pt55"/>
          <w:rFonts w:ascii="Times New Roman" w:hAnsi="Times New Roman" w:cs="Times New Roman"/>
          <w:i/>
          <w:sz w:val="28"/>
          <w:szCs w:val="28"/>
        </w:rPr>
        <w:t>data</w:t>
      </w:r>
      <w:r w:rsidRPr="00423748">
        <w:rPr>
          <w:lang w:val="ru-RU"/>
        </w:rPr>
        <w:t xml:space="preserve"> с помощью </w:t>
      </w:r>
      <w:r w:rsidRPr="00423748">
        <w:rPr>
          <w:rStyle w:val="0pt126"/>
          <w:rFonts w:ascii="Times New Roman" w:hAnsi="Times New Roman" w:cs="Times New Roman"/>
          <w:sz w:val="28"/>
          <w:szCs w:val="28"/>
          <w:lang w:val="ru-RU"/>
        </w:rPr>
        <w:t xml:space="preserve">следующего </w:t>
      </w:r>
      <w:r w:rsidRPr="00423748">
        <w:rPr>
          <w:lang w:val="ru-RU"/>
        </w:rPr>
        <w:t>оператора:</w:t>
      </w:r>
    </w:p>
    <w:p w:rsidR="00423748" w:rsidRPr="00423748" w:rsidRDefault="00423748" w:rsidP="00423748">
      <w:pPr>
        <w:pStyle w:val="1"/>
        <w:spacing w:line="360" w:lineRule="auto"/>
        <w:jc w:val="both"/>
        <w:rPr>
          <w:i/>
          <w:lang w:val="ru-RU"/>
        </w:rPr>
      </w:pPr>
      <w:r w:rsidRPr="00423748">
        <w:rPr>
          <w:i/>
          <w:lang w:val="ru-RU"/>
        </w:rPr>
        <w:tab/>
      </w:r>
      <w:proofErr w:type="spellStart"/>
      <w:proofErr w:type="gramStart"/>
      <w:r w:rsidRPr="00423748">
        <w:rPr>
          <w:i/>
        </w:rPr>
        <w:t>pdata</w:t>
      </w:r>
      <w:proofErr w:type="spellEnd"/>
      <w:proofErr w:type="gramEnd"/>
      <w:r w:rsidRPr="00423748">
        <w:rPr>
          <w:i/>
          <w:lang w:val="ru-RU"/>
        </w:rPr>
        <w:t xml:space="preserve"> = &amp;</w:t>
      </w:r>
      <w:r w:rsidRPr="00423748">
        <w:rPr>
          <w:i/>
        </w:rPr>
        <w:t>data</w:t>
      </w:r>
      <w:r w:rsidRPr="00423748">
        <w:rPr>
          <w:i/>
          <w:lang w:val="ru-RU"/>
        </w:rPr>
        <w:t>[2];</w:t>
      </w:r>
    </w:p>
    <w:p w:rsidR="00423748" w:rsidRPr="00423748" w:rsidRDefault="00423748" w:rsidP="00423748">
      <w:pPr>
        <w:pStyle w:val="1"/>
        <w:spacing w:line="360" w:lineRule="auto"/>
        <w:jc w:val="both"/>
        <w:rPr>
          <w:lang w:val="ru-RU"/>
        </w:rPr>
      </w:pPr>
      <w:r w:rsidRPr="00423748">
        <w:rPr>
          <w:lang w:val="ru-RU"/>
        </w:rPr>
        <w:t xml:space="preserve">В этом случае выражение </w:t>
      </w:r>
      <w:proofErr w:type="spellStart"/>
      <w:r w:rsidRPr="00423748">
        <w:rPr>
          <w:rStyle w:val="0pt122"/>
          <w:rFonts w:ascii="Times New Roman" w:hAnsi="Times New Roman" w:cs="Times New Roman"/>
          <w:i/>
          <w:sz w:val="28"/>
          <w:szCs w:val="28"/>
        </w:rPr>
        <w:t>pdata</w:t>
      </w:r>
      <w:proofErr w:type="spellEnd"/>
      <w:r w:rsidRPr="00423748">
        <w:rPr>
          <w:rStyle w:val="0pt122"/>
          <w:rFonts w:ascii="Times New Roman" w:hAnsi="Times New Roman" w:cs="Times New Roman"/>
          <w:i/>
          <w:sz w:val="28"/>
          <w:szCs w:val="28"/>
          <w:lang w:val="ru-RU"/>
        </w:rPr>
        <w:t xml:space="preserve"> +</w:t>
      </w:r>
      <w:r w:rsidRPr="00423748">
        <w:rPr>
          <w:i/>
          <w:lang w:val="ru-RU"/>
        </w:rPr>
        <w:t xml:space="preserve"> 1</w:t>
      </w:r>
      <w:r w:rsidRPr="00423748">
        <w:rPr>
          <w:lang w:val="ru-RU"/>
        </w:rPr>
        <w:t xml:space="preserve"> будет </w:t>
      </w:r>
      <w:r w:rsidRPr="00423748">
        <w:rPr>
          <w:rStyle w:val="0pt126"/>
          <w:rFonts w:ascii="Times New Roman" w:hAnsi="Times New Roman" w:cs="Times New Roman"/>
          <w:sz w:val="28"/>
          <w:szCs w:val="28"/>
          <w:lang w:val="ru-RU"/>
        </w:rPr>
        <w:t xml:space="preserve">ссылаться на </w:t>
      </w:r>
      <w:r w:rsidRPr="00423748">
        <w:rPr>
          <w:rStyle w:val="0pt124"/>
          <w:rFonts w:ascii="Times New Roman" w:hAnsi="Times New Roman" w:cs="Times New Roman"/>
          <w:sz w:val="28"/>
          <w:szCs w:val="28"/>
          <w:lang w:val="ru-RU"/>
        </w:rPr>
        <w:t xml:space="preserve">адрес </w:t>
      </w:r>
      <w:r w:rsidRPr="00423748">
        <w:rPr>
          <w:rStyle w:val="0pt122"/>
          <w:rFonts w:ascii="Times New Roman" w:hAnsi="Times New Roman" w:cs="Times New Roman"/>
          <w:i/>
          <w:sz w:val="28"/>
          <w:szCs w:val="28"/>
        </w:rPr>
        <w:t>data</w:t>
      </w:r>
      <w:r w:rsidRPr="00423748">
        <w:rPr>
          <w:rStyle w:val="0pt122"/>
          <w:rFonts w:ascii="Times New Roman" w:hAnsi="Times New Roman" w:cs="Times New Roman"/>
          <w:i/>
          <w:sz w:val="28"/>
          <w:szCs w:val="28"/>
          <w:lang w:val="ru-RU"/>
        </w:rPr>
        <w:t xml:space="preserve"> </w:t>
      </w:r>
      <w:proofErr w:type="gramStart"/>
      <w:r w:rsidRPr="00423748">
        <w:rPr>
          <w:rStyle w:val="0pt122"/>
          <w:rFonts w:ascii="Times New Roman" w:hAnsi="Times New Roman" w:cs="Times New Roman"/>
          <w:i/>
          <w:sz w:val="28"/>
          <w:szCs w:val="28"/>
          <w:lang w:val="ru-RU"/>
        </w:rPr>
        <w:t>[</w:t>
      </w:r>
      <w:r w:rsidRPr="00423748">
        <w:rPr>
          <w:i/>
          <w:lang w:val="ru-RU"/>
        </w:rPr>
        <w:t xml:space="preserve"> 3</w:t>
      </w:r>
      <w:proofErr w:type="gramEnd"/>
      <w:r w:rsidRPr="00423748">
        <w:rPr>
          <w:i/>
          <w:lang w:val="ru-RU"/>
        </w:rPr>
        <w:t xml:space="preserve"> ]</w:t>
      </w:r>
      <w:r w:rsidRPr="00423748">
        <w:rPr>
          <w:lang w:val="ru-RU"/>
        </w:rPr>
        <w:t xml:space="preserve"> - четвертого элемента массива </w:t>
      </w:r>
      <w:r w:rsidRPr="00423748">
        <w:rPr>
          <w:rStyle w:val="0pt123"/>
          <w:rFonts w:ascii="Times New Roman" w:hAnsi="Times New Roman" w:cs="Times New Roman"/>
          <w:i/>
          <w:sz w:val="28"/>
          <w:szCs w:val="28"/>
        </w:rPr>
        <w:t>data</w:t>
      </w:r>
      <w:r w:rsidRPr="00423748">
        <w:rPr>
          <w:rStyle w:val="0pt123"/>
          <w:rFonts w:ascii="Times New Roman" w:hAnsi="Times New Roman" w:cs="Times New Roman"/>
          <w:sz w:val="28"/>
          <w:szCs w:val="28"/>
          <w:lang w:val="ru-RU"/>
        </w:rPr>
        <w:t>,</w:t>
      </w:r>
      <w:r w:rsidRPr="00423748">
        <w:rPr>
          <w:lang w:val="ru-RU"/>
        </w:rPr>
        <w:t xml:space="preserve"> поэтому вы можете переставить указатель на этот элемент </w:t>
      </w:r>
      <w:r w:rsidRPr="00423748">
        <w:rPr>
          <w:rStyle w:val="0pt127"/>
          <w:rFonts w:ascii="Times New Roman" w:hAnsi="Times New Roman" w:cs="Times New Roman"/>
          <w:sz w:val="28"/>
          <w:szCs w:val="28"/>
          <w:lang w:val="ru-RU"/>
        </w:rPr>
        <w:t>следующим</w:t>
      </w:r>
      <w:r w:rsidRPr="00423748">
        <w:rPr>
          <w:rStyle w:val="0pt126"/>
          <w:rFonts w:ascii="Times New Roman" w:hAnsi="Times New Roman" w:cs="Times New Roman"/>
          <w:sz w:val="28"/>
          <w:szCs w:val="28"/>
          <w:lang w:val="ru-RU"/>
        </w:rPr>
        <w:t xml:space="preserve"> </w:t>
      </w:r>
      <w:r w:rsidRPr="00423748">
        <w:rPr>
          <w:lang w:val="ru-RU"/>
        </w:rPr>
        <w:t>образом:</w:t>
      </w:r>
    </w:p>
    <w:p w:rsidR="00423748" w:rsidRPr="00423748" w:rsidRDefault="00423748" w:rsidP="00423748">
      <w:pPr>
        <w:pStyle w:val="1"/>
        <w:spacing w:line="360" w:lineRule="auto"/>
        <w:jc w:val="both"/>
        <w:rPr>
          <w:i/>
          <w:lang w:val="ru-RU"/>
        </w:rPr>
      </w:pPr>
      <w:r w:rsidRPr="00423748">
        <w:rPr>
          <w:rStyle w:val="84pt"/>
          <w:rFonts w:ascii="Times New Roman" w:hAnsi="Times New Roman" w:cs="Times New Roman"/>
          <w:i/>
          <w:sz w:val="28"/>
          <w:szCs w:val="28"/>
          <w:lang w:val="ru-RU"/>
        </w:rPr>
        <w:tab/>
      </w:r>
      <w:proofErr w:type="spellStart"/>
      <w:proofErr w:type="gramStart"/>
      <w:r w:rsidRPr="00423748">
        <w:rPr>
          <w:rStyle w:val="84pt"/>
          <w:rFonts w:ascii="Times New Roman" w:hAnsi="Times New Roman" w:cs="Times New Roman"/>
          <w:i/>
          <w:sz w:val="28"/>
          <w:szCs w:val="28"/>
        </w:rPr>
        <w:t>pdata</w:t>
      </w:r>
      <w:proofErr w:type="spellEnd"/>
      <w:proofErr w:type="gramEnd"/>
      <w:r w:rsidRPr="00423748">
        <w:rPr>
          <w:rStyle w:val="84pt"/>
          <w:rFonts w:ascii="Times New Roman" w:hAnsi="Times New Roman" w:cs="Times New Roman"/>
          <w:i/>
          <w:sz w:val="28"/>
          <w:szCs w:val="28"/>
          <w:lang w:val="ru-RU"/>
        </w:rPr>
        <w:t xml:space="preserve"> +=1; //</w:t>
      </w:r>
      <w:r w:rsidRPr="00423748">
        <w:rPr>
          <w:i/>
          <w:lang w:val="ru-RU"/>
        </w:rPr>
        <w:t xml:space="preserve"> Инкремент указателя </w:t>
      </w:r>
      <w:proofErr w:type="spellStart"/>
      <w:r w:rsidRPr="00423748">
        <w:rPr>
          <w:i/>
        </w:rPr>
        <w:t>pdata</w:t>
      </w:r>
      <w:proofErr w:type="spellEnd"/>
      <w:r w:rsidRPr="00423748">
        <w:rPr>
          <w:i/>
          <w:lang w:val="ru-RU"/>
        </w:rPr>
        <w:t xml:space="preserve"> переносит его на </w:t>
      </w:r>
      <w:r w:rsidRPr="00423748">
        <w:rPr>
          <w:i/>
          <w:lang w:val="ru-RU"/>
        </w:rPr>
        <w:tab/>
      </w:r>
      <w:r w:rsidRPr="00423748">
        <w:rPr>
          <w:i/>
          <w:lang w:val="ru-RU"/>
        </w:rPr>
        <w:tab/>
      </w:r>
      <w:r w:rsidRPr="00423748">
        <w:rPr>
          <w:i/>
          <w:lang w:val="ru-RU"/>
        </w:rPr>
        <w:tab/>
      </w:r>
      <w:r w:rsidRPr="00423748">
        <w:rPr>
          <w:i/>
          <w:lang w:val="ru-RU"/>
        </w:rPr>
        <w:tab/>
      </w:r>
      <w:r w:rsidRPr="00423748">
        <w:rPr>
          <w:i/>
          <w:lang w:val="ru-RU"/>
        </w:rPr>
        <w:tab/>
      </w:r>
      <w:r w:rsidRPr="00423748">
        <w:rPr>
          <w:i/>
          <w:lang w:val="ru-RU"/>
        </w:rPr>
        <w:tab/>
        <w:t>//следующий элемент</w:t>
      </w:r>
    </w:p>
    <w:p w:rsidR="00423748" w:rsidRPr="00423748" w:rsidRDefault="00423748" w:rsidP="00423748">
      <w:pPr>
        <w:pStyle w:val="1"/>
        <w:spacing w:line="360" w:lineRule="auto"/>
        <w:jc w:val="both"/>
        <w:rPr>
          <w:lang w:val="ru-RU"/>
        </w:rPr>
      </w:pPr>
      <w:r w:rsidRPr="00423748">
        <w:rPr>
          <w:rStyle w:val="0pt126"/>
          <w:rFonts w:ascii="Times New Roman" w:hAnsi="Times New Roman" w:cs="Times New Roman"/>
          <w:sz w:val="28"/>
          <w:szCs w:val="28"/>
          <w:lang w:val="ru-RU"/>
        </w:rPr>
        <w:t>Этот</w:t>
      </w:r>
      <w:r w:rsidRPr="00423748">
        <w:rPr>
          <w:lang w:val="ru-RU"/>
        </w:rPr>
        <w:t xml:space="preserve"> оператор увеличивает адрес, содержащийся в </w:t>
      </w:r>
      <w:proofErr w:type="spellStart"/>
      <w:r w:rsidRPr="00423748">
        <w:rPr>
          <w:rStyle w:val="0pt122"/>
          <w:rFonts w:ascii="Times New Roman" w:hAnsi="Times New Roman" w:cs="Times New Roman"/>
          <w:sz w:val="28"/>
          <w:szCs w:val="28"/>
        </w:rPr>
        <w:t>pdata</w:t>
      </w:r>
      <w:proofErr w:type="spellEnd"/>
      <w:r w:rsidRPr="00423748">
        <w:rPr>
          <w:rStyle w:val="0pt122"/>
          <w:rFonts w:ascii="Times New Roman" w:hAnsi="Times New Roman" w:cs="Times New Roman"/>
          <w:sz w:val="28"/>
          <w:szCs w:val="28"/>
          <w:lang w:val="ru-RU"/>
        </w:rPr>
        <w:t>,</w:t>
      </w:r>
      <w:r w:rsidRPr="00423748">
        <w:rPr>
          <w:lang w:val="ru-RU"/>
        </w:rPr>
        <w:t xml:space="preserve"> на количество байт, которое занимает </w:t>
      </w:r>
      <w:r w:rsidRPr="00423748">
        <w:rPr>
          <w:rStyle w:val="0pt126"/>
          <w:rFonts w:ascii="Times New Roman" w:hAnsi="Times New Roman" w:cs="Times New Roman"/>
          <w:sz w:val="28"/>
          <w:szCs w:val="28"/>
          <w:lang w:val="ru-RU"/>
        </w:rPr>
        <w:t>каждый</w:t>
      </w:r>
      <w:r w:rsidRPr="00423748">
        <w:rPr>
          <w:lang w:val="ru-RU"/>
        </w:rPr>
        <w:t xml:space="preserve"> элемент массива </w:t>
      </w:r>
      <w:r w:rsidRPr="00423748">
        <w:rPr>
          <w:rStyle w:val="0pt122"/>
          <w:rFonts w:ascii="Times New Roman" w:hAnsi="Times New Roman" w:cs="Times New Roman"/>
          <w:sz w:val="28"/>
          <w:szCs w:val="28"/>
        </w:rPr>
        <w:t>data</w:t>
      </w:r>
      <w:r w:rsidRPr="00423748">
        <w:rPr>
          <w:rStyle w:val="0pt122"/>
          <w:rFonts w:ascii="Times New Roman" w:hAnsi="Times New Roman" w:cs="Times New Roman"/>
          <w:sz w:val="28"/>
          <w:szCs w:val="28"/>
          <w:lang w:val="ru-RU"/>
        </w:rPr>
        <w:t>.</w:t>
      </w:r>
      <w:r w:rsidRPr="00423748">
        <w:rPr>
          <w:lang w:val="ru-RU"/>
        </w:rPr>
        <w:t xml:space="preserve"> </w:t>
      </w:r>
    </w:p>
    <w:p w:rsidR="00423748" w:rsidRPr="00423748" w:rsidRDefault="00423748" w:rsidP="00423748">
      <w:pPr>
        <w:pStyle w:val="1"/>
        <w:jc w:val="both"/>
        <w:rPr>
          <w:lang w:val="ru-RU"/>
        </w:rPr>
      </w:pPr>
    </w:p>
    <w:p w:rsidR="00423748" w:rsidRPr="00423748" w:rsidRDefault="00423748" w:rsidP="00423748">
      <w:pPr>
        <w:pStyle w:val="1"/>
        <w:jc w:val="both"/>
        <w:rPr>
          <w:lang w:val="ru-RU"/>
        </w:rPr>
      </w:pPr>
      <w:r w:rsidRPr="00423748">
        <w:object w:dxaOrig="10638" w:dyaOrig="5715">
          <v:shape id="_x0000_i1026" type="#_x0000_t75" style="width:510pt;height:273.75pt" o:ole="">
            <v:imagedata r:id="rId6" o:title=""/>
          </v:shape>
          <o:OLEObject Type="Embed" ProgID="Visio.Drawing.11" ShapeID="_x0000_i1026" DrawAspect="Content" ObjectID="_1631889660" r:id="rId7"/>
        </w:object>
      </w:r>
    </w:p>
    <w:p w:rsidR="00423748" w:rsidRPr="00423748" w:rsidRDefault="00423748" w:rsidP="00423748">
      <w:pPr>
        <w:pStyle w:val="1"/>
        <w:spacing w:after="0" w:line="360" w:lineRule="auto"/>
        <w:jc w:val="both"/>
        <w:rPr>
          <w:lang w:val="ru-RU"/>
        </w:rPr>
      </w:pPr>
      <w:r w:rsidRPr="00423748">
        <w:tab/>
      </w:r>
      <w:r w:rsidRPr="00423748">
        <w:tab/>
      </w:r>
      <w:r w:rsidRPr="00423748">
        <w:rPr>
          <w:lang w:val="ru-RU"/>
        </w:rPr>
        <w:t>Другими словами, инкремент и декремент указателя работает в терминах типа объекта, на который он указывает. Увеличение на единицу указателя на</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rPr>
        <w:t>long</w:t>
      </w:r>
      <w:r w:rsidRPr="00423748">
        <w:rPr>
          <w:b/>
          <w:i/>
          <w:lang w:val="ru-RU"/>
        </w:rPr>
        <w:t xml:space="preserve"> </w:t>
      </w:r>
      <w:r w:rsidRPr="00423748">
        <w:rPr>
          <w:lang w:val="ru-RU"/>
        </w:rPr>
        <w:t>изменяет его содержимое на адрес следующего</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rPr>
        <w:t>long</w:t>
      </w:r>
      <w:r w:rsidRPr="00423748">
        <w:rPr>
          <w:rStyle w:val="3CourierNew10"/>
          <w:rFonts w:ascii="Times New Roman" w:hAnsi="Times New Roman" w:cs="Times New Roman"/>
          <w:sz w:val="28"/>
          <w:szCs w:val="28"/>
          <w:lang w:val="ru-RU"/>
        </w:rPr>
        <w:t>,</w:t>
      </w:r>
      <w:r w:rsidRPr="00423748">
        <w:rPr>
          <w:lang w:val="ru-RU"/>
        </w:rPr>
        <w:t xml:space="preserve"> то есть увеличивает его адрес на восемь. Аналогично, инкремент указателя на</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rPr>
        <w:t>short</w:t>
      </w:r>
      <w:r w:rsidRPr="00423748">
        <w:rPr>
          <w:lang w:val="ru-RU"/>
        </w:rPr>
        <w:t xml:space="preserve"> на единицу увеличивает значение адреса на два. Более распространенная нотация для увеличения указателя использует операцию инкремента. </w:t>
      </w:r>
    </w:p>
    <w:p w:rsidR="00423748" w:rsidRPr="00423748" w:rsidRDefault="00423748" w:rsidP="00423748">
      <w:pPr>
        <w:pStyle w:val="1"/>
        <w:spacing w:after="0" w:line="360" w:lineRule="auto"/>
        <w:jc w:val="both"/>
        <w:rPr>
          <w:lang w:val="ru-RU"/>
        </w:rPr>
      </w:pPr>
      <w:proofErr w:type="gramStart"/>
      <w:r w:rsidRPr="00423748">
        <w:rPr>
          <w:lang w:val="ru-RU"/>
        </w:rPr>
        <w:t>Например</w:t>
      </w:r>
      <w:proofErr w:type="gramEnd"/>
      <w:r w:rsidRPr="00423748">
        <w:rPr>
          <w:lang w:val="ru-RU"/>
        </w:rPr>
        <w:t>:</w:t>
      </w:r>
    </w:p>
    <w:p w:rsidR="00423748" w:rsidRPr="00423748" w:rsidRDefault="00423748" w:rsidP="00423748">
      <w:pPr>
        <w:pStyle w:val="1"/>
        <w:spacing w:after="0" w:line="360" w:lineRule="auto"/>
        <w:jc w:val="both"/>
        <w:rPr>
          <w:i/>
          <w:lang w:val="ru-RU"/>
        </w:rPr>
      </w:pPr>
      <w:r w:rsidRPr="00423748">
        <w:rPr>
          <w:lang w:val="ru-RU"/>
        </w:rPr>
        <w:tab/>
      </w:r>
      <w:proofErr w:type="spellStart"/>
      <w:proofErr w:type="gramStart"/>
      <w:r w:rsidRPr="00423748">
        <w:rPr>
          <w:i/>
        </w:rPr>
        <w:t>pdata</w:t>
      </w:r>
      <w:proofErr w:type="spellEnd"/>
      <w:proofErr w:type="gramEnd"/>
      <w:r w:rsidRPr="00423748">
        <w:rPr>
          <w:i/>
          <w:lang w:val="ru-RU"/>
        </w:rPr>
        <w:t>++;</w:t>
      </w:r>
      <w:r w:rsidRPr="00423748">
        <w:rPr>
          <w:i/>
          <w:lang w:val="ru-RU"/>
        </w:rPr>
        <w:tab/>
        <w:t xml:space="preserve">// Увеличить </w:t>
      </w:r>
      <w:proofErr w:type="spellStart"/>
      <w:r w:rsidRPr="00423748">
        <w:rPr>
          <w:i/>
        </w:rPr>
        <w:t>pdata</w:t>
      </w:r>
      <w:proofErr w:type="spellEnd"/>
      <w:r w:rsidRPr="00423748">
        <w:rPr>
          <w:i/>
          <w:lang w:val="ru-RU"/>
        </w:rPr>
        <w:t xml:space="preserve"> до следующего элемента</w:t>
      </w:r>
    </w:p>
    <w:p w:rsidR="00423748" w:rsidRPr="00423748" w:rsidRDefault="00423748" w:rsidP="00423748">
      <w:pPr>
        <w:pStyle w:val="1"/>
        <w:spacing w:after="0" w:line="360" w:lineRule="auto"/>
        <w:jc w:val="both"/>
        <w:rPr>
          <w:rStyle w:val="3CourierNew10"/>
          <w:rFonts w:ascii="Times New Roman" w:hAnsi="Times New Roman" w:cs="Times New Roman"/>
          <w:sz w:val="28"/>
          <w:szCs w:val="28"/>
          <w:lang w:val="ru-RU"/>
        </w:rPr>
      </w:pPr>
      <w:r w:rsidRPr="00423748">
        <w:rPr>
          <w:lang w:val="ru-RU"/>
        </w:rPr>
        <w:t xml:space="preserve">Это эквивалентно форме +=, к тому же более часто применяется. Однако, </w:t>
      </w:r>
      <w:proofErr w:type="gramStart"/>
      <w:r w:rsidRPr="00423748">
        <w:rPr>
          <w:lang w:val="ru-RU"/>
        </w:rPr>
        <w:t>использование  формы</w:t>
      </w:r>
      <w:proofErr w:type="gramEnd"/>
      <w:r w:rsidRPr="00423748">
        <w:rPr>
          <w:lang w:val="ru-RU"/>
        </w:rPr>
        <w:t xml:space="preserve"> +=, подчеркивает, что хотя обычно значение инкремента равно единице, эффект от его применения к указателю выражается в увеличении адреса больше чем на единицу, за исключением случая указателя на</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rPr>
        <w:t>char</w:t>
      </w:r>
      <w:r w:rsidRPr="00423748">
        <w:rPr>
          <w:rStyle w:val="3CourierNew10"/>
          <w:rFonts w:ascii="Times New Roman" w:hAnsi="Times New Roman" w:cs="Times New Roman"/>
          <w:sz w:val="28"/>
          <w:szCs w:val="28"/>
          <w:lang w:val="ru-RU"/>
        </w:rPr>
        <w:t>.</w:t>
      </w:r>
    </w:p>
    <w:p w:rsidR="00423748" w:rsidRPr="00423748" w:rsidRDefault="00423748" w:rsidP="00423748">
      <w:pPr>
        <w:pStyle w:val="1"/>
        <w:spacing w:after="0" w:line="360" w:lineRule="auto"/>
        <w:jc w:val="both"/>
        <w:rPr>
          <w:lang w:val="ru-RU"/>
        </w:rPr>
      </w:pPr>
      <w:r w:rsidRPr="00423748">
        <w:rPr>
          <w:lang w:val="ru-RU"/>
        </w:rPr>
        <w:tab/>
        <w:t>Адрес, полученный в результате применения арифметической операции к указателю, может изменяться от адреса первого элемента массива до адреса, лежащего сразу за его последним элементом. Вне этих пределов поведение указателя не определено.</w:t>
      </w:r>
    </w:p>
    <w:p w:rsidR="00423748" w:rsidRPr="00423748" w:rsidRDefault="00423748" w:rsidP="00423748">
      <w:pPr>
        <w:pStyle w:val="1"/>
        <w:spacing w:after="0" w:line="360" w:lineRule="auto"/>
        <w:jc w:val="both"/>
        <w:rPr>
          <w:lang w:val="ru-RU"/>
        </w:rPr>
      </w:pPr>
      <w:r w:rsidRPr="00423748">
        <w:rPr>
          <w:lang w:val="ru-RU"/>
        </w:rPr>
        <w:t xml:space="preserve">Можно, конечно, </w:t>
      </w:r>
      <w:proofErr w:type="spellStart"/>
      <w:r w:rsidRPr="00423748">
        <w:rPr>
          <w:lang w:val="ru-RU"/>
        </w:rPr>
        <w:t>разыменовать</w:t>
      </w:r>
      <w:proofErr w:type="spellEnd"/>
      <w:r w:rsidRPr="00423748">
        <w:rPr>
          <w:lang w:val="ru-RU"/>
        </w:rPr>
        <w:t xml:space="preserve"> указатель, к которому применено арифметическое действие (а иначе в нем не было бы особого смысла).</w:t>
      </w:r>
    </w:p>
    <w:p w:rsidR="00423748" w:rsidRPr="00423748" w:rsidRDefault="00423748" w:rsidP="00423748">
      <w:pPr>
        <w:pStyle w:val="1"/>
        <w:spacing w:after="0" w:line="360" w:lineRule="auto"/>
        <w:jc w:val="both"/>
        <w:rPr>
          <w:lang w:val="ru-RU"/>
        </w:rPr>
      </w:pPr>
      <w:r w:rsidRPr="00423748">
        <w:rPr>
          <w:lang w:val="ru-RU"/>
        </w:rPr>
        <w:t>Например, если предположить, что</w:t>
      </w:r>
      <w:r w:rsidRPr="00423748">
        <w:rPr>
          <w:rStyle w:val="3CourierNew10"/>
          <w:rFonts w:ascii="Times New Roman" w:hAnsi="Times New Roman" w:cs="Times New Roman"/>
          <w:sz w:val="28"/>
          <w:szCs w:val="28"/>
          <w:lang w:val="ru-RU"/>
        </w:rPr>
        <w:t xml:space="preserve"> </w:t>
      </w:r>
      <w:proofErr w:type="spellStart"/>
      <w:r w:rsidRPr="00423748">
        <w:rPr>
          <w:rStyle w:val="3CourierNew10"/>
          <w:rFonts w:ascii="Times New Roman" w:hAnsi="Times New Roman" w:cs="Times New Roman"/>
          <w:i/>
          <w:sz w:val="28"/>
          <w:szCs w:val="28"/>
        </w:rPr>
        <w:t>pdata</w:t>
      </w:r>
      <w:proofErr w:type="spellEnd"/>
      <w:r w:rsidRPr="00423748">
        <w:rPr>
          <w:lang w:val="ru-RU"/>
        </w:rPr>
        <w:t xml:space="preserve"> все еще указывает на</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rPr>
        <w:t>data</w:t>
      </w:r>
      <w:r w:rsidRPr="00423748">
        <w:rPr>
          <w:rStyle w:val="3CourierNew10"/>
          <w:rFonts w:ascii="Times New Roman" w:hAnsi="Times New Roman" w:cs="Times New Roman"/>
          <w:i/>
          <w:sz w:val="28"/>
          <w:szCs w:val="28"/>
          <w:lang w:val="ru-RU"/>
        </w:rPr>
        <w:t xml:space="preserve"> [2]</w:t>
      </w:r>
      <w:r w:rsidRPr="00423748">
        <w:rPr>
          <w:lang w:val="ru-RU"/>
        </w:rPr>
        <w:t>, то оператор:</w:t>
      </w:r>
    </w:p>
    <w:p w:rsidR="00423748" w:rsidRPr="00423748" w:rsidRDefault="00423748" w:rsidP="00423748">
      <w:pPr>
        <w:pStyle w:val="1"/>
        <w:spacing w:after="0" w:line="360" w:lineRule="auto"/>
        <w:jc w:val="both"/>
        <w:rPr>
          <w:lang w:val="ru-RU"/>
        </w:rPr>
      </w:pPr>
      <w:r w:rsidRPr="00423748">
        <w:rPr>
          <w:i/>
          <w:lang w:val="ru-RU"/>
        </w:rPr>
        <w:tab/>
        <w:t>* (</w:t>
      </w:r>
      <w:proofErr w:type="spellStart"/>
      <w:r w:rsidRPr="00423748">
        <w:rPr>
          <w:i/>
        </w:rPr>
        <w:t>pdata</w:t>
      </w:r>
      <w:proofErr w:type="spellEnd"/>
      <w:r w:rsidRPr="00423748">
        <w:rPr>
          <w:i/>
          <w:lang w:val="ru-RU"/>
        </w:rPr>
        <w:t xml:space="preserve"> + 1) = * (</w:t>
      </w:r>
      <w:proofErr w:type="spellStart"/>
      <w:r w:rsidRPr="00423748">
        <w:rPr>
          <w:i/>
        </w:rPr>
        <w:t>pdata</w:t>
      </w:r>
      <w:proofErr w:type="spellEnd"/>
      <w:r w:rsidRPr="00423748">
        <w:rPr>
          <w:i/>
          <w:lang w:val="ru-RU"/>
        </w:rPr>
        <w:t xml:space="preserve"> + 2</w:t>
      </w:r>
      <w:proofErr w:type="gramStart"/>
      <w:r w:rsidRPr="00423748">
        <w:rPr>
          <w:i/>
          <w:lang w:val="ru-RU"/>
        </w:rPr>
        <w:t>) ;</w:t>
      </w:r>
      <w:proofErr w:type="gramEnd"/>
      <w:r w:rsidRPr="00423748">
        <w:rPr>
          <w:lang w:val="ru-RU"/>
        </w:rPr>
        <w:t xml:space="preserve"> </w:t>
      </w:r>
    </w:p>
    <w:p w:rsidR="00423748" w:rsidRPr="00423748" w:rsidRDefault="00423748" w:rsidP="00423748">
      <w:pPr>
        <w:pStyle w:val="1"/>
        <w:spacing w:after="0" w:line="360" w:lineRule="auto"/>
        <w:jc w:val="both"/>
        <w:rPr>
          <w:lang w:val="ru-RU"/>
        </w:rPr>
      </w:pPr>
      <w:r w:rsidRPr="00423748">
        <w:rPr>
          <w:rStyle w:val="6BookmanOldStyle3"/>
          <w:rFonts w:ascii="Times New Roman" w:hAnsi="Times New Roman" w:cs="Times New Roman"/>
          <w:sz w:val="28"/>
          <w:szCs w:val="28"/>
          <w:lang w:val="ru-RU"/>
        </w:rPr>
        <w:lastRenderedPageBreak/>
        <w:t>эквивалентен следующему:</w:t>
      </w:r>
    </w:p>
    <w:p w:rsidR="00423748" w:rsidRPr="00423748" w:rsidRDefault="00423748" w:rsidP="00423748">
      <w:pPr>
        <w:pStyle w:val="1"/>
        <w:spacing w:after="0" w:line="360" w:lineRule="auto"/>
        <w:jc w:val="both"/>
        <w:rPr>
          <w:i/>
          <w:lang w:val="ru-RU"/>
        </w:rPr>
      </w:pPr>
      <w:r w:rsidRPr="00423748">
        <w:rPr>
          <w:i/>
          <w:lang w:val="ru-RU"/>
        </w:rPr>
        <w:tab/>
      </w:r>
      <w:proofErr w:type="gramStart"/>
      <w:r w:rsidRPr="00423748">
        <w:rPr>
          <w:i/>
        </w:rPr>
        <w:t>data</w:t>
      </w:r>
      <w:r w:rsidRPr="00423748">
        <w:rPr>
          <w:i/>
          <w:lang w:val="ru-RU"/>
        </w:rPr>
        <w:t>[</w:t>
      </w:r>
      <w:proofErr w:type="gramEnd"/>
      <w:r w:rsidRPr="00423748">
        <w:rPr>
          <w:i/>
          <w:lang w:val="ru-RU"/>
        </w:rPr>
        <w:t xml:space="preserve">3] = </w:t>
      </w:r>
      <w:r w:rsidRPr="00423748">
        <w:rPr>
          <w:i/>
        </w:rPr>
        <w:t>data</w:t>
      </w:r>
      <w:r w:rsidRPr="00423748">
        <w:rPr>
          <w:i/>
          <w:lang w:val="ru-RU"/>
        </w:rPr>
        <w:t>[4];</w:t>
      </w:r>
    </w:p>
    <w:p w:rsidR="00423748" w:rsidRPr="00423748" w:rsidRDefault="00423748" w:rsidP="00423748">
      <w:pPr>
        <w:pStyle w:val="1"/>
        <w:spacing w:after="0" w:line="360" w:lineRule="auto"/>
        <w:jc w:val="both"/>
        <w:rPr>
          <w:rStyle w:val="3CourierNew10"/>
          <w:rFonts w:ascii="Times New Roman" w:hAnsi="Times New Roman" w:cs="Times New Roman"/>
          <w:sz w:val="28"/>
          <w:szCs w:val="28"/>
          <w:lang w:val="ru-RU"/>
        </w:rPr>
      </w:pPr>
      <w:r w:rsidRPr="00423748">
        <w:rPr>
          <w:lang w:val="ru-RU"/>
        </w:rPr>
        <w:tab/>
        <w:t xml:space="preserve">Когда вы хотите </w:t>
      </w:r>
      <w:proofErr w:type="spellStart"/>
      <w:r w:rsidRPr="00423748">
        <w:rPr>
          <w:lang w:val="ru-RU"/>
        </w:rPr>
        <w:t>разыменовать</w:t>
      </w:r>
      <w:proofErr w:type="spellEnd"/>
      <w:r w:rsidRPr="00423748">
        <w:rPr>
          <w:lang w:val="ru-RU"/>
        </w:rPr>
        <w:t xml:space="preserve"> указатель после увеличения адреса, который он содержит, скобки необходимы, поскольку приоритет операции разыменования выше, чем приоритет арифметических операций + или -. Если вы напишете выражение </w:t>
      </w:r>
      <w:proofErr w:type="spellStart"/>
      <w:r w:rsidRPr="00423748">
        <w:rPr>
          <w:rStyle w:val="3CourierNew10"/>
          <w:rFonts w:ascii="Times New Roman" w:hAnsi="Times New Roman" w:cs="Times New Roman"/>
          <w:i/>
          <w:sz w:val="28"/>
          <w:szCs w:val="28"/>
        </w:rPr>
        <w:t>pdata</w:t>
      </w:r>
      <w:proofErr w:type="spellEnd"/>
      <w:r w:rsidRPr="00423748">
        <w:rPr>
          <w:b/>
          <w:i/>
          <w:lang w:val="ru-RU"/>
        </w:rPr>
        <w:t xml:space="preserve"> +</w:t>
      </w:r>
      <w:r w:rsidRPr="00423748">
        <w:rPr>
          <w:rStyle w:val="3CourierNew10"/>
          <w:rFonts w:ascii="Times New Roman" w:hAnsi="Times New Roman" w:cs="Times New Roman"/>
          <w:i/>
          <w:sz w:val="28"/>
          <w:szCs w:val="28"/>
          <w:lang w:val="ru-RU"/>
        </w:rPr>
        <w:t xml:space="preserve"> 1</w:t>
      </w:r>
      <w:r w:rsidRPr="00423748">
        <w:rPr>
          <w:lang w:val="ru-RU"/>
        </w:rPr>
        <w:t xml:space="preserve"> вместо *</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lang w:val="ru-RU"/>
        </w:rPr>
        <w:t>(</w:t>
      </w:r>
      <w:proofErr w:type="spellStart"/>
      <w:r w:rsidRPr="00423748">
        <w:rPr>
          <w:rStyle w:val="3CourierNew10"/>
          <w:rFonts w:ascii="Times New Roman" w:hAnsi="Times New Roman" w:cs="Times New Roman"/>
          <w:i/>
          <w:sz w:val="28"/>
          <w:szCs w:val="28"/>
        </w:rPr>
        <w:t>pdata</w:t>
      </w:r>
      <w:proofErr w:type="spellEnd"/>
      <w:r w:rsidRPr="00423748">
        <w:rPr>
          <w:b/>
          <w:i/>
          <w:lang w:val="ru-RU"/>
        </w:rPr>
        <w:t xml:space="preserve"> +</w:t>
      </w:r>
      <w:r w:rsidRPr="00423748">
        <w:rPr>
          <w:rStyle w:val="3CourierNew10"/>
          <w:rFonts w:ascii="Times New Roman" w:hAnsi="Times New Roman" w:cs="Times New Roman"/>
          <w:i/>
          <w:sz w:val="28"/>
          <w:szCs w:val="28"/>
          <w:lang w:val="ru-RU"/>
        </w:rPr>
        <w:t xml:space="preserve"> 1</w:t>
      </w:r>
      <w:r w:rsidRPr="00423748">
        <w:rPr>
          <w:b/>
          <w:i/>
          <w:lang w:val="ru-RU"/>
        </w:rPr>
        <w:t>)</w:t>
      </w:r>
      <w:r w:rsidRPr="00423748">
        <w:rPr>
          <w:lang w:val="ru-RU"/>
        </w:rPr>
        <w:t>, это добавит единицу к значению, находящемуся по адресу, хранящемуся в</w:t>
      </w:r>
      <w:r w:rsidRPr="00423748">
        <w:rPr>
          <w:rStyle w:val="3CourierNew10"/>
          <w:rFonts w:ascii="Times New Roman" w:hAnsi="Times New Roman" w:cs="Times New Roman"/>
          <w:sz w:val="28"/>
          <w:szCs w:val="28"/>
          <w:lang w:val="ru-RU"/>
        </w:rPr>
        <w:t xml:space="preserve"> </w:t>
      </w:r>
      <w:proofErr w:type="spellStart"/>
      <w:r w:rsidRPr="00423748">
        <w:rPr>
          <w:rStyle w:val="3CourierNew10"/>
          <w:rFonts w:ascii="Times New Roman" w:hAnsi="Times New Roman" w:cs="Times New Roman"/>
          <w:i/>
          <w:sz w:val="28"/>
          <w:szCs w:val="28"/>
        </w:rPr>
        <w:t>pdata</w:t>
      </w:r>
      <w:proofErr w:type="spellEnd"/>
      <w:r w:rsidRPr="00423748">
        <w:rPr>
          <w:rStyle w:val="3CourierNew10"/>
          <w:rFonts w:ascii="Times New Roman" w:hAnsi="Times New Roman" w:cs="Times New Roman"/>
          <w:sz w:val="28"/>
          <w:szCs w:val="28"/>
          <w:lang w:val="ru-RU"/>
        </w:rPr>
        <w:t>,</w:t>
      </w:r>
      <w:r w:rsidRPr="00423748">
        <w:rPr>
          <w:lang w:val="ru-RU"/>
        </w:rPr>
        <w:t xml:space="preserve"> что эквивалентно выполнению</w:t>
      </w:r>
      <w:r w:rsidRPr="00423748">
        <w:rPr>
          <w:rStyle w:val="3CourierNew10"/>
          <w:rFonts w:ascii="Times New Roman" w:hAnsi="Times New Roman" w:cs="Times New Roman"/>
          <w:sz w:val="28"/>
          <w:szCs w:val="28"/>
          <w:lang w:val="ru-RU"/>
        </w:rPr>
        <w:t xml:space="preserve"> </w:t>
      </w:r>
    </w:p>
    <w:p w:rsidR="00423748" w:rsidRPr="00423748" w:rsidRDefault="00423748" w:rsidP="00423748">
      <w:pPr>
        <w:pStyle w:val="1"/>
        <w:spacing w:after="0" w:line="360" w:lineRule="auto"/>
        <w:jc w:val="both"/>
        <w:rPr>
          <w:lang w:val="ru-RU"/>
        </w:rPr>
      </w:pPr>
      <w:proofErr w:type="gramStart"/>
      <w:r w:rsidRPr="00423748">
        <w:rPr>
          <w:rStyle w:val="3CourierNew10"/>
          <w:rFonts w:ascii="Times New Roman" w:hAnsi="Times New Roman" w:cs="Times New Roman"/>
          <w:i/>
          <w:sz w:val="28"/>
          <w:szCs w:val="28"/>
        </w:rPr>
        <w:t>data</w:t>
      </w:r>
      <w:proofErr w:type="gramEnd"/>
      <w:r w:rsidRPr="00423748">
        <w:rPr>
          <w:rStyle w:val="3CourierNew10"/>
          <w:rFonts w:ascii="Times New Roman" w:hAnsi="Times New Roman" w:cs="Times New Roman"/>
          <w:i/>
          <w:sz w:val="28"/>
          <w:szCs w:val="28"/>
          <w:lang w:val="ru-RU"/>
        </w:rPr>
        <w:t xml:space="preserve"> [2]</w:t>
      </w:r>
      <w:r w:rsidRPr="00423748">
        <w:rPr>
          <w:i/>
          <w:lang w:val="ru-RU"/>
        </w:rPr>
        <w:t xml:space="preserve"> + 1</w:t>
      </w:r>
      <w:r w:rsidRPr="00423748">
        <w:rPr>
          <w:lang w:val="ru-RU"/>
        </w:rPr>
        <w:t xml:space="preserve">. </w:t>
      </w:r>
    </w:p>
    <w:p w:rsidR="00423748" w:rsidRPr="00423748" w:rsidRDefault="00423748" w:rsidP="00423748">
      <w:pPr>
        <w:pStyle w:val="1"/>
        <w:spacing w:after="0" w:line="360" w:lineRule="auto"/>
        <w:jc w:val="both"/>
        <w:rPr>
          <w:lang w:val="ru-RU"/>
        </w:rPr>
      </w:pPr>
      <w:r w:rsidRPr="00423748">
        <w:rPr>
          <w:lang w:val="ru-RU"/>
        </w:rPr>
        <w:t>Можно использовать имя массива, как если бы это был указатель, для обращения к его элементам. Если у вас есть одномерный массив вроде того, что раньше, объявленный, как:</w:t>
      </w:r>
    </w:p>
    <w:p w:rsidR="00423748" w:rsidRPr="00423748" w:rsidRDefault="00423748" w:rsidP="00423748">
      <w:pPr>
        <w:pStyle w:val="1"/>
        <w:spacing w:after="0" w:line="360" w:lineRule="auto"/>
        <w:jc w:val="both"/>
        <w:rPr>
          <w:i/>
          <w:lang w:val="ru-RU"/>
        </w:rPr>
      </w:pPr>
      <w:r w:rsidRPr="00423748">
        <w:rPr>
          <w:lang w:val="ru-RU"/>
        </w:rPr>
        <w:tab/>
      </w:r>
      <w:proofErr w:type="gramStart"/>
      <w:r w:rsidRPr="00423748">
        <w:rPr>
          <w:i/>
        </w:rPr>
        <w:t>long</w:t>
      </w:r>
      <w:proofErr w:type="gramEnd"/>
      <w:r w:rsidRPr="00423748">
        <w:rPr>
          <w:i/>
          <w:lang w:val="ru-RU"/>
        </w:rPr>
        <w:t xml:space="preserve"> </w:t>
      </w:r>
      <w:r w:rsidRPr="00423748">
        <w:rPr>
          <w:i/>
        </w:rPr>
        <w:t>data</w:t>
      </w:r>
      <w:r w:rsidRPr="00423748">
        <w:rPr>
          <w:i/>
          <w:lang w:val="ru-RU"/>
        </w:rPr>
        <w:t>[5];</w:t>
      </w:r>
    </w:p>
    <w:p w:rsidR="00423748" w:rsidRPr="00423748" w:rsidRDefault="00423748" w:rsidP="00423748">
      <w:pPr>
        <w:pStyle w:val="1"/>
        <w:spacing w:after="0" w:line="360" w:lineRule="auto"/>
        <w:jc w:val="both"/>
        <w:rPr>
          <w:lang w:val="ru-RU"/>
        </w:rPr>
      </w:pPr>
      <w:r w:rsidRPr="00423748">
        <w:rPr>
          <w:lang w:val="ru-RU"/>
        </w:rPr>
        <w:t>то, применив нотацию указателя, вы можете сослаться на элемент</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rPr>
        <w:t>data</w:t>
      </w:r>
      <w:r w:rsidRPr="00423748">
        <w:rPr>
          <w:rStyle w:val="3CourierNew10"/>
          <w:rFonts w:ascii="Times New Roman" w:hAnsi="Times New Roman" w:cs="Times New Roman"/>
          <w:i/>
          <w:sz w:val="28"/>
          <w:szCs w:val="28"/>
          <w:lang w:val="ru-RU"/>
        </w:rPr>
        <w:t xml:space="preserve"> [3]</w:t>
      </w:r>
      <w:r w:rsidRPr="00423748">
        <w:rPr>
          <w:lang w:val="ru-RU"/>
        </w:rPr>
        <w:t>, напри</w:t>
      </w:r>
      <w:r w:rsidRPr="00423748">
        <w:rPr>
          <w:lang w:val="ru-RU"/>
        </w:rPr>
        <w:softHyphen/>
        <w:t>мер, так: *</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lang w:val="ru-RU"/>
        </w:rPr>
        <w:t>(</w:t>
      </w:r>
      <w:r w:rsidRPr="00423748">
        <w:rPr>
          <w:rStyle w:val="3CourierNew10"/>
          <w:rFonts w:ascii="Times New Roman" w:hAnsi="Times New Roman" w:cs="Times New Roman"/>
          <w:i/>
          <w:sz w:val="28"/>
          <w:szCs w:val="28"/>
        </w:rPr>
        <w:t>data</w:t>
      </w:r>
      <w:r w:rsidRPr="00423748">
        <w:rPr>
          <w:b/>
          <w:i/>
          <w:lang w:val="ru-RU"/>
        </w:rPr>
        <w:t xml:space="preserve"> +</w:t>
      </w:r>
      <w:r w:rsidRPr="00423748">
        <w:rPr>
          <w:rStyle w:val="3CourierNew10"/>
          <w:rFonts w:ascii="Times New Roman" w:hAnsi="Times New Roman" w:cs="Times New Roman"/>
          <w:i/>
          <w:sz w:val="28"/>
          <w:szCs w:val="28"/>
          <w:lang w:val="ru-RU"/>
        </w:rPr>
        <w:t xml:space="preserve"> 3)</w:t>
      </w:r>
      <w:r w:rsidRPr="00423748">
        <w:rPr>
          <w:lang w:val="ru-RU"/>
        </w:rPr>
        <w:t>. Этот вид нотации может применяться совершенно свободно, так что для доступа к элементам</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rPr>
        <w:t>data</w:t>
      </w:r>
      <w:r w:rsidRPr="00423748">
        <w:rPr>
          <w:rStyle w:val="3CourierNew10"/>
          <w:rFonts w:ascii="Times New Roman" w:hAnsi="Times New Roman" w:cs="Times New Roman"/>
          <w:i/>
          <w:sz w:val="28"/>
          <w:szCs w:val="28"/>
          <w:lang w:val="ru-RU"/>
        </w:rPr>
        <w:t xml:space="preserve"> </w:t>
      </w:r>
      <w:proofErr w:type="gramStart"/>
      <w:r w:rsidRPr="00423748">
        <w:rPr>
          <w:rStyle w:val="3CourierNew10"/>
          <w:rFonts w:ascii="Times New Roman" w:hAnsi="Times New Roman" w:cs="Times New Roman"/>
          <w:i/>
          <w:sz w:val="28"/>
          <w:szCs w:val="28"/>
          <w:lang w:val="ru-RU"/>
        </w:rPr>
        <w:t>[ 0</w:t>
      </w:r>
      <w:proofErr w:type="gramEnd"/>
      <w:r w:rsidRPr="00423748">
        <w:rPr>
          <w:rStyle w:val="3CourierNew10"/>
          <w:rFonts w:ascii="Times New Roman" w:hAnsi="Times New Roman" w:cs="Times New Roman"/>
          <w:i/>
          <w:sz w:val="28"/>
          <w:szCs w:val="28"/>
          <w:lang w:val="ru-RU"/>
        </w:rPr>
        <w:t xml:space="preserve"> ], </w:t>
      </w:r>
      <w:r w:rsidRPr="00423748">
        <w:rPr>
          <w:rStyle w:val="3CourierNew10"/>
          <w:rFonts w:ascii="Times New Roman" w:hAnsi="Times New Roman" w:cs="Times New Roman"/>
          <w:i/>
          <w:sz w:val="28"/>
          <w:szCs w:val="28"/>
        </w:rPr>
        <w:t>data</w:t>
      </w:r>
      <w:r w:rsidRPr="00423748">
        <w:rPr>
          <w:rStyle w:val="3CourierNew10"/>
          <w:rFonts w:ascii="Times New Roman" w:hAnsi="Times New Roman" w:cs="Times New Roman"/>
          <w:i/>
          <w:sz w:val="28"/>
          <w:szCs w:val="28"/>
          <w:lang w:val="ru-RU"/>
        </w:rPr>
        <w:t xml:space="preserve"> [ 1 ], </w:t>
      </w:r>
      <w:r w:rsidRPr="00423748">
        <w:rPr>
          <w:rStyle w:val="3CourierNew10"/>
          <w:rFonts w:ascii="Times New Roman" w:hAnsi="Times New Roman" w:cs="Times New Roman"/>
          <w:i/>
          <w:sz w:val="28"/>
          <w:szCs w:val="28"/>
        </w:rPr>
        <w:t>data</w:t>
      </w:r>
      <w:r w:rsidRPr="00423748">
        <w:rPr>
          <w:rStyle w:val="3CourierNew10"/>
          <w:rFonts w:ascii="Times New Roman" w:hAnsi="Times New Roman" w:cs="Times New Roman"/>
          <w:i/>
          <w:sz w:val="28"/>
          <w:szCs w:val="28"/>
          <w:lang w:val="ru-RU"/>
        </w:rPr>
        <w:t xml:space="preserve"> [ 2</w:t>
      </w:r>
      <w:r w:rsidRPr="00423748">
        <w:rPr>
          <w:i/>
          <w:lang w:val="ru-RU"/>
        </w:rPr>
        <w:t xml:space="preserve"> ]</w:t>
      </w:r>
      <w:r w:rsidRPr="00423748">
        <w:rPr>
          <w:lang w:val="ru-RU"/>
        </w:rPr>
        <w:t xml:space="preserve"> вы можете писать</w:t>
      </w:r>
      <w:r w:rsidRPr="00423748">
        <w:rPr>
          <w:rStyle w:val="3CourierNew10"/>
          <w:rFonts w:ascii="Times New Roman" w:hAnsi="Times New Roman" w:cs="Times New Roman"/>
          <w:sz w:val="28"/>
          <w:szCs w:val="28"/>
          <w:lang w:val="ru-RU"/>
        </w:rPr>
        <w:t xml:space="preserve"> </w:t>
      </w:r>
      <w:r w:rsidRPr="00423748">
        <w:rPr>
          <w:rStyle w:val="3CourierNew10"/>
          <w:rFonts w:ascii="Times New Roman" w:hAnsi="Times New Roman" w:cs="Times New Roman"/>
          <w:i/>
          <w:sz w:val="28"/>
          <w:szCs w:val="28"/>
          <w:lang w:val="ru-RU"/>
        </w:rPr>
        <w:t>*</w:t>
      </w:r>
      <w:r w:rsidRPr="00423748">
        <w:rPr>
          <w:rStyle w:val="3CourierNew10"/>
          <w:rFonts w:ascii="Times New Roman" w:hAnsi="Times New Roman" w:cs="Times New Roman"/>
          <w:i/>
          <w:sz w:val="28"/>
          <w:szCs w:val="28"/>
        </w:rPr>
        <w:t>data</w:t>
      </w:r>
      <w:r w:rsidRPr="00423748">
        <w:rPr>
          <w:rStyle w:val="3CourierNew10"/>
          <w:rFonts w:ascii="Times New Roman" w:hAnsi="Times New Roman" w:cs="Times New Roman"/>
          <w:i/>
          <w:sz w:val="28"/>
          <w:szCs w:val="28"/>
          <w:lang w:val="ru-RU"/>
        </w:rPr>
        <w:t xml:space="preserve">, </w:t>
      </w:r>
      <w:r w:rsidRPr="00423748">
        <w:rPr>
          <w:i/>
          <w:lang w:val="ru-RU"/>
        </w:rPr>
        <w:t xml:space="preserve"> *(</w:t>
      </w:r>
      <w:r w:rsidRPr="00423748">
        <w:rPr>
          <w:i/>
        </w:rPr>
        <w:t>data</w:t>
      </w:r>
      <w:r w:rsidRPr="00423748">
        <w:rPr>
          <w:i/>
          <w:lang w:val="ru-RU"/>
        </w:rPr>
        <w:t xml:space="preserve"> +</w:t>
      </w:r>
      <w:r w:rsidRPr="00423748">
        <w:rPr>
          <w:rStyle w:val="58BookmanOldStyle"/>
          <w:rFonts w:ascii="Times New Roman" w:hAnsi="Times New Roman" w:cs="Times New Roman"/>
          <w:i/>
          <w:sz w:val="28"/>
          <w:szCs w:val="28"/>
          <w:lang w:val="ru-RU"/>
        </w:rPr>
        <w:t xml:space="preserve"> 1)</w:t>
      </w:r>
      <w:r w:rsidRPr="00423748">
        <w:rPr>
          <w:i/>
          <w:lang w:val="ru-RU"/>
        </w:rPr>
        <w:t>, * (</w:t>
      </w:r>
      <w:r w:rsidRPr="00423748">
        <w:rPr>
          <w:i/>
        </w:rPr>
        <w:t>data</w:t>
      </w:r>
      <w:r w:rsidRPr="00423748">
        <w:rPr>
          <w:i/>
          <w:lang w:val="ru-RU"/>
        </w:rPr>
        <w:t>+2)</w:t>
      </w:r>
      <w:r w:rsidRPr="00423748">
        <w:rPr>
          <w:rStyle w:val="58BookmanOldStyle"/>
          <w:rFonts w:ascii="Times New Roman" w:hAnsi="Times New Roman" w:cs="Times New Roman"/>
          <w:sz w:val="28"/>
          <w:szCs w:val="28"/>
          <w:lang w:val="ru-RU"/>
        </w:rPr>
        <w:t xml:space="preserve"> и так далее.</w:t>
      </w:r>
    </w:p>
    <w:p w:rsidR="00690B6D" w:rsidRPr="00423748" w:rsidRDefault="00690B6D" w:rsidP="00423748">
      <w:pPr>
        <w:jc w:val="both"/>
        <w:rPr>
          <w:rFonts w:ascii="Times New Roman" w:hAnsi="Times New Roman" w:cs="Times New Roman"/>
          <w:sz w:val="28"/>
          <w:szCs w:val="28"/>
        </w:rPr>
      </w:pPr>
    </w:p>
    <w:sectPr w:rsidR="00690B6D" w:rsidRPr="00423748" w:rsidSect="004237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48"/>
    <w:rsid w:val="003A4975"/>
    <w:rsid w:val="00423748"/>
    <w:rsid w:val="00690B6D"/>
    <w:rsid w:val="00F51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7125"/>
  <w15:chartTrackingRefBased/>
  <w15:docId w15:val="{A7481D03-795E-439F-8F64-D5B22425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748"/>
    <w:pPr>
      <w:spacing w:after="200" w:line="276" w:lineRule="auto"/>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10"/>
    <w:autoRedefine/>
    <w:qFormat/>
    <w:rsid w:val="00F5145E"/>
    <w:pPr>
      <w:spacing w:after="120" w:line="240" w:lineRule="auto"/>
      <w:ind w:firstLine="709"/>
      <w:jc w:val="both"/>
    </w:pPr>
    <w:rPr>
      <w:rFonts w:ascii="Times New Roman" w:eastAsia="Calibri" w:hAnsi="Times New Roman" w:cs="Times New Roman"/>
      <w:b/>
      <w:sz w:val="26"/>
      <w:szCs w:val="26"/>
      <w:lang w:val="uk-UA" w:eastAsia="uk-UA"/>
    </w:rPr>
  </w:style>
  <w:style w:type="character" w:customStyle="1" w:styleId="110">
    <w:name w:val="Заголовок 11 Знак"/>
    <w:basedOn w:val="a0"/>
    <w:link w:val="11"/>
    <w:rsid w:val="00F5145E"/>
    <w:rPr>
      <w:b/>
      <w:sz w:val="26"/>
      <w:szCs w:val="26"/>
      <w:lang w:eastAsia="uk-UA"/>
    </w:rPr>
  </w:style>
  <w:style w:type="character" w:customStyle="1" w:styleId="0pt183">
    <w:name w:val="Основной текст + Интервал 0 pt183"/>
    <w:basedOn w:val="a0"/>
    <w:uiPriority w:val="99"/>
    <w:rsid w:val="00423748"/>
    <w:rPr>
      <w:rFonts w:ascii="Bookman Old Style" w:hAnsi="Bookman Old Style" w:cs="Bookman Old Style"/>
      <w:spacing w:val="0"/>
      <w:sz w:val="116"/>
      <w:szCs w:val="116"/>
    </w:rPr>
  </w:style>
  <w:style w:type="character" w:customStyle="1" w:styleId="0pt181">
    <w:name w:val="Основной текст + Интервал 0 pt181"/>
    <w:basedOn w:val="a0"/>
    <w:uiPriority w:val="99"/>
    <w:rsid w:val="00423748"/>
    <w:rPr>
      <w:rFonts w:ascii="Bookman Old Style" w:hAnsi="Bookman Old Style" w:cs="Bookman Old Style"/>
      <w:spacing w:val="0"/>
      <w:sz w:val="116"/>
      <w:szCs w:val="116"/>
    </w:rPr>
  </w:style>
  <w:style w:type="character" w:customStyle="1" w:styleId="0pt180">
    <w:name w:val="Основной текст + Интервал 0 pt180"/>
    <w:basedOn w:val="a0"/>
    <w:uiPriority w:val="99"/>
    <w:rsid w:val="00423748"/>
    <w:rPr>
      <w:rFonts w:ascii="Bookman Old Style" w:hAnsi="Bookman Old Style" w:cs="Bookman Old Style"/>
      <w:spacing w:val="0"/>
      <w:sz w:val="116"/>
      <w:szCs w:val="116"/>
    </w:rPr>
  </w:style>
  <w:style w:type="character" w:customStyle="1" w:styleId="0pt179">
    <w:name w:val="Основной текст + Интервал 0 pt179"/>
    <w:basedOn w:val="a0"/>
    <w:uiPriority w:val="99"/>
    <w:rsid w:val="00423748"/>
    <w:rPr>
      <w:rFonts w:ascii="Bookman Old Style" w:hAnsi="Bookman Old Style" w:cs="Bookman Old Style"/>
      <w:spacing w:val="0"/>
      <w:sz w:val="116"/>
      <w:szCs w:val="116"/>
    </w:rPr>
  </w:style>
  <w:style w:type="character" w:customStyle="1" w:styleId="0pt178">
    <w:name w:val="Основной текст + Интервал 0 pt178"/>
    <w:basedOn w:val="a0"/>
    <w:uiPriority w:val="99"/>
    <w:rsid w:val="00423748"/>
    <w:rPr>
      <w:rFonts w:ascii="Bookman Old Style" w:hAnsi="Bookman Old Style" w:cs="Bookman Old Style"/>
      <w:spacing w:val="0"/>
      <w:sz w:val="116"/>
      <w:szCs w:val="116"/>
    </w:rPr>
  </w:style>
  <w:style w:type="character" w:customStyle="1" w:styleId="2pt75">
    <w:name w:val="Основной текст + Интервал 2 pt75"/>
    <w:basedOn w:val="a0"/>
    <w:uiPriority w:val="99"/>
    <w:rsid w:val="00423748"/>
    <w:rPr>
      <w:rFonts w:ascii="Bookman Old Style" w:hAnsi="Bookman Old Style" w:cs="Bookman Old Style"/>
      <w:spacing w:val="40"/>
      <w:sz w:val="116"/>
      <w:szCs w:val="116"/>
    </w:rPr>
  </w:style>
  <w:style w:type="character" w:customStyle="1" w:styleId="0pt175">
    <w:name w:val="Основной текст + Интервал 0 pt175"/>
    <w:basedOn w:val="a0"/>
    <w:uiPriority w:val="99"/>
    <w:rsid w:val="00423748"/>
    <w:rPr>
      <w:rFonts w:ascii="Bookman Old Style" w:hAnsi="Bookman Old Style" w:cs="Bookman Old Style"/>
      <w:spacing w:val="0"/>
      <w:sz w:val="116"/>
      <w:szCs w:val="116"/>
    </w:rPr>
  </w:style>
  <w:style w:type="character" w:customStyle="1" w:styleId="0pt174">
    <w:name w:val="Основной текст + Интервал 0 pt174"/>
    <w:basedOn w:val="a0"/>
    <w:uiPriority w:val="99"/>
    <w:rsid w:val="00423748"/>
    <w:rPr>
      <w:rFonts w:ascii="Bookman Old Style" w:hAnsi="Bookman Old Style" w:cs="Bookman Old Style"/>
      <w:spacing w:val="0"/>
      <w:sz w:val="116"/>
      <w:szCs w:val="116"/>
    </w:rPr>
  </w:style>
  <w:style w:type="character" w:customStyle="1" w:styleId="2pt74">
    <w:name w:val="Основной текст + Интервал 2 pt74"/>
    <w:basedOn w:val="a0"/>
    <w:uiPriority w:val="99"/>
    <w:rsid w:val="00423748"/>
    <w:rPr>
      <w:rFonts w:ascii="Bookman Old Style" w:hAnsi="Bookman Old Style" w:cs="Bookman Old Style"/>
      <w:spacing w:val="40"/>
      <w:sz w:val="116"/>
      <w:szCs w:val="116"/>
    </w:rPr>
  </w:style>
  <w:style w:type="character" w:customStyle="1" w:styleId="2pt73">
    <w:name w:val="Основной текст + Интервал 2 pt73"/>
    <w:basedOn w:val="a0"/>
    <w:uiPriority w:val="99"/>
    <w:rsid w:val="00423748"/>
    <w:rPr>
      <w:rFonts w:ascii="Bookman Old Style" w:hAnsi="Bookman Old Style" w:cs="Bookman Old Style"/>
      <w:noProof/>
      <w:spacing w:val="40"/>
      <w:sz w:val="116"/>
      <w:szCs w:val="116"/>
    </w:rPr>
  </w:style>
  <w:style w:type="character" w:customStyle="1" w:styleId="0pt173">
    <w:name w:val="Основной текст + Интервал 0 pt173"/>
    <w:basedOn w:val="a0"/>
    <w:uiPriority w:val="99"/>
    <w:rsid w:val="00423748"/>
    <w:rPr>
      <w:rFonts w:ascii="Bookman Old Style" w:hAnsi="Bookman Old Style" w:cs="Bookman Old Style"/>
      <w:spacing w:val="0"/>
      <w:sz w:val="116"/>
      <w:szCs w:val="116"/>
    </w:rPr>
  </w:style>
  <w:style w:type="character" w:customStyle="1" w:styleId="0pt172">
    <w:name w:val="Основной текст + Интервал 0 pt172"/>
    <w:basedOn w:val="a0"/>
    <w:uiPriority w:val="99"/>
    <w:rsid w:val="00423748"/>
    <w:rPr>
      <w:rFonts w:ascii="Bookman Old Style" w:hAnsi="Bookman Old Style" w:cs="Bookman Old Style"/>
      <w:spacing w:val="0"/>
      <w:sz w:val="116"/>
      <w:szCs w:val="116"/>
    </w:rPr>
  </w:style>
  <w:style w:type="character" w:customStyle="1" w:styleId="0pt171">
    <w:name w:val="Основной текст + Интервал 0 pt171"/>
    <w:basedOn w:val="a0"/>
    <w:uiPriority w:val="99"/>
    <w:rsid w:val="00423748"/>
    <w:rPr>
      <w:rFonts w:ascii="Bookman Old Style" w:hAnsi="Bookman Old Style" w:cs="Bookman Old Style"/>
      <w:spacing w:val="0"/>
      <w:sz w:val="116"/>
      <w:szCs w:val="116"/>
    </w:rPr>
  </w:style>
  <w:style w:type="character" w:customStyle="1" w:styleId="CourierNew68">
    <w:name w:val="Основной текст + Courier New68"/>
    <w:aliases w:val="52 pt70,Полужирный88,Интервал 0 pt36"/>
    <w:basedOn w:val="a0"/>
    <w:uiPriority w:val="99"/>
    <w:rsid w:val="00423748"/>
    <w:rPr>
      <w:rFonts w:ascii="Courier New" w:hAnsi="Courier New" w:cs="Courier New"/>
      <w:b/>
      <w:bCs/>
      <w:spacing w:val="-10"/>
      <w:sz w:val="104"/>
      <w:szCs w:val="104"/>
      <w:lang w:val="en-US" w:eastAsia="en-US"/>
    </w:rPr>
  </w:style>
  <w:style w:type="character" w:customStyle="1" w:styleId="CourierNew67">
    <w:name w:val="Основной текст + Courier New67"/>
    <w:aliases w:val="52 pt69,Полужирный87,Интервал -4 pt2"/>
    <w:basedOn w:val="a0"/>
    <w:uiPriority w:val="99"/>
    <w:rsid w:val="00423748"/>
    <w:rPr>
      <w:rFonts w:ascii="Courier New" w:hAnsi="Courier New" w:cs="Courier New"/>
      <w:b/>
      <w:bCs/>
      <w:spacing w:val="-80"/>
      <w:sz w:val="104"/>
      <w:szCs w:val="104"/>
      <w:lang w:val="en-US" w:eastAsia="en-US"/>
    </w:rPr>
  </w:style>
  <w:style w:type="character" w:customStyle="1" w:styleId="CourierNew66">
    <w:name w:val="Основной текст + Courier New66"/>
    <w:aliases w:val="52 pt68,Полужирный86,Интервал 1 pt26"/>
    <w:basedOn w:val="a0"/>
    <w:uiPriority w:val="99"/>
    <w:rsid w:val="00423748"/>
    <w:rPr>
      <w:rFonts w:ascii="Courier New" w:hAnsi="Courier New" w:cs="Courier New"/>
      <w:b/>
      <w:bCs/>
      <w:spacing w:val="20"/>
      <w:sz w:val="104"/>
      <w:szCs w:val="104"/>
      <w:lang w:val="en-US" w:eastAsia="en-US"/>
    </w:rPr>
  </w:style>
  <w:style w:type="character" w:customStyle="1" w:styleId="0pt170">
    <w:name w:val="Основной текст + Интервал 0 pt170"/>
    <w:basedOn w:val="a0"/>
    <w:uiPriority w:val="99"/>
    <w:rsid w:val="00423748"/>
    <w:rPr>
      <w:rFonts w:ascii="Bookman Old Style" w:hAnsi="Bookman Old Style" w:cs="Bookman Old Style"/>
      <w:spacing w:val="0"/>
      <w:sz w:val="116"/>
      <w:szCs w:val="116"/>
    </w:rPr>
  </w:style>
  <w:style w:type="character" w:customStyle="1" w:styleId="CourierNew65">
    <w:name w:val="Основной текст + Courier New65"/>
    <w:aliases w:val="52 pt67,Полужирный85,Интервал -2 pt17"/>
    <w:basedOn w:val="a0"/>
    <w:uiPriority w:val="99"/>
    <w:rsid w:val="00423748"/>
    <w:rPr>
      <w:rFonts w:ascii="Courier New" w:hAnsi="Courier New" w:cs="Courier New"/>
      <w:b/>
      <w:bCs/>
      <w:spacing w:val="-50"/>
      <w:sz w:val="104"/>
      <w:szCs w:val="104"/>
      <w:lang w:val="en-US" w:eastAsia="en-US"/>
    </w:rPr>
  </w:style>
  <w:style w:type="character" w:customStyle="1" w:styleId="80pt64">
    <w:name w:val="Основной текст (8) + Интервал 0 pt64"/>
    <w:basedOn w:val="a0"/>
    <w:uiPriority w:val="99"/>
    <w:rsid w:val="00423748"/>
    <w:rPr>
      <w:rFonts w:ascii="Courier New" w:hAnsi="Courier New" w:cs="Courier New"/>
      <w:b/>
      <w:bCs/>
      <w:spacing w:val="-10"/>
      <w:sz w:val="104"/>
      <w:szCs w:val="104"/>
    </w:rPr>
  </w:style>
  <w:style w:type="character" w:customStyle="1" w:styleId="0pt169">
    <w:name w:val="Основной текст + Интервал 0 pt169"/>
    <w:basedOn w:val="a0"/>
    <w:uiPriority w:val="99"/>
    <w:rsid w:val="00423748"/>
    <w:rPr>
      <w:rFonts w:ascii="Bookman Old Style" w:hAnsi="Bookman Old Style" w:cs="Bookman Old Style"/>
      <w:spacing w:val="0"/>
      <w:sz w:val="116"/>
      <w:szCs w:val="116"/>
    </w:rPr>
  </w:style>
  <w:style w:type="character" w:customStyle="1" w:styleId="CourierNew64">
    <w:name w:val="Основной текст + Courier New64"/>
    <w:aliases w:val="52 pt66,Полужирный84,Интервал 6 pt"/>
    <w:basedOn w:val="a0"/>
    <w:uiPriority w:val="99"/>
    <w:rsid w:val="00423748"/>
    <w:rPr>
      <w:rFonts w:ascii="Courier New" w:hAnsi="Courier New" w:cs="Courier New"/>
      <w:b/>
      <w:bCs/>
      <w:spacing w:val="120"/>
      <w:sz w:val="104"/>
      <w:szCs w:val="104"/>
      <w:lang w:val="en-US" w:eastAsia="en-US"/>
    </w:rPr>
  </w:style>
  <w:style w:type="character" w:customStyle="1" w:styleId="0pt168">
    <w:name w:val="Основной текст + Интервал 0 pt168"/>
    <w:basedOn w:val="a0"/>
    <w:uiPriority w:val="99"/>
    <w:rsid w:val="00423748"/>
    <w:rPr>
      <w:rFonts w:ascii="Bookman Old Style" w:hAnsi="Bookman Old Style" w:cs="Bookman Old Style"/>
      <w:spacing w:val="0"/>
      <w:sz w:val="116"/>
      <w:szCs w:val="116"/>
    </w:rPr>
  </w:style>
  <w:style w:type="character" w:customStyle="1" w:styleId="0pt167">
    <w:name w:val="Основной текст + Интервал 0 pt167"/>
    <w:basedOn w:val="a0"/>
    <w:uiPriority w:val="99"/>
    <w:rsid w:val="00423748"/>
    <w:rPr>
      <w:rFonts w:ascii="Bookman Old Style" w:hAnsi="Bookman Old Style" w:cs="Bookman Old Style"/>
      <w:spacing w:val="0"/>
      <w:sz w:val="116"/>
      <w:szCs w:val="116"/>
    </w:rPr>
  </w:style>
  <w:style w:type="character" w:customStyle="1" w:styleId="0pt166">
    <w:name w:val="Основной текст + Интервал 0 pt166"/>
    <w:basedOn w:val="a0"/>
    <w:uiPriority w:val="99"/>
    <w:rsid w:val="00423748"/>
    <w:rPr>
      <w:rFonts w:ascii="Bookman Old Style" w:hAnsi="Bookman Old Style" w:cs="Bookman Old Style"/>
      <w:spacing w:val="0"/>
      <w:sz w:val="116"/>
      <w:szCs w:val="116"/>
    </w:rPr>
  </w:style>
  <w:style w:type="character" w:customStyle="1" w:styleId="0pt165">
    <w:name w:val="Основной текст + Интервал 0 pt165"/>
    <w:basedOn w:val="a0"/>
    <w:uiPriority w:val="99"/>
    <w:rsid w:val="00423748"/>
    <w:rPr>
      <w:rFonts w:ascii="Bookman Old Style" w:hAnsi="Bookman Old Style" w:cs="Bookman Old Style"/>
      <w:spacing w:val="0"/>
      <w:sz w:val="116"/>
      <w:szCs w:val="116"/>
    </w:rPr>
  </w:style>
  <w:style w:type="character" w:customStyle="1" w:styleId="0pt164">
    <w:name w:val="Основной текст + Интервал 0 pt164"/>
    <w:basedOn w:val="a0"/>
    <w:uiPriority w:val="99"/>
    <w:rsid w:val="00423748"/>
    <w:rPr>
      <w:rFonts w:ascii="Bookman Old Style" w:hAnsi="Bookman Old Style" w:cs="Bookman Old Style"/>
      <w:spacing w:val="0"/>
      <w:sz w:val="116"/>
      <w:szCs w:val="116"/>
    </w:rPr>
  </w:style>
  <w:style w:type="character" w:customStyle="1" w:styleId="2pt71">
    <w:name w:val="Основной текст + Интервал 2 pt71"/>
    <w:basedOn w:val="a0"/>
    <w:uiPriority w:val="99"/>
    <w:rsid w:val="00423748"/>
    <w:rPr>
      <w:rFonts w:ascii="Bookman Old Style" w:hAnsi="Bookman Old Style" w:cs="Bookman Old Style"/>
      <w:spacing w:val="40"/>
      <w:sz w:val="116"/>
      <w:szCs w:val="116"/>
    </w:rPr>
  </w:style>
  <w:style w:type="character" w:customStyle="1" w:styleId="CourierNew63">
    <w:name w:val="Основной текст + Courier New63"/>
    <w:aliases w:val="52 pt65,Полужирный83,Интервал 1 pt25"/>
    <w:basedOn w:val="a0"/>
    <w:uiPriority w:val="99"/>
    <w:rsid w:val="00423748"/>
    <w:rPr>
      <w:rFonts w:ascii="Courier New" w:hAnsi="Courier New" w:cs="Courier New"/>
      <w:b/>
      <w:bCs/>
      <w:spacing w:val="20"/>
      <w:sz w:val="104"/>
      <w:szCs w:val="104"/>
      <w:lang w:val="en-US" w:eastAsia="en-US"/>
    </w:rPr>
  </w:style>
  <w:style w:type="character" w:customStyle="1" w:styleId="0pt161">
    <w:name w:val="Основной текст + Интервал 0 pt161"/>
    <w:basedOn w:val="a0"/>
    <w:uiPriority w:val="99"/>
    <w:rsid w:val="00423748"/>
    <w:rPr>
      <w:rFonts w:ascii="Bookman Old Style" w:hAnsi="Bookman Old Style" w:cs="Bookman Old Style"/>
      <w:spacing w:val="0"/>
      <w:sz w:val="116"/>
      <w:szCs w:val="116"/>
    </w:rPr>
  </w:style>
  <w:style w:type="character" w:customStyle="1" w:styleId="2pt70">
    <w:name w:val="Основной текст + Интервал 2 pt70"/>
    <w:basedOn w:val="a0"/>
    <w:uiPriority w:val="99"/>
    <w:rsid w:val="00423748"/>
    <w:rPr>
      <w:rFonts w:ascii="Bookman Old Style" w:hAnsi="Bookman Old Style" w:cs="Bookman Old Style"/>
      <w:spacing w:val="40"/>
      <w:sz w:val="116"/>
      <w:szCs w:val="116"/>
    </w:rPr>
  </w:style>
  <w:style w:type="character" w:customStyle="1" w:styleId="0pt160">
    <w:name w:val="Основной текст + Интервал 0 pt160"/>
    <w:basedOn w:val="a0"/>
    <w:uiPriority w:val="99"/>
    <w:rsid w:val="00423748"/>
    <w:rPr>
      <w:rFonts w:ascii="Bookman Old Style" w:hAnsi="Bookman Old Style" w:cs="Bookman Old Style"/>
      <w:spacing w:val="0"/>
      <w:sz w:val="116"/>
      <w:szCs w:val="116"/>
    </w:rPr>
  </w:style>
  <w:style w:type="character" w:customStyle="1" w:styleId="CourierNew61">
    <w:name w:val="Основной текст + Courier New61"/>
    <w:aliases w:val="52 pt63,Полужирный81,Интервал 1 pt24"/>
    <w:basedOn w:val="a0"/>
    <w:uiPriority w:val="99"/>
    <w:rsid w:val="00423748"/>
    <w:rPr>
      <w:rFonts w:ascii="Courier New" w:hAnsi="Courier New" w:cs="Courier New"/>
      <w:b/>
      <w:bCs/>
      <w:spacing w:val="20"/>
      <w:sz w:val="104"/>
      <w:szCs w:val="104"/>
      <w:lang w:val="en-US" w:eastAsia="en-US"/>
    </w:rPr>
  </w:style>
  <w:style w:type="character" w:customStyle="1" w:styleId="82pt40">
    <w:name w:val="Основной текст (8) + Интервал 2 pt40"/>
    <w:basedOn w:val="a0"/>
    <w:uiPriority w:val="99"/>
    <w:rsid w:val="00423748"/>
    <w:rPr>
      <w:rFonts w:ascii="Courier New" w:hAnsi="Courier New" w:cs="Courier New"/>
      <w:b/>
      <w:bCs/>
      <w:spacing w:val="50"/>
      <w:sz w:val="104"/>
      <w:szCs w:val="104"/>
      <w:lang w:val="en-US" w:eastAsia="en-US"/>
    </w:rPr>
  </w:style>
  <w:style w:type="character" w:customStyle="1" w:styleId="0pt157">
    <w:name w:val="Основной текст + Интервал 0 pt157"/>
    <w:basedOn w:val="a0"/>
    <w:uiPriority w:val="99"/>
    <w:rsid w:val="00423748"/>
    <w:rPr>
      <w:rFonts w:ascii="Bookman Old Style" w:hAnsi="Bookman Old Style" w:cs="Bookman Old Style"/>
      <w:spacing w:val="0"/>
      <w:sz w:val="116"/>
      <w:szCs w:val="116"/>
    </w:rPr>
  </w:style>
  <w:style w:type="character" w:customStyle="1" w:styleId="862">
    <w:name w:val="Основной текст (8)62"/>
    <w:basedOn w:val="a0"/>
    <w:uiPriority w:val="99"/>
    <w:rsid w:val="00423748"/>
    <w:rPr>
      <w:rFonts w:ascii="Courier New" w:hAnsi="Courier New" w:cs="Courier New"/>
      <w:b/>
      <w:bCs/>
      <w:spacing w:val="20"/>
      <w:sz w:val="104"/>
      <w:szCs w:val="104"/>
    </w:rPr>
  </w:style>
  <w:style w:type="character" w:customStyle="1" w:styleId="0pt155">
    <w:name w:val="Основной текст + Интервал 0 pt155"/>
    <w:basedOn w:val="a0"/>
    <w:uiPriority w:val="99"/>
    <w:rsid w:val="00423748"/>
    <w:rPr>
      <w:rFonts w:ascii="Bookman Old Style" w:hAnsi="Bookman Old Style" w:cs="Bookman Old Style"/>
      <w:spacing w:val="0"/>
      <w:sz w:val="116"/>
      <w:szCs w:val="116"/>
    </w:rPr>
  </w:style>
  <w:style w:type="character" w:customStyle="1" w:styleId="0pt154">
    <w:name w:val="Основной текст + Интервал 0 pt154"/>
    <w:basedOn w:val="a0"/>
    <w:uiPriority w:val="99"/>
    <w:rsid w:val="00423748"/>
    <w:rPr>
      <w:rFonts w:ascii="Bookman Old Style" w:hAnsi="Bookman Old Style" w:cs="Bookman Old Style"/>
      <w:spacing w:val="0"/>
      <w:sz w:val="116"/>
      <w:szCs w:val="116"/>
    </w:rPr>
  </w:style>
  <w:style w:type="character" w:customStyle="1" w:styleId="0pt153">
    <w:name w:val="Основной текст + Интервал 0 pt153"/>
    <w:basedOn w:val="a0"/>
    <w:uiPriority w:val="99"/>
    <w:rsid w:val="00423748"/>
    <w:rPr>
      <w:rFonts w:ascii="Bookman Old Style" w:hAnsi="Bookman Old Style" w:cs="Bookman Old Style"/>
      <w:spacing w:val="0"/>
      <w:sz w:val="116"/>
      <w:szCs w:val="116"/>
    </w:rPr>
  </w:style>
  <w:style w:type="character" w:customStyle="1" w:styleId="0pt152">
    <w:name w:val="Основной текст + Интервал 0 pt152"/>
    <w:basedOn w:val="a0"/>
    <w:uiPriority w:val="99"/>
    <w:rsid w:val="00423748"/>
    <w:rPr>
      <w:rFonts w:ascii="Bookman Old Style" w:hAnsi="Bookman Old Style" w:cs="Bookman Old Style"/>
      <w:spacing w:val="0"/>
      <w:sz w:val="116"/>
      <w:szCs w:val="116"/>
    </w:rPr>
  </w:style>
  <w:style w:type="character" w:customStyle="1" w:styleId="2pt68">
    <w:name w:val="Основной текст + Интервал 2 pt68"/>
    <w:basedOn w:val="a0"/>
    <w:uiPriority w:val="99"/>
    <w:rsid w:val="00423748"/>
    <w:rPr>
      <w:rFonts w:ascii="Bookman Old Style" w:hAnsi="Bookman Old Style" w:cs="Bookman Old Style"/>
      <w:spacing w:val="40"/>
      <w:sz w:val="116"/>
      <w:szCs w:val="116"/>
    </w:rPr>
  </w:style>
  <w:style w:type="character" w:customStyle="1" w:styleId="0pt151">
    <w:name w:val="Основной текст + Интервал 0 pt151"/>
    <w:basedOn w:val="a0"/>
    <w:uiPriority w:val="99"/>
    <w:rsid w:val="00423748"/>
    <w:rPr>
      <w:rFonts w:ascii="Bookman Old Style" w:hAnsi="Bookman Old Style" w:cs="Bookman Old Style"/>
      <w:spacing w:val="0"/>
      <w:sz w:val="116"/>
      <w:szCs w:val="116"/>
    </w:rPr>
  </w:style>
  <w:style w:type="character" w:customStyle="1" w:styleId="CourierNew54">
    <w:name w:val="Основной текст + Courier New54"/>
    <w:aliases w:val="52 pt56,Полужирный73,Интервал 1 pt22"/>
    <w:basedOn w:val="a0"/>
    <w:uiPriority w:val="99"/>
    <w:rsid w:val="00423748"/>
    <w:rPr>
      <w:rFonts w:ascii="Courier New" w:hAnsi="Courier New" w:cs="Courier New"/>
      <w:b/>
      <w:bCs/>
      <w:spacing w:val="20"/>
      <w:sz w:val="104"/>
      <w:szCs w:val="104"/>
      <w:lang w:val="en-US" w:eastAsia="en-US"/>
    </w:rPr>
  </w:style>
  <w:style w:type="character" w:customStyle="1" w:styleId="CourierNew53">
    <w:name w:val="Основной текст + Courier New53"/>
    <w:aliases w:val="52 pt55,Полужирный72,Интервал 0 pt30"/>
    <w:basedOn w:val="a0"/>
    <w:uiPriority w:val="99"/>
    <w:rsid w:val="00423748"/>
    <w:rPr>
      <w:rFonts w:ascii="Courier New" w:hAnsi="Courier New" w:cs="Courier New"/>
      <w:b/>
      <w:bCs/>
      <w:spacing w:val="-10"/>
      <w:sz w:val="104"/>
      <w:szCs w:val="104"/>
      <w:lang w:val="en-US" w:eastAsia="en-US"/>
    </w:rPr>
  </w:style>
  <w:style w:type="character" w:customStyle="1" w:styleId="2pt67">
    <w:name w:val="Основной текст + Интервал 2 pt67"/>
    <w:basedOn w:val="a0"/>
    <w:uiPriority w:val="99"/>
    <w:rsid w:val="00423748"/>
    <w:rPr>
      <w:rFonts w:ascii="Bookman Old Style" w:hAnsi="Bookman Old Style" w:cs="Bookman Old Style"/>
      <w:spacing w:val="40"/>
      <w:sz w:val="116"/>
      <w:szCs w:val="116"/>
    </w:rPr>
  </w:style>
  <w:style w:type="character" w:customStyle="1" w:styleId="80pt63">
    <w:name w:val="Основной текст (8) + Интервал 0 pt63"/>
    <w:basedOn w:val="a0"/>
    <w:uiPriority w:val="99"/>
    <w:rsid w:val="00423748"/>
    <w:rPr>
      <w:rFonts w:ascii="Courier New" w:hAnsi="Courier New" w:cs="Courier New"/>
      <w:b/>
      <w:bCs/>
      <w:spacing w:val="-10"/>
      <w:sz w:val="104"/>
      <w:szCs w:val="104"/>
    </w:rPr>
  </w:style>
  <w:style w:type="character" w:customStyle="1" w:styleId="2pt66">
    <w:name w:val="Основной текст + Интервал 2 pt66"/>
    <w:basedOn w:val="a0"/>
    <w:uiPriority w:val="99"/>
    <w:rsid w:val="00423748"/>
    <w:rPr>
      <w:rFonts w:ascii="Bookman Old Style" w:hAnsi="Bookman Old Style" w:cs="Bookman Old Style"/>
      <w:spacing w:val="40"/>
      <w:sz w:val="116"/>
      <w:szCs w:val="116"/>
    </w:rPr>
  </w:style>
  <w:style w:type="character" w:customStyle="1" w:styleId="0pt132">
    <w:name w:val="Основной текст + Интервал 0 pt132"/>
    <w:basedOn w:val="a0"/>
    <w:uiPriority w:val="99"/>
    <w:rsid w:val="00423748"/>
    <w:rPr>
      <w:rFonts w:ascii="Bookman Old Style" w:hAnsi="Bookman Old Style" w:cs="Bookman Old Style"/>
      <w:spacing w:val="0"/>
      <w:sz w:val="116"/>
      <w:szCs w:val="116"/>
    </w:rPr>
  </w:style>
  <w:style w:type="character" w:customStyle="1" w:styleId="0pt131">
    <w:name w:val="Основной текст + Интервал 0 pt131"/>
    <w:basedOn w:val="a0"/>
    <w:uiPriority w:val="99"/>
    <w:rsid w:val="00423748"/>
    <w:rPr>
      <w:rFonts w:ascii="Bookman Old Style" w:hAnsi="Bookman Old Style" w:cs="Bookman Old Style"/>
      <w:spacing w:val="0"/>
      <w:sz w:val="116"/>
      <w:szCs w:val="116"/>
    </w:rPr>
  </w:style>
  <w:style w:type="character" w:customStyle="1" w:styleId="0pt130">
    <w:name w:val="Основной текст + Интервал 0 pt130"/>
    <w:basedOn w:val="a0"/>
    <w:uiPriority w:val="99"/>
    <w:rsid w:val="00423748"/>
    <w:rPr>
      <w:rFonts w:ascii="Bookman Old Style" w:hAnsi="Bookman Old Style" w:cs="Bookman Old Style"/>
      <w:spacing w:val="0"/>
      <w:sz w:val="116"/>
      <w:szCs w:val="116"/>
    </w:rPr>
  </w:style>
  <w:style w:type="character" w:customStyle="1" w:styleId="0pt129">
    <w:name w:val="Основной текст + Интервал 0 pt129"/>
    <w:basedOn w:val="a0"/>
    <w:uiPriority w:val="99"/>
    <w:rsid w:val="00423748"/>
    <w:rPr>
      <w:rFonts w:ascii="Bookman Old Style" w:hAnsi="Bookman Old Style" w:cs="Bookman Old Style"/>
      <w:spacing w:val="0"/>
      <w:sz w:val="116"/>
      <w:szCs w:val="116"/>
    </w:rPr>
  </w:style>
  <w:style w:type="character" w:customStyle="1" w:styleId="0pt128">
    <w:name w:val="Основной текст + Интервал 0 pt128"/>
    <w:basedOn w:val="a0"/>
    <w:uiPriority w:val="99"/>
    <w:rsid w:val="00423748"/>
    <w:rPr>
      <w:rFonts w:ascii="Bookman Old Style" w:hAnsi="Bookman Old Style" w:cs="Bookman Old Style"/>
      <w:spacing w:val="0"/>
      <w:sz w:val="116"/>
      <w:szCs w:val="116"/>
    </w:rPr>
  </w:style>
  <w:style w:type="character" w:customStyle="1" w:styleId="3pt26">
    <w:name w:val="Основной текст + Интервал 3 pt26"/>
    <w:basedOn w:val="a0"/>
    <w:uiPriority w:val="99"/>
    <w:rsid w:val="00423748"/>
    <w:rPr>
      <w:rFonts w:ascii="Bookman Old Style" w:hAnsi="Bookman Old Style" w:cs="Bookman Old Style"/>
      <w:spacing w:val="70"/>
      <w:sz w:val="116"/>
      <w:szCs w:val="116"/>
      <w:lang w:val="en-US" w:eastAsia="en-US"/>
    </w:rPr>
  </w:style>
  <w:style w:type="character" w:customStyle="1" w:styleId="0pt127">
    <w:name w:val="Основной текст + Интервал 0 pt127"/>
    <w:basedOn w:val="a0"/>
    <w:uiPriority w:val="99"/>
    <w:rsid w:val="00423748"/>
    <w:rPr>
      <w:rFonts w:ascii="Bookman Old Style" w:hAnsi="Bookman Old Style" w:cs="Bookman Old Style"/>
      <w:spacing w:val="0"/>
      <w:sz w:val="116"/>
      <w:szCs w:val="116"/>
    </w:rPr>
  </w:style>
  <w:style w:type="character" w:customStyle="1" w:styleId="0pt126">
    <w:name w:val="Основной текст + Интервал 0 pt126"/>
    <w:basedOn w:val="a0"/>
    <w:uiPriority w:val="99"/>
    <w:rsid w:val="00423748"/>
    <w:rPr>
      <w:rFonts w:ascii="Bookman Old Style" w:hAnsi="Bookman Old Style" w:cs="Bookman Old Style"/>
      <w:spacing w:val="0"/>
      <w:sz w:val="116"/>
      <w:szCs w:val="116"/>
    </w:rPr>
  </w:style>
  <w:style w:type="character" w:customStyle="1" w:styleId="0pt125">
    <w:name w:val="Основной текст + Интервал 0 pt125"/>
    <w:basedOn w:val="a0"/>
    <w:uiPriority w:val="99"/>
    <w:rsid w:val="00423748"/>
    <w:rPr>
      <w:rFonts w:ascii="Bookman Old Style" w:hAnsi="Bookman Old Style" w:cs="Bookman Old Style"/>
      <w:spacing w:val="0"/>
      <w:sz w:val="116"/>
      <w:szCs w:val="116"/>
    </w:rPr>
  </w:style>
  <w:style w:type="character" w:customStyle="1" w:styleId="2pt56">
    <w:name w:val="Основной текст + Интервал 2 pt56"/>
    <w:basedOn w:val="a0"/>
    <w:uiPriority w:val="99"/>
    <w:rsid w:val="00423748"/>
    <w:rPr>
      <w:rFonts w:ascii="Bookman Old Style" w:hAnsi="Bookman Old Style" w:cs="Bookman Old Style"/>
      <w:spacing w:val="40"/>
      <w:sz w:val="116"/>
      <w:szCs w:val="116"/>
      <w:lang w:val="en-US" w:eastAsia="en-US"/>
    </w:rPr>
  </w:style>
  <w:style w:type="character" w:customStyle="1" w:styleId="2pt55">
    <w:name w:val="Основной текст + Интервал 2 pt55"/>
    <w:basedOn w:val="a0"/>
    <w:uiPriority w:val="99"/>
    <w:rsid w:val="00423748"/>
    <w:rPr>
      <w:rFonts w:ascii="Bookman Old Style" w:hAnsi="Bookman Old Style" w:cs="Bookman Old Style"/>
      <w:spacing w:val="40"/>
      <w:sz w:val="116"/>
      <w:szCs w:val="116"/>
      <w:lang w:val="en-US" w:eastAsia="en-US"/>
    </w:rPr>
  </w:style>
  <w:style w:type="character" w:customStyle="1" w:styleId="0pt124">
    <w:name w:val="Основной текст + Интервал 0 pt124"/>
    <w:basedOn w:val="a0"/>
    <w:uiPriority w:val="99"/>
    <w:rsid w:val="00423748"/>
    <w:rPr>
      <w:rFonts w:ascii="Bookman Old Style" w:hAnsi="Bookman Old Style" w:cs="Bookman Old Style"/>
      <w:spacing w:val="0"/>
      <w:sz w:val="116"/>
      <w:szCs w:val="116"/>
    </w:rPr>
  </w:style>
  <w:style w:type="character" w:customStyle="1" w:styleId="0pt123">
    <w:name w:val="Основной текст + Интервал 0 pt123"/>
    <w:basedOn w:val="a0"/>
    <w:uiPriority w:val="99"/>
    <w:rsid w:val="00423748"/>
    <w:rPr>
      <w:rFonts w:ascii="Bookman Old Style" w:hAnsi="Bookman Old Style" w:cs="Bookman Old Style"/>
      <w:spacing w:val="0"/>
      <w:sz w:val="116"/>
      <w:szCs w:val="116"/>
      <w:lang w:val="en-US" w:eastAsia="en-US"/>
    </w:rPr>
  </w:style>
  <w:style w:type="character" w:customStyle="1" w:styleId="856">
    <w:name w:val="Основной текст (8)56"/>
    <w:basedOn w:val="a0"/>
    <w:uiPriority w:val="99"/>
    <w:rsid w:val="00423748"/>
    <w:rPr>
      <w:rFonts w:ascii="Courier New" w:hAnsi="Courier New" w:cs="Courier New"/>
      <w:b/>
      <w:bCs/>
      <w:spacing w:val="20"/>
      <w:sz w:val="104"/>
      <w:szCs w:val="104"/>
      <w:lang w:val="en-US" w:eastAsia="en-US"/>
    </w:rPr>
  </w:style>
  <w:style w:type="character" w:customStyle="1" w:styleId="0pt122">
    <w:name w:val="Основной текст + Интервал 0 pt122"/>
    <w:basedOn w:val="a0"/>
    <w:uiPriority w:val="99"/>
    <w:rsid w:val="00423748"/>
    <w:rPr>
      <w:rFonts w:ascii="Bookman Old Style" w:hAnsi="Bookman Old Style" w:cs="Bookman Old Style"/>
      <w:spacing w:val="0"/>
      <w:sz w:val="116"/>
      <w:szCs w:val="116"/>
      <w:lang w:val="en-US" w:eastAsia="en-US"/>
    </w:rPr>
  </w:style>
  <w:style w:type="character" w:customStyle="1" w:styleId="84pt">
    <w:name w:val="Основной текст (8) + Интервал 4 pt"/>
    <w:basedOn w:val="a0"/>
    <w:uiPriority w:val="99"/>
    <w:rsid w:val="00423748"/>
    <w:rPr>
      <w:rFonts w:ascii="Courier New" w:hAnsi="Courier New" w:cs="Courier New"/>
      <w:b/>
      <w:bCs/>
      <w:spacing w:val="80"/>
      <w:sz w:val="104"/>
      <w:szCs w:val="104"/>
    </w:rPr>
  </w:style>
  <w:style w:type="character" w:customStyle="1" w:styleId="3CourierNew10">
    <w:name w:val="Основной текст (3) + Courier New10"/>
    <w:aliases w:val="915,5 pt42,Не полужирный14"/>
    <w:basedOn w:val="a0"/>
    <w:uiPriority w:val="99"/>
    <w:rsid w:val="00423748"/>
    <w:rPr>
      <w:rFonts w:ascii="Courier New" w:hAnsi="Courier New" w:cs="Courier New"/>
      <w:b/>
      <w:bCs/>
      <w:spacing w:val="0"/>
      <w:sz w:val="19"/>
      <w:szCs w:val="19"/>
      <w:lang w:val="en-US" w:eastAsia="en-US"/>
    </w:rPr>
  </w:style>
  <w:style w:type="character" w:customStyle="1" w:styleId="6BookmanOldStyle3">
    <w:name w:val="Основной текст (6) + Bookman Old Style3"/>
    <w:aliases w:val="Полужирный65"/>
    <w:basedOn w:val="a0"/>
    <w:uiPriority w:val="99"/>
    <w:rsid w:val="00423748"/>
    <w:rPr>
      <w:rFonts w:ascii="Bookman Old Style" w:hAnsi="Bookman Old Style" w:cs="Bookman Old Style"/>
      <w:b/>
      <w:bCs/>
      <w:spacing w:val="0"/>
      <w:sz w:val="17"/>
      <w:szCs w:val="17"/>
      <w:lang w:val="en-US" w:eastAsia="en-US"/>
    </w:rPr>
  </w:style>
  <w:style w:type="character" w:customStyle="1" w:styleId="58BookmanOldStyle">
    <w:name w:val="Основной текст (58) + Bookman Old Style"/>
    <w:aliases w:val="85,5 pt41,Полужирный64"/>
    <w:basedOn w:val="a0"/>
    <w:uiPriority w:val="99"/>
    <w:rsid w:val="00423748"/>
    <w:rPr>
      <w:rFonts w:ascii="Bookman Old Style" w:hAnsi="Bookman Old Style" w:cs="Bookman Old Style"/>
      <w:b/>
      <w:bCs/>
      <w:spacing w:val="0"/>
      <w:sz w:val="17"/>
      <w:szCs w:val="17"/>
    </w:rPr>
  </w:style>
  <w:style w:type="paragraph" w:customStyle="1" w:styleId="1">
    <w:name w:val="Стиль1"/>
    <w:basedOn w:val="a"/>
    <w:qFormat/>
    <w:rsid w:val="00423748"/>
    <w:pPr>
      <w:spacing w:line="240" w:lineRule="auto"/>
      <w:contextualSpacing/>
    </w:pPr>
    <w:rPr>
      <w:rFonts w:ascii="Times New Roman" w:hAnsi="Times New Roman" w:cs="Times New Roman"/>
      <w:sz w:val="28"/>
      <w:szCs w:val="28"/>
      <w:lang w:val="en-US"/>
    </w:rPr>
  </w:style>
  <w:style w:type="paragraph" w:customStyle="1" w:styleId="4">
    <w:name w:val="Стиль4"/>
    <w:basedOn w:val="1"/>
    <w:qFormat/>
    <w:rsid w:val="0042374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_________Microsoft_Visio_2003_20101.vsd"/><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_________Microsoft_Visio_2003_2010.vsd"/><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2011</Words>
  <Characters>11465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2019-10-06T14:44:00Z</dcterms:created>
  <dcterms:modified xsi:type="dcterms:W3CDTF">2019-10-06T14:54:00Z</dcterms:modified>
</cp:coreProperties>
</file>