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2CAC" w14:textId="77777777" w:rsidR="00FF3DAF" w:rsidRPr="00FF3DAF" w:rsidRDefault="00FF3DAF" w:rsidP="00FF3DAF">
      <w:r w:rsidRPr="00FF3DAF">
        <w:rPr>
          <w:b/>
        </w:rPr>
        <w:t>SECURITY PLAN</w:t>
      </w:r>
    </w:p>
    <w:p w14:paraId="2C735AAD" w14:textId="77777777" w:rsidR="00FF3DAF" w:rsidRPr="00FF3DAF" w:rsidRDefault="00FF3DAF" w:rsidP="00FF3DAF">
      <w:pPr>
        <w:rPr>
          <w:b/>
        </w:rPr>
      </w:pPr>
      <w:r w:rsidRPr="00FF3DAF">
        <w:rPr>
          <w:b/>
        </w:rPr>
        <w:t>ReadTheRoom</w:t>
      </w:r>
    </w:p>
    <w:p w14:paraId="64F43213" w14:textId="77777777" w:rsidR="00FF3DAF" w:rsidRPr="00FF3DAF" w:rsidRDefault="00FF3DAF" w:rsidP="00FF3DAF">
      <w:pPr>
        <w:rPr>
          <w:b/>
          <w:bCs/>
        </w:rPr>
      </w:pPr>
      <w:r w:rsidRPr="00FF3DAF">
        <w:rPr>
          <w:b/>
          <w:bCs/>
        </w:rPr>
        <w:t>1. Project scope and current assumptions</w:t>
      </w:r>
    </w:p>
    <w:p w14:paraId="1B464320" w14:textId="77777777" w:rsidR="00E73A7A" w:rsidRDefault="00E73A7A" w:rsidP="00E73A7A">
      <w:pPr>
        <w:jc w:val="both"/>
      </w:pPr>
      <w:proofErr w:type="spellStart"/>
      <w:r w:rsidRPr="00E73A7A">
        <w:t>ReadTheRoom</w:t>
      </w:r>
      <w:proofErr w:type="spellEnd"/>
      <w:r w:rsidRPr="00E73A7A">
        <w:t xml:space="preserve"> helps neurodivergent users understand unclear or indirect workplace messages. In the current interactive prototype, users can paste a message, review information already included, identify missing details, and save communication patterns as cards. The prototype uses simple browser-based rules and is not yet connected to the Flask backend or an AI model. To-do list generation, complete clarification-message generation and the sender-side workflow remain planned features for later development.</w:t>
      </w:r>
    </w:p>
    <w:p w14:paraId="3508D252" w14:textId="7B5C3410" w:rsidR="00FF3DAF" w:rsidRPr="00FF3DAF" w:rsidRDefault="00FF3DAF" w:rsidP="00FF3DAF">
      <w:pPr>
        <w:rPr>
          <w:b/>
          <w:bCs/>
        </w:rPr>
      </w:pPr>
      <w:r w:rsidRPr="00FF3DAF">
        <w:rPr>
          <w:b/>
          <w:bCs/>
        </w:rPr>
        <w:t>1.1 Current design assumptions</w:t>
      </w:r>
    </w:p>
    <w:p w14:paraId="2E796311" w14:textId="60B37E6C" w:rsidR="00FF3DAF" w:rsidRDefault="00FF3DAF" w:rsidP="00FF3DAF">
      <w:r>
        <w:rPr>
          <w:rFonts w:hint="eastAsia"/>
        </w:rPr>
        <w:t xml:space="preserve">1. </w:t>
      </w:r>
      <w:r>
        <w:t>No user account or payment function is planned for the first build.</w:t>
      </w:r>
    </w:p>
    <w:p w14:paraId="01DA3D66" w14:textId="341117A3" w:rsidR="00FF3DAF" w:rsidRDefault="00FF3DAF" w:rsidP="00FF3DAF">
      <w:r>
        <w:rPr>
          <w:rFonts w:hint="eastAsia"/>
        </w:rPr>
        <w:t xml:space="preserve">2. </w:t>
      </w:r>
      <w:r>
        <w:t xml:space="preserve">Users enter message excerpts that they are </w:t>
      </w:r>
      <w:proofErr w:type="spellStart"/>
      <w:r>
        <w:t>authorised</w:t>
      </w:r>
      <w:proofErr w:type="spellEnd"/>
      <w:r>
        <w:t xml:space="preserve"> to share. Confidential, employer-owned or highly sensitive workplace information is outside the intended use of the first build.</w:t>
      </w:r>
    </w:p>
    <w:p w14:paraId="2C722AB4" w14:textId="49504D4B" w:rsidR="00FF3DAF" w:rsidRDefault="00FF3DAF" w:rsidP="00E73A7A">
      <w:pPr>
        <w:jc w:val="both"/>
      </w:pPr>
      <w:r>
        <w:rPr>
          <w:rFonts w:hint="eastAsia"/>
        </w:rPr>
        <w:t xml:space="preserve">3. </w:t>
      </w:r>
      <w:r w:rsidR="00E73A7A" w:rsidRPr="00E73A7A">
        <w:t>The current prototype keeps cards and settings in temporary page memory, so changes are lost when the page is refreshed. In the formal application, learning progress, card progress and personal preferences are planned to remain locally on the user's device</w:t>
      </w:r>
      <w:r>
        <w:t>.</w:t>
      </w:r>
    </w:p>
    <w:p w14:paraId="32DCFB28" w14:textId="461BBA24" w:rsidR="00FF3DAF" w:rsidRDefault="00FF3DAF" w:rsidP="00FF3DAF">
      <w:r>
        <w:rPr>
          <w:rFonts w:hint="eastAsia"/>
        </w:rPr>
        <w:t xml:space="preserve">4. </w:t>
      </w:r>
      <w:r w:rsidR="00E73A7A" w:rsidRPr="00E73A7A">
        <w:t>The current prototype does not send message text to the backend or a cloud model. If a cloud model is added later, message text may leave the user's device for processing.</w:t>
      </w:r>
    </w:p>
    <w:p w14:paraId="46F7B122" w14:textId="59976EDA" w:rsidR="00A44103" w:rsidRDefault="00FF3DAF" w:rsidP="00E73A7A">
      <w:pPr>
        <w:jc w:val="both"/>
      </w:pPr>
      <w:r>
        <w:rPr>
          <w:rFonts w:hint="eastAsia"/>
        </w:rPr>
        <w:t xml:space="preserve">5. </w:t>
      </w:r>
      <w:r w:rsidR="00E73A7A" w:rsidRPr="00E73A7A">
        <w:t>The prototype does not intentionally persist submitted messages. The API contract also states that raw messages should not be stored or logged by the backend. If a model provider is selected later, its retention and model-training settings must be checked before deployment.</w:t>
      </w:r>
    </w:p>
    <w:p w14:paraId="6434681D" w14:textId="0A43BA16" w:rsidR="00FF3DAF" w:rsidRDefault="00FF3DAF" w:rsidP="00FF3DAF">
      <w:pPr>
        <w:rPr>
          <w:b/>
          <w:bCs/>
        </w:rPr>
      </w:pPr>
      <w:r w:rsidRPr="00FF3DAF">
        <w:rPr>
          <w:rFonts w:hint="eastAsia"/>
          <w:b/>
          <w:bCs/>
        </w:rPr>
        <w:t>1</w:t>
      </w:r>
      <w:r w:rsidRPr="00FF3DAF">
        <w:rPr>
          <w:b/>
          <w:bCs/>
        </w:rPr>
        <w:t>.2 Data flow and assets</w:t>
      </w:r>
    </w:p>
    <w:tbl>
      <w:tblPr>
        <w:tblStyle w:val="af2"/>
        <w:tblW w:w="5000" w:type="pct"/>
        <w:tblLook w:val="04A0" w:firstRow="1" w:lastRow="0" w:firstColumn="1" w:lastColumn="0" w:noHBand="0" w:noVBand="1"/>
      </w:tblPr>
      <w:tblGrid>
        <w:gridCol w:w="1555"/>
        <w:gridCol w:w="3685"/>
        <w:gridCol w:w="3056"/>
      </w:tblGrid>
      <w:tr w:rsidR="00FF3DAF" w14:paraId="7381D712" w14:textId="77777777" w:rsidTr="00A42EE1">
        <w:trPr>
          <w:cantSplit/>
        </w:trPr>
        <w:tc>
          <w:tcPr>
            <w:tcW w:w="937" w:type="pct"/>
          </w:tcPr>
          <w:p w14:paraId="706E708A" w14:textId="112E7466" w:rsidR="00FF3DAF" w:rsidRDefault="00FF3DAF" w:rsidP="00FF3DAF">
            <w:pPr>
              <w:rPr>
                <w:b/>
                <w:bCs/>
              </w:rPr>
            </w:pPr>
            <w:r w:rsidRPr="00696497">
              <w:t>Asset / data</w:t>
            </w:r>
          </w:p>
        </w:tc>
        <w:tc>
          <w:tcPr>
            <w:tcW w:w="2221" w:type="pct"/>
          </w:tcPr>
          <w:p w14:paraId="57E05172" w14:textId="7BE88173" w:rsidR="00FF3DAF" w:rsidRDefault="00FF3DAF" w:rsidP="00FF3DAF">
            <w:pPr>
              <w:rPr>
                <w:b/>
                <w:bCs/>
              </w:rPr>
            </w:pPr>
            <w:r w:rsidRPr="00E97F99">
              <w:t>Expected location or flow</w:t>
            </w:r>
          </w:p>
        </w:tc>
        <w:tc>
          <w:tcPr>
            <w:tcW w:w="1842" w:type="pct"/>
          </w:tcPr>
          <w:p w14:paraId="53A1713B" w14:textId="21BB0679" w:rsidR="00FF3DAF" w:rsidRDefault="00FF3DAF" w:rsidP="00FF3DAF">
            <w:pPr>
              <w:rPr>
                <w:b/>
                <w:bCs/>
              </w:rPr>
            </w:pPr>
            <w:r w:rsidRPr="00E97F99">
              <w:t>Security importance</w:t>
            </w:r>
          </w:p>
        </w:tc>
      </w:tr>
      <w:tr w:rsidR="00FF3DAF" w14:paraId="1CCBB0E1" w14:textId="77777777" w:rsidTr="00A42EE1">
        <w:trPr>
          <w:cantSplit/>
        </w:trPr>
        <w:tc>
          <w:tcPr>
            <w:tcW w:w="937" w:type="pct"/>
          </w:tcPr>
          <w:p w14:paraId="5724CA4B" w14:textId="3E341478" w:rsidR="00FF3DAF" w:rsidRDefault="00FF3DAF" w:rsidP="00FF3DAF">
            <w:pPr>
              <w:rPr>
                <w:b/>
                <w:bCs/>
              </w:rPr>
            </w:pPr>
            <w:r w:rsidRPr="00696497">
              <w:t>Submitted message text</w:t>
            </w:r>
          </w:p>
        </w:tc>
        <w:tc>
          <w:tcPr>
            <w:tcW w:w="2221" w:type="pct"/>
          </w:tcPr>
          <w:p w14:paraId="397189B8" w14:textId="1EF426CD" w:rsidR="00FF3DAF" w:rsidRDefault="00FF3DAF" w:rsidP="00FF3DAF">
            <w:pPr>
              <w:rPr>
                <w:b/>
                <w:bCs/>
              </w:rPr>
            </w:pPr>
            <w:r w:rsidRPr="00E97F99">
              <w:t>Browser → ReadTheRoom backend → model provider → backend → browser; temporary processing only. Provider retention must be verified.</w:t>
            </w:r>
          </w:p>
        </w:tc>
        <w:tc>
          <w:tcPr>
            <w:tcW w:w="1842" w:type="pct"/>
          </w:tcPr>
          <w:p w14:paraId="53BD35F4" w14:textId="17814DF5" w:rsidR="00FF3DAF" w:rsidRDefault="00FF3DAF" w:rsidP="00FF3DAF">
            <w:pPr>
              <w:rPr>
                <w:b/>
                <w:bCs/>
              </w:rPr>
            </w:pPr>
            <w:r w:rsidRPr="00E97F99">
              <w:t>May contain personal, sensitive or confidential information.</w:t>
            </w:r>
          </w:p>
        </w:tc>
      </w:tr>
      <w:tr w:rsidR="00FF3DAF" w14:paraId="26B65DAF" w14:textId="77777777" w:rsidTr="00A42EE1">
        <w:trPr>
          <w:cantSplit/>
        </w:trPr>
        <w:tc>
          <w:tcPr>
            <w:tcW w:w="937" w:type="pct"/>
          </w:tcPr>
          <w:p w14:paraId="4D4D560B" w14:textId="6F0207E6" w:rsidR="00FF3DAF" w:rsidRDefault="00FF3DAF" w:rsidP="00FF3DAF">
            <w:pPr>
              <w:rPr>
                <w:b/>
                <w:bCs/>
              </w:rPr>
            </w:pPr>
            <w:r w:rsidRPr="00696497">
              <w:t>Generated interpretation</w:t>
            </w:r>
          </w:p>
        </w:tc>
        <w:tc>
          <w:tcPr>
            <w:tcW w:w="2221" w:type="pct"/>
          </w:tcPr>
          <w:p w14:paraId="2AEAC794" w14:textId="56986E6B" w:rsidR="00FF3DAF" w:rsidRDefault="00FF3DAF" w:rsidP="00FF3DAF">
            <w:pPr>
              <w:rPr>
                <w:b/>
                <w:bCs/>
              </w:rPr>
            </w:pPr>
            <w:r w:rsidRPr="00E97F99">
              <w:t>Returned to the user's browser</w:t>
            </w:r>
          </w:p>
        </w:tc>
        <w:tc>
          <w:tcPr>
            <w:tcW w:w="1842" w:type="pct"/>
          </w:tcPr>
          <w:p w14:paraId="0BF73B9B" w14:textId="30D0E47A" w:rsidR="00FF3DAF" w:rsidRDefault="00FF3DAF" w:rsidP="00FF3DAF">
            <w:pPr>
              <w:rPr>
                <w:b/>
                <w:bCs/>
              </w:rPr>
            </w:pPr>
            <w:r w:rsidRPr="00E97F99">
              <w:t>Could be misleading if modified, exposed or over-trusted.</w:t>
            </w:r>
          </w:p>
        </w:tc>
      </w:tr>
      <w:tr w:rsidR="00FF3DAF" w14:paraId="3FB50639" w14:textId="77777777" w:rsidTr="00A42EE1">
        <w:trPr>
          <w:cantSplit/>
        </w:trPr>
        <w:tc>
          <w:tcPr>
            <w:tcW w:w="937" w:type="pct"/>
          </w:tcPr>
          <w:p w14:paraId="3D34DB24" w14:textId="3BF5E742" w:rsidR="00FF3DAF" w:rsidRDefault="00FF3DAF" w:rsidP="00FF3DAF">
            <w:pPr>
              <w:rPr>
                <w:b/>
                <w:bCs/>
              </w:rPr>
            </w:pPr>
            <w:r w:rsidRPr="00696497">
              <w:lastRenderedPageBreak/>
              <w:t>Learning/card progress</w:t>
            </w:r>
          </w:p>
        </w:tc>
        <w:tc>
          <w:tcPr>
            <w:tcW w:w="2221" w:type="pct"/>
          </w:tcPr>
          <w:p w14:paraId="2FC7C261" w14:textId="58D9DB7C" w:rsidR="00FF3DAF" w:rsidRDefault="00FF3DAF" w:rsidP="00FF3DAF">
            <w:pPr>
              <w:rPr>
                <w:b/>
                <w:bCs/>
              </w:rPr>
            </w:pPr>
            <w:r w:rsidRPr="00E97F99">
              <w:t>Planned local browser storage</w:t>
            </w:r>
          </w:p>
        </w:tc>
        <w:tc>
          <w:tcPr>
            <w:tcW w:w="1842" w:type="pct"/>
          </w:tcPr>
          <w:p w14:paraId="1D78D5F6" w14:textId="38C6029B" w:rsidR="00FF3DAF" w:rsidRDefault="00FF3DAF" w:rsidP="00FF3DAF">
            <w:pPr>
              <w:rPr>
                <w:b/>
                <w:bCs/>
              </w:rPr>
            </w:pPr>
            <w:r w:rsidRPr="00E97F99">
              <w:t>May reveal interests or communication difficulties if another person uses the device.</w:t>
            </w:r>
          </w:p>
        </w:tc>
      </w:tr>
      <w:tr w:rsidR="00FF3DAF" w14:paraId="62407C68" w14:textId="77777777" w:rsidTr="00A42EE1">
        <w:trPr>
          <w:cantSplit/>
        </w:trPr>
        <w:tc>
          <w:tcPr>
            <w:tcW w:w="937" w:type="pct"/>
          </w:tcPr>
          <w:p w14:paraId="1EBC99F7" w14:textId="63B5AD9C" w:rsidR="00FF3DAF" w:rsidRDefault="00FF3DAF" w:rsidP="00FF3DAF">
            <w:pPr>
              <w:rPr>
                <w:b/>
                <w:bCs/>
              </w:rPr>
            </w:pPr>
            <w:r w:rsidRPr="00696497">
              <w:t>API/model credentials</w:t>
            </w:r>
          </w:p>
        </w:tc>
        <w:tc>
          <w:tcPr>
            <w:tcW w:w="2221" w:type="pct"/>
          </w:tcPr>
          <w:p w14:paraId="446B69BA" w14:textId="1F5ED6FE" w:rsidR="00FF3DAF" w:rsidRDefault="00FF3DAF" w:rsidP="00FF3DAF">
            <w:pPr>
              <w:rPr>
                <w:b/>
                <w:bCs/>
              </w:rPr>
            </w:pPr>
            <w:r w:rsidRPr="00E97F99">
              <w:t>Backend environment variables</w:t>
            </w:r>
          </w:p>
        </w:tc>
        <w:tc>
          <w:tcPr>
            <w:tcW w:w="1842" w:type="pct"/>
          </w:tcPr>
          <w:p w14:paraId="67C3EBF8" w14:textId="146A8A38" w:rsidR="00FF3DAF" w:rsidRDefault="00FF3DAF" w:rsidP="00FF3DAF">
            <w:pPr>
              <w:rPr>
                <w:b/>
                <w:bCs/>
              </w:rPr>
            </w:pPr>
            <w:r w:rsidRPr="00E97F99">
              <w:t>Exposure could allow unauthorised use and unexpected cost.</w:t>
            </w:r>
          </w:p>
        </w:tc>
      </w:tr>
      <w:tr w:rsidR="00FF3DAF" w14:paraId="49B14647" w14:textId="77777777" w:rsidTr="00A42EE1">
        <w:trPr>
          <w:cantSplit/>
        </w:trPr>
        <w:tc>
          <w:tcPr>
            <w:tcW w:w="937" w:type="pct"/>
          </w:tcPr>
          <w:p w14:paraId="5EF19086" w14:textId="4BD22352" w:rsidR="00FF3DAF" w:rsidRDefault="00FF3DAF" w:rsidP="00FF3DAF">
            <w:pPr>
              <w:rPr>
                <w:b/>
                <w:bCs/>
              </w:rPr>
            </w:pPr>
            <w:r w:rsidRPr="00696497">
              <w:t>Application logs</w:t>
            </w:r>
          </w:p>
        </w:tc>
        <w:tc>
          <w:tcPr>
            <w:tcW w:w="2221" w:type="pct"/>
          </w:tcPr>
          <w:p w14:paraId="74425059" w14:textId="564545CF" w:rsidR="00FF3DAF" w:rsidRDefault="00FF3DAF" w:rsidP="00FF3DAF">
            <w:pPr>
              <w:rPr>
                <w:b/>
                <w:bCs/>
              </w:rPr>
            </w:pPr>
            <w:r w:rsidRPr="00E97F99">
              <w:t>Hosting/backend environment</w:t>
            </w:r>
          </w:p>
        </w:tc>
        <w:tc>
          <w:tcPr>
            <w:tcW w:w="1842" w:type="pct"/>
          </w:tcPr>
          <w:p w14:paraId="2F116736" w14:textId="3A93EA45" w:rsidR="00FF3DAF" w:rsidRDefault="00FF3DAF" w:rsidP="00FF3DAF">
            <w:pPr>
              <w:rPr>
                <w:b/>
                <w:bCs/>
              </w:rPr>
            </w:pPr>
            <w:r w:rsidRPr="00E97F99">
              <w:t>Could accidentally retain message content or technical secrets.</w:t>
            </w:r>
          </w:p>
        </w:tc>
      </w:tr>
    </w:tbl>
    <w:p w14:paraId="365AA442" w14:textId="77777777" w:rsidR="00FF3DAF" w:rsidRDefault="00FF3DAF" w:rsidP="00FF3DAF">
      <w:pPr>
        <w:rPr>
          <w:b/>
          <w:bCs/>
        </w:rPr>
      </w:pPr>
    </w:p>
    <w:p w14:paraId="5CF7F674" w14:textId="4C1D0507" w:rsidR="00FF3DAF" w:rsidRPr="00FF3DAF" w:rsidRDefault="00FF3DAF" w:rsidP="00FF3DAF">
      <w:pPr>
        <w:rPr>
          <w:b/>
          <w:bCs/>
        </w:rPr>
      </w:pPr>
      <w:r w:rsidRPr="00FF3DAF">
        <w:rPr>
          <w:b/>
          <w:bCs/>
        </w:rPr>
        <w:t xml:space="preserve">2. </w:t>
      </w:r>
      <w:r w:rsidR="00BA4A91" w:rsidRPr="00BA4A91">
        <w:rPr>
          <w:b/>
          <w:bCs/>
        </w:rPr>
        <w:t>Security objectives and awareness</w:t>
      </w:r>
    </w:p>
    <w:p w14:paraId="2FB6A05A" w14:textId="77777777" w:rsidR="00FF3DAF" w:rsidRPr="00FF3DAF" w:rsidRDefault="00FF3DAF" w:rsidP="00FF3DAF">
      <w:pPr>
        <w:jc w:val="both"/>
      </w:pPr>
      <w:r w:rsidRPr="00FF3DAF">
        <w:t>Confidentiality: Protect submitted messages and credentials from unauthorised disclosure.</w:t>
      </w:r>
    </w:p>
    <w:p w14:paraId="0C3258DE" w14:textId="77777777" w:rsidR="00FF3DAF" w:rsidRPr="00FF3DAF" w:rsidRDefault="00FF3DAF" w:rsidP="00FF3DAF">
      <w:pPr>
        <w:jc w:val="both"/>
      </w:pPr>
      <w:r w:rsidRPr="00FF3DAF">
        <w:t>Integrity: Protect submitted messages and generated guidance from unauthorised modification during transmission and processing.</w:t>
      </w:r>
    </w:p>
    <w:p w14:paraId="0287EAA9" w14:textId="77777777" w:rsidR="00FF3DAF" w:rsidRPr="00FF3DAF" w:rsidRDefault="00FF3DAF" w:rsidP="00FF3DAF">
      <w:pPr>
        <w:jc w:val="both"/>
      </w:pPr>
      <w:r w:rsidRPr="00FF3DAF">
        <w:t>Availability: Maintain service availability by controlling oversized input, repeated requests and provider failures.</w:t>
      </w:r>
    </w:p>
    <w:p w14:paraId="3341F6BD" w14:textId="77777777" w:rsidR="00FF3DAF" w:rsidRPr="00FF3DAF" w:rsidRDefault="00FF3DAF" w:rsidP="00FF3DAF">
      <w:pPr>
        <w:jc w:val="both"/>
      </w:pPr>
      <w:r w:rsidRPr="00FF3DAF">
        <w:t>Privacy and User Control: Collect and retain only the minimum information necessary and allow users to clear locally stored data.</w:t>
      </w:r>
    </w:p>
    <w:p w14:paraId="04A383FD" w14:textId="77777777" w:rsidR="00FF3DAF" w:rsidRDefault="00FF3DAF" w:rsidP="00FF3DAF">
      <w:pPr>
        <w:jc w:val="both"/>
      </w:pPr>
      <w:r w:rsidRPr="00FF3DAF">
        <w:t>Safe Use: Reduce over-reliance on AI output by communicating uncertainty and encouraging users to clarify unclear messages with the sender.</w:t>
      </w:r>
    </w:p>
    <w:p w14:paraId="7FA786AA" w14:textId="77777777" w:rsidR="00FF3DAF" w:rsidRDefault="00FF3DAF" w:rsidP="00FF3DAF">
      <w:pPr>
        <w:jc w:val="both"/>
      </w:pPr>
    </w:p>
    <w:p w14:paraId="6376BF5E" w14:textId="77777777" w:rsidR="00FF3DAF" w:rsidRPr="00FF3DAF" w:rsidRDefault="00FF3DAF" w:rsidP="00FF3DAF">
      <w:pPr>
        <w:jc w:val="both"/>
        <w:rPr>
          <w:b/>
          <w:bCs/>
        </w:rPr>
      </w:pPr>
      <w:r w:rsidRPr="00FF3DAF">
        <w:rPr>
          <w:b/>
          <w:bCs/>
        </w:rPr>
        <w:t>3. Security controls for the first build</w:t>
      </w:r>
    </w:p>
    <w:p w14:paraId="5D9852C3" w14:textId="77777777" w:rsidR="00FF3DAF" w:rsidRPr="00FF3DAF" w:rsidRDefault="00FF3DAF" w:rsidP="00FF3DAF">
      <w:pPr>
        <w:jc w:val="both"/>
        <w:rPr>
          <w:b/>
          <w:bCs/>
        </w:rPr>
      </w:pPr>
      <w:r w:rsidRPr="00FF3DAF">
        <w:rPr>
          <w:b/>
          <w:bCs/>
        </w:rPr>
        <w:t xml:space="preserve">3.1 Data </w:t>
      </w:r>
      <w:proofErr w:type="spellStart"/>
      <w:r w:rsidRPr="00FF3DAF">
        <w:rPr>
          <w:b/>
          <w:bCs/>
        </w:rPr>
        <w:t>minimisation</w:t>
      </w:r>
      <w:proofErr w:type="spellEnd"/>
      <w:r w:rsidRPr="00FF3DAF">
        <w:rPr>
          <w:b/>
          <w:bCs/>
        </w:rPr>
        <w:t xml:space="preserve"> and consent</w:t>
      </w:r>
    </w:p>
    <w:p w14:paraId="37ABE5F9" w14:textId="48FDF956" w:rsidR="00FF3DAF" w:rsidRPr="00FF3DAF" w:rsidRDefault="00FF3DAF" w:rsidP="00FF3DAF">
      <w:pPr>
        <w:jc w:val="both"/>
      </w:pPr>
      <w:r>
        <w:rPr>
          <w:rFonts w:hint="eastAsia"/>
        </w:rPr>
        <w:t xml:space="preserve">1. </w:t>
      </w:r>
      <w:r w:rsidRPr="00FF3DAF">
        <w:t>Display a clear notice before message submission: use only messages the user is permitted to share and avoid confidential workplace information.</w:t>
      </w:r>
    </w:p>
    <w:p w14:paraId="58A240D8" w14:textId="5182C7F7" w:rsidR="00FF3DAF" w:rsidRPr="00FF3DAF" w:rsidRDefault="00FF3DAF" w:rsidP="00FF3DAF">
      <w:pPr>
        <w:jc w:val="both"/>
      </w:pPr>
      <w:r>
        <w:rPr>
          <w:rFonts w:hint="eastAsia"/>
        </w:rPr>
        <w:t xml:space="preserve">2. </w:t>
      </w:r>
      <w:r w:rsidRPr="00FF3DAF">
        <w:t>Explain that submitted text may be sent to a third-party/cloud model for processing.</w:t>
      </w:r>
    </w:p>
    <w:p w14:paraId="639E91EE" w14:textId="041EAA83" w:rsidR="00FF3DAF" w:rsidRPr="00FF3DAF" w:rsidRDefault="00FF3DAF" w:rsidP="00FF3DAF">
      <w:pPr>
        <w:jc w:val="both"/>
      </w:pPr>
      <w:r>
        <w:rPr>
          <w:rFonts w:hint="eastAsia"/>
        </w:rPr>
        <w:t xml:space="preserve">3. </w:t>
      </w:r>
      <w:r w:rsidRPr="00FF3DAF">
        <w:t>Send only the message and minimum instruction required for analysis. Do not send learning history, device identifiers or unrelated profile data.</w:t>
      </w:r>
    </w:p>
    <w:p w14:paraId="55515424" w14:textId="087F762F" w:rsidR="00FF3DAF" w:rsidRPr="00FF3DAF" w:rsidRDefault="00FF3DAF" w:rsidP="00FF3DAF">
      <w:pPr>
        <w:jc w:val="both"/>
      </w:pPr>
      <w:r>
        <w:rPr>
          <w:rFonts w:hint="eastAsia"/>
        </w:rPr>
        <w:t xml:space="preserve">4. </w:t>
      </w:r>
      <w:r w:rsidRPr="00FF3DAF">
        <w:t>Do not store raw messages in the application database or normal logs. Discard temporary processing data after the response is produced.</w:t>
      </w:r>
    </w:p>
    <w:p w14:paraId="2C15CC82" w14:textId="77777777" w:rsidR="00FF3DAF" w:rsidRPr="00FF3DAF" w:rsidRDefault="00FF3DAF" w:rsidP="00FF3DAF">
      <w:pPr>
        <w:jc w:val="both"/>
        <w:rPr>
          <w:b/>
          <w:bCs/>
        </w:rPr>
      </w:pPr>
      <w:r w:rsidRPr="00FF3DAF">
        <w:rPr>
          <w:b/>
          <w:bCs/>
        </w:rPr>
        <w:t>3.2 Local storage protection</w:t>
      </w:r>
    </w:p>
    <w:p w14:paraId="5B53727D" w14:textId="04E5BF17" w:rsidR="00FF3DAF" w:rsidRPr="00FF3DAF" w:rsidRDefault="00FF3DAF" w:rsidP="00FF3DAF">
      <w:pPr>
        <w:jc w:val="both"/>
      </w:pPr>
      <w:r>
        <w:rPr>
          <w:rFonts w:hint="eastAsia"/>
        </w:rPr>
        <w:lastRenderedPageBreak/>
        <w:t xml:space="preserve">1. </w:t>
      </w:r>
      <w:r w:rsidRPr="00FF3DAF">
        <w:t xml:space="preserve">Store only low-risk progress and preference data locally. Do not place original message text or API keys in </w:t>
      </w:r>
      <w:proofErr w:type="spellStart"/>
      <w:r w:rsidRPr="00FF3DAF">
        <w:t>localStorage</w:t>
      </w:r>
      <w:proofErr w:type="spellEnd"/>
      <w:r w:rsidRPr="00FF3DAF">
        <w:t xml:space="preserve"> or </w:t>
      </w:r>
      <w:proofErr w:type="spellStart"/>
      <w:r w:rsidRPr="00FF3DAF">
        <w:t>IndexedDB</w:t>
      </w:r>
      <w:proofErr w:type="spellEnd"/>
      <w:r w:rsidRPr="00FF3DAF">
        <w:t>.</w:t>
      </w:r>
    </w:p>
    <w:p w14:paraId="2B5C0864" w14:textId="31A540A5" w:rsidR="00FF3DAF" w:rsidRPr="00FF3DAF" w:rsidRDefault="00FF3DAF" w:rsidP="00FF3DAF">
      <w:pPr>
        <w:jc w:val="both"/>
      </w:pPr>
      <w:r>
        <w:rPr>
          <w:rFonts w:hint="eastAsia"/>
        </w:rPr>
        <w:t xml:space="preserve">2. </w:t>
      </w:r>
      <w:r w:rsidRPr="00FF3DAF">
        <w:t>Provide a clear 'Clear my data' function for locally stored progress and preferences.</w:t>
      </w:r>
    </w:p>
    <w:p w14:paraId="04BABC26" w14:textId="13EA20F5" w:rsidR="00FF3DAF" w:rsidRPr="00FF3DAF" w:rsidRDefault="00FF3DAF" w:rsidP="00FF3DAF">
      <w:pPr>
        <w:jc w:val="both"/>
      </w:pPr>
      <w:r>
        <w:rPr>
          <w:rFonts w:hint="eastAsia"/>
        </w:rPr>
        <w:t xml:space="preserve">3. </w:t>
      </w:r>
      <w:r w:rsidRPr="00FF3DAF">
        <w:t>Explain that people who share the same browser/device may be able to see local progress unless it is cleared.</w:t>
      </w:r>
    </w:p>
    <w:p w14:paraId="0AD0ACCA" w14:textId="77777777" w:rsidR="00FF3DAF" w:rsidRPr="00FF3DAF" w:rsidRDefault="00FF3DAF" w:rsidP="00FF3DAF">
      <w:pPr>
        <w:jc w:val="both"/>
        <w:rPr>
          <w:b/>
          <w:bCs/>
        </w:rPr>
      </w:pPr>
      <w:r w:rsidRPr="00FF3DAF">
        <w:rPr>
          <w:b/>
          <w:bCs/>
        </w:rPr>
        <w:t>3.3 Input validation and output encoding</w:t>
      </w:r>
    </w:p>
    <w:p w14:paraId="02817097" w14:textId="6B19ADA5" w:rsidR="00FF3DAF" w:rsidRPr="00FF3DAF" w:rsidRDefault="00FF3DAF" w:rsidP="00FF3DAF">
      <w:pPr>
        <w:jc w:val="both"/>
      </w:pPr>
      <w:r>
        <w:rPr>
          <w:rFonts w:hint="eastAsia"/>
        </w:rPr>
        <w:t xml:space="preserve">1. </w:t>
      </w:r>
      <w:r w:rsidRPr="00FF3DAF">
        <w:t>Apply both client-side and server-side validation. Limit accepted text length, content type and request-body size.</w:t>
      </w:r>
    </w:p>
    <w:p w14:paraId="3AC914F7" w14:textId="129B64D0" w:rsidR="00FF3DAF" w:rsidRPr="00FF3DAF" w:rsidRDefault="00FF3DAF" w:rsidP="00FF3DAF">
      <w:pPr>
        <w:jc w:val="both"/>
      </w:pPr>
      <w:r>
        <w:rPr>
          <w:rFonts w:hint="eastAsia"/>
        </w:rPr>
        <w:t xml:space="preserve">2. </w:t>
      </w:r>
      <w:r w:rsidRPr="00FF3DAF">
        <w:t>Treat all message text and model output as untrusted data. Render it as text, not raw HTML, to reduce cross-site scripting (XSS).</w:t>
      </w:r>
    </w:p>
    <w:p w14:paraId="4F3625D8" w14:textId="4CE86F21" w:rsidR="00FF3DAF" w:rsidRPr="00FF3DAF" w:rsidRDefault="00FF3DAF" w:rsidP="00FF3DAF">
      <w:pPr>
        <w:jc w:val="both"/>
      </w:pPr>
      <w:r>
        <w:rPr>
          <w:rFonts w:hint="eastAsia"/>
        </w:rPr>
        <w:t xml:space="preserve">3. </w:t>
      </w:r>
      <w:r w:rsidRPr="00FF3DAF">
        <w:t>Return controlled error responses: 400 for malformed requests, 413 for oversized requests, 415 for unsupported content types, and 422 for valid requests containing unsupported fields.</w:t>
      </w:r>
    </w:p>
    <w:p w14:paraId="6B569F57" w14:textId="77777777" w:rsidR="00FF3DAF" w:rsidRPr="00FF3DAF" w:rsidRDefault="00FF3DAF" w:rsidP="00FF3DAF">
      <w:pPr>
        <w:jc w:val="both"/>
        <w:rPr>
          <w:b/>
          <w:bCs/>
        </w:rPr>
      </w:pPr>
      <w:r w:rsidRPr="00FF3DAF">
        <w:rPr>
          <w:b/>
          <w:bCs/>
        </w:rPr>
        <w:t>3.4 AI and prompt-injection controls</w:t>
      </w:r>
    </w:p>
    <w:p w14:paraId="752BBE92" w14:textId="01E97D34" w:rsidR="00FF3DAF" w:rsidRPr="00FF3DAF" w:rsidRDefault="00FF3DAF" w:rsidP="00FF3DAF">
      <w:pPr>
        <w:jc w:val="both"/>
      </w:pPr>
      <w:r>
        <w:rPr>
          <w:rFonts w:hint="eastAsia"/>
        </w:rPr>
        <w:t xml:space="preserve">1. </w:t>
      </w:r>
      <w:r w:rsidRPr="00FF3DAF">
        <w:t xml:space="preserve">Clearly separate the application instructions from the submitted message, and label the message as content to be </w:t>
      </w:r>
      <w:proofErr w:type="spellStart"/>
      <w:r w:rsidRPr="00FF3DAF">
        <w:t>analysed</w:t>
      </w:r>
      <w:proofErr w:type="spellEnd"/>
      <w:r w:rsidRPr="00FF3DAF">
        <w:t xml:space="preserve"> rather than instructions to be followed.</w:t>
      </w:r>
    </w:p>
    <w:p w14:paraId="2A3ACB85" w14:textId="07BD7503" w:rsidR="00FF3DAF" w:rsidRPr="00FF3DAF" w:rsidRDefault="00FF3DAF" w:rsidP="00FF3DAF">
      <w:pPr>
        <w:jc w:val="both"/>
      </w:pPr>
      <w:r>
        <w:rPr>
          <w:rFonts w:hint="eastAsia"/>
        </w:rPr>
        <w:t xml:space="preserve">2. </w:t>
      </w:r>
      <w:r w:rsidRPr="00FF3DAF">
        <w:t>Instruct the model to perform only the communication-analysis task and to ignore any requests inside the submitted message that attempt to change this task.</w:t>
      </w:r>
    </w:p>
    <w:p w14:paraId="2C9E771F" w14:textId="2FB4948F" w:rsidR="00FF3DAF" w:rsidRPr="00FF3DAF" w:rsidRDefault="00FF3DAF" w:rsidP="00FF3DAF">
      <w:pPr>
        <w:jc w:val="both"/>
      </w:pPr>
      <w:r>
        <w:rPr>
          <w:rFonts w:hint="eastAsia"/>
        </w:rPr>
        <w:t xml:space="preserve">3. </w:t>
      </w:r>
      <w:r w:rsidRPr="00FF3DAF">
        <w:t>Do not include API keys, other users' data or unnecessary internal information in the model prompt.</w:t>
      </w:r>
    </w:p>
    <w:p w14:paraId="564CB6E1" w14:textId="12415492" w:rsidR="00FF3DAF" w:rsidRPr="00FF3DAF" w:rsidRDefault="00FF3DAF" w:rsidP="00FF3DAF">
      <w:pPr>
        <w:jc w:val="both"/>
      </w:pPr>
      <w:r>
        <w:rPr>
          <w:rFonts w:hint="eastAsia"/>
        </w:rPr>
        <w:t xml:space="preserve">4. </w:t>
      </w:r>
      <w:r w:rsidRPr="00FF3DAF">
        <w:t>Treat the model response as untrusted text and display it as plain text rather than executable HTML.</w:t>
      </w:r>
    </w:p>
    <w:p w14:paraId="5810AEAD" w14:textId="156FE004" w:rsidR="00FF3DAF" w:rsidRPr="00FF3DAF" w:rsidRDefault="00FF3DAF" w:rsidP="00FF3DAF">
      <w:pPr>
        <w:jc w:val="both"/>
      </w:pPr>
      <w:r>
        <w:rPr>
          <w:rFonts w:hint="eastAsia"/>
        </w:rPr>
        <w:t xml:space="preserve">5. </w:t>
      </w:r>
      <w:r w:rsidRPr="00FF3DAF">
        <w:t>Test the model with several prompt-injection examples before deployment.</w:t>
      </w:r>
    </w:p>
    <w:p w14:paraId="130A13FE" w14:textId="77777777" w:rsidR="00FF3DAF" w:rsidRPr="00FF3DAF" w:rsidRDefault="00FF3DAF" w:rsidP="00FF3DAF">
      <w:pPr>
        <w:jc w:val="both"/>
        <w:rPr>
          <w:b/>
          <w:bCs/>
        </w:rPr>
      </w:pPr>
      <w:r w:rsidRPr="00FF3DAF">
        <w:rPr>
          <w:b/>
          <w:bCs/>
        </w:rPr>
        <w:t>3.5 API, secrets and access control</w:t>
      </w:r>
    </w:p>
    <w:p w14:paraId="04ADB565" w14:textId="2DE481B4" w:rsidR="00FF3DAF" w:rsidRPr="00FF3DAF" w:rsidRDefault="00FF3DAF" w:rsidP="00FF3DAF">
      <w:pPr>
        <w:jc w:val="both"/>
      </w:pPr>
      <w:r>
        <w:rPr>
          <w:rFonts w:hint="eastAsia"/>
        </w:rPr>
        <w:t xml:space="preserve">1. </w:t>
      </w:r>
      <w:r w:rsidRPr="00FF3DAF">
        <w:t>Call the cloud model through a backend proxy. Do not expose a private model API key in frontend code.</w:t>
      </w:r>
    </w:p>
    <w:p w14:paraId="1714870F" w14:textId="49B35E51" w:rsidR="00FF3DAF" w:rsidRPr="00FF3DAF" w:rsidRDefault="00FF3DAF" w:rsidP="00FF3DAF">
      <w:pPr>
        <w:jc w:val="both"/>
      </w:pPr>
      <w:r>
        <w:rPr>
          <w:rFonts w:hint="eastAsia"/>
        </w:rPr>
        <w:t xml:space="preserve">2. </w:t>
      </w:r>
      <w:r w:rsidRPr="00FF3DAF">
        <w:t>Restrict CORS to the approved frontend origin in the deployed environment. CORS is a browser protection and must not be treated as the only control against direct API abuse.</w:t>
      </w:r>
    </w:p>
    <w:p w14:paraId="098E1A1A" w14:textId="6D1458D7" w:rsidR="00FF3DAF" w:rsidRPr="00FF3DAF" w:rsidRDefault="00FF3DAF" w:rsidP="00FF3DAF">
      <w:pPr>
        <w:jc w:val="both"/>
      </w:pPr>
      <w:r>
        <w:rPr>
          <w:rFonts w:hint="eastAsia"/>
        </w:rPr>
        <w:t xml:space="preserve">3. </w:t>
      </w:r>
      <w:r w:rsidRPr="00FF3DAF">
        <w:t>Apply basic server-side rate limits and request-size limits. Monitor model API usage and configure a spending alert or limit if the selected provider supports it.</w:t>
      </w:r>
    </w:p>
    <w:p w14:paraId="2B8C0E25" w14:textId="2D7604C1" w:rsidR="00FF3DAF" w:rsidRPr="00FF3DAF" w:rsidRDefault="00FF3DAF" w:rsidP="00FF3DAF">
      <w:pPr>
        <w:jc w:val="both"/>
      </w:pPr>
      <w:r>
        <w:rPr>
          <w:rFonts w:hint="eastAsia"/>
        </w:rPr>
        <w:t xml:space="preserve">4. </w:t>
      </w:r>
      <w:r w:rsidRPr="00FF3DAF">
        <w:t>Use HTTPS for the deployed frontend, backend and model-provider connection.</w:t>
      </w:r>
    </w:p>
    <w:p w14:paraId="37076BD9" w14:textId="763CEBB1" w:rsidR="00FF3DAF" w:rsidRPr="00FF3DAF" w:rsidRDefault="00FF3DAF" w:rsidP="00FF3DAF">
      <w:pPr>
        <w:jc w:val="both"/>
      </w:pPr>
      <w:r>
        <w:rPr>
          <w:rFonts w:hint="eastAsia"/>
        </w:rPr>
        <w:lastRenderedPageBreak/>
        <w:t xml:space="preserve">5. </w:t>
      </w:r>
      <w:r w:rsidRPr="00FF3DAF">
        <w:t xml:space="preserve">Store API keys in backend environment variables or the hosting platform's secret settings. Add the .env file </w:t>
      </w:r>
      <w:proofErr w:type="gramStart"/>
      <w:r w:rsidRPr="00FF3DAF">
        <w:t>to .</w:t>
      </w:r>
      <w:proofErr w:type="spellStart"/>
      <w:r w:rsidRPr="00FF3DAF">
        <w:t>gitignore</w:t>
      </w:r>
      <w:proofErr w:type="spellEnd"/>
      <w:proofErr w:type="gramEnd"/>
      <w:r w:rsidRPr="00FF3DAF">
        <w:t xml:space="preserve"> and never commit it to GitHub.</w:t>
      </w:r>
    </w:p>
    <w:p w14:paraId="32C12578" w14:textId="77777777" w:rsidR="00FF3DAF" w:rsidRPr="00FF3DAF" w:rsidRDefault="00FF3DAF" w:rsidP="00FF3DAF">
      <w:pPr>
        <w:jc w:val="both"/>
        <w:rPr>
          <w:b/>
          <w:bCs/>
        </w:rPr>
      </w:pPr>
      <w:r w:rsidRPr="00FF3DAF">
        <w:rPr>
          <w:b/>
          <w:bCs/>
        </w:rPr>
        <w:t>3.6 Logging and error handling</w:t>
      </w:r>
    </w:p>
    <w:p w14:paraId="36C74AEE" w14:textId="26705C1D" w:rsidR="00FF3DAF" w:rsidRPr="00FF3DAF" w:rsidRDefault="00FF3DAF" w:rsidP="00FF3DAF">
      <w:pPr>
        <w:jc w:val="both"/>
      </w:pPr>
      <w:r>
        <w:rPr>
          <w:rFonts w:hint="eastAsia"/>
        </w:rPr>
        <w:t xml:space="preserve">1. </w:t>
      </w:r>
      <w:r w:rsidRPr="00FF3DAF">
        <w:t>Raw user messages and API keys should not appear in normal application logs.</w:t>
      </w:r>
    </w:p>
    <w:p w14:paraId="16925A3D" w14:textId="0919C1AD" w:rsidR="00FF3DAF" w:rsidRPr="00FF3DAF" w:rsidRDefault="00FF3DAF" w:rsidP="00FF3DAF">
      <w:pPr>
        <w:jc w:val="both"/>
      </w:pPr>
      <w:r>
        <w:rPr>
          <w:rFonts w:hint="eastAsia"/>
        </w:rPr>
        <w:t xml:space="preserve">2. </w:t>
      </w:r>
      <w:r w:rsidRPr="00FF3DAF">
        <w:t>Users should see simple error messages instead of stack traces or technical details.</w:t>
      </w:r>
    </w:p>
    <w:p w14:paraId="079C9E78" w14:textId="60D26631" w:rsidR="00FF3DAF" w:rsidRPr="00FF3DAF" w:rsidRDefault="00FF3DAF" w:rsidP="00FF3DAF">
      <w:pPr>
        <w:jc w:val="both"/>
      </w:pPr>
      <w:r>
        <w:rPr>
          <w:rFonts w:hint="eastAsia"/>
        </w:rPr>
        <w:t xml:space="preserve">3. </w:t>
      </w:r>
      <w:r w:rsidRPr="00FF3DAF">
        <w:t>Debug mode should be disabled in the deployed build.</w:t>
      </w:r>
    </w:p>
    <w:p w14:paraId="1E781FF0" w14:textId="77777777" w:rsidR="00FF3DAF" w:rsidRPr="00FF3DAF" w:rsidRDefault="00FF3DAF" w:rsidP="00FF3DAF">
      <w:pPr>
        <w:jc w:val="both"/>
        <w:rPr>
          <w:b/>
          <w:bCs/>
        </w:rPr>
      </w:pPr>
      <w:r w:rsidRPr="00FF3DAF">
        <w:rPr>
          <w:b/>
          <w:bCs/>
        </w:rPr>
        <w:t>3.7 Dependency and deployment security</w:t>
      </w:r>
    </w:p>
    <w:p w14:paraId="016DF276" w14:textId="33A6884E" w:rsidR="00FF3DAF" w:rsidRPr="00FF3DAF" w:rsidRDefault="00FF3DAF" w:rsidP="00FF3DAF">
      <w:pPr>
        <w:jc w:val="both"/>
      </w:pPr>
      <w:r>
        <w:rPr>
          <w:rFonts w:hint="eastAsia"/>
        </w:rPr>
        <w:t xml:space="preserve">1. </w:t>
      </w:r>
      <w:r w:rsidRPr="00FF3DAF">
        <w:t>Use supported framework and package versions.</w:t>
      </w:r>
    </w:p>
    <w:p w14:paraId="71FB5C26" w14:textId="6323E8DD" w:rsidR="00FF3DAF" w:rsidRPr="00FF3DAF" w:rsidRDefault="00FF3DAF" w:rsidP="00FF3DAF">
      <w:pPr>
        <w:jc w:val="both"/>
      </w:pPr>
      <w:r>
        <w:rPr>
          <w:rFonts w:hint="eastAsia"/>
        </w:rPr>
        <w:t xml:space="preserve">2. </w:t>
      </w:r>
      <w:r w:rsidRPr="00FF3DAF">
        <w:t>Restrict codebase access to the project team.</w:t>
      </w:r>
    </w:p>
    <w:p w14:paraId="100260D8" w14:textId="77777777" w:rsidR="00FF3DAF" w:rsidRPr="00FF3DAF" w:rsidRDefault="00FF3DAF" w:rsidP="00FF3DAF">
      <w:pPr>
        <w:jc w:val="both"/>
      </w:pPr>
    </w:p>
    <w:p w14:paraId="2C5DCDBD" w14:textId="77777777" w:rsidR="00FF3DAF" w:rsidRPr="00FF3DAF" w:rsidRDefault="00FF3DAF" w:rsidP="00FF3DAF">
      <w:pPr>
        <w:rPr>
          <w:b/>
          <w:bCs/>
        </w:rPr>
      </w:pPr>
      <w:r w:rsidRPr="00FF3DAF">
        <w:rPr>
          <w:b/>
          <w:bCs/>
        </w:rPr>
        <w:t>4. Risk analysis</w:t>
      </w:r>
    </w:p>
    <w:p w14:paraId="25AAA607" w14:textId="77777777" w:rsidR="00FF3DAF" w:rsidRPr="00FF3DAF" w:rsidRDefault="00FF3DAF" w:rsidP="00FF3DAF">
      <w:pPr>
        <w:jc w:val="both"/>
      </w:pPr>
      <w:r w:rsidRPr="00FF3DAF">
        <w:t>Likelihood and impact are estimated using a simple team scale. Likelihood is rated as Unlikely, Possible or Likely, while impact is rated as Minor, Moderate or Major. The resulting risk rating is Low, Medium or High and will be reviewed after security testing.</w:t>
      </w:r>
    </w:p>
    <w:p w14:paraId="34E8823D" w14:textId="77777777" w:rsidR="00FF3DAF" w:rsidRDefault="00FF3DAF" w:rsidP="00FF3DAF">
      <w:pPr>
        <w:rPr>
          <w:b/>
          <w:bCs/>
        </w:rPr>
      </w:pPr>
    </w:p>
    <w:tbl>
      <w:tblPr>
        <w:tblStyle w:val="af2"/>
        <w:tblW w:w="0" w:type="auto"/>
        <w:tblLook w:val="04A0" w:firstRow="1" w:lastRow="0" w:firstColumn="1" w:lastColumn="0" w:noHBand="0" w:noVBand="1"/>
      </w:tblPr>
      <w:tblGrid>
        <w:gridCol w:w="1593"/>
        <w:gridCol w:w="1630"/>
        <w:gridCol w:w="1597"/>
        <w:gridCol w:w="1550"/>
        <w:gridCol w:w="1926"/>
      </w:tblGrid>
      <w:tr w:rsidR="00FF3DAF" w14:paraId="132E50B3" w14:textId="77777777" w:rsidTr="00A42EE1">
        <w:trPr>
          <w:cantSplit/>
        </w:trPr>
        <w:tc>
          <w:tcPr>
            <w:tcW w:w="1593" w:type="dxa"/>
          </w:tcPr>
          <w:p w14:paraId="1150E701" w14:textId="1B6EFC33" w:rsidR="00FF3DAF" w:rsidRDefault="00FF3DAF" w:rsidP="00FF3DAF">
            <w:pPr>
              <w:rPr>
                <w:b/>
                <w:bCs/>
              </w:rPr>
            </w:pPr>
            <w:r w:rsidRPr="00431729">
              <w:t>Risk</w:t>
            </w:r>
          </w:p>
        </w:tc>
        <w:tc>
          <w:tcPr>
            <w:tcW w:w="1630" w:type="dxa"/>
          </w:tcPr>
          <w:p w14:paraId="67BABD6B" w14:textId="0BCDF910" w:rsidR="00FF3DAF" w:rsidRDefault="00FF3DAF" w:rsidP="00FF3DAF">
            <w:pPr>
              <w:rPr>
                <w:b/>
                <w:bCs/>
              </w:rPr>
            </w:pPr>
            <w:r w:rsidRPr="00431729">
              <w:t>Risk description</w:t>
            </w:r>
          </w:p>
        </w:tc>
        <w:tc>
          <w:tcPr>
            <w:tcW w:w="1597" w:type="dxa"/>
          </w:tcPr>
          <w:p w14:paraId="0201AA96" w14:textId="77D887B1" w:rsidR="00FF3DAF" w:rsidRDefault="00FF3DAF" w:rsidP="00FF3DAF">
            <w:pPr>
              <w:rPr>
                <w:b/>
                <w:bCs/>
              </w:rPr>
            </w:pPr>
            <w:r w:rsidRPr="00431729">
              <w:t>Likelihood / impact</w:t>
            </w:r>
          </w:p>
        </w:tc>
        <w:tc>
          <w:tcPr>
            <w:tcW w:w="1550" w:type="dxa"/>
          </w:tcPr>
          <w:p w14:paraId="14F9E182" w14:textId="48DA89EF" w:rsidR="00FF3DAF" w:rsidRDefault="00FF3DAF" w:rsidP="00FF3DAF">
            <w:pPr>
              <w:rPr>
                <w:b/>
                <w:bCs/>
              </w:rPr>
            </w:pPr>
            <w:r w:rsidRPr="00431729">
              <w:t>Rating</w:t>
            </w:r>
          </w:p>
        </w:tc>
        <w:tc>
          <w:tcPr>
            <w:tcW w:w="1926" w:type="dxa"/>
          </w:tcPr>
          <w:p w14:paraId="514D07BA" w14:textId="02EA80C0" w:rsidR="00FF3DAF" w:rsidRDefault="00FF3DAF" w:rsidP="00FF3DAF">
            <w:pPr>
              <w:rPr>
                <w:b/>
                <w:bCs/>
              </w:rPr>
            </w:pPr>
            <w:r w:rsidRPr="00431729">
              <w:t>Planned response</w:t>
            </w:r>
          </w:p>
        </w:tc>
      </w:tr>
      <w:tr w:rsidR="00FF3DAF" w14:paraId="36117009" w14:textId="77777777" w:rsidTr="00A42EE1">
        <w:trPr>
          <w:cantSplit/>
        </w:trPr>
        <w:tc>
          <w:tcPr>
            <w:tcW w:w="1593" w:type="dxa"/>
          </w:tcPr>
          <w:p w14:paraId="72DAAC9B" w14:textId="795A00F1" w:rsidR="00FF3DAF" w:rsidRDefault="00FF3DAF" w:rsidP="00FF3DAF">
            <w:pPr>
              <w:rPr>
                <w:b/>
                <w:bCs/>
              </w:rPr>
            </w:pPr>
            <w:r w:rsidRPr="00431729">
              <w:t>Sensitive message disclosure</w:t>
            </w:r>
          </w:p>
        </w:tc>
        <w:tc>
          <w:tcPr>
            <w:tcW w:w="1630" w:type="dxa"/>
          </w:tcPr>
          <w:p w14:paraId="4A1C9E62" w14:textId="0CE30A6D" w:rsidR="00FF3DAF" w:rsidRDefault="00FF3DAF" w:rsidP="00FF3DAF">
            <w:pPr>
              <w:rPr>
                <w:b/>
                <w:bCs/>
              </w:rPr>
            </w:pPr>
            <w:r w:rsidRPr="00431729">
              <w:t>A user submits private or confidential text that is exposed through transmission, storage, logs or the model provider.</w:t>
            </w:r>
          </w:p>
        </w:tc>
        <w:tc>
          <w:tcPr>
            <w:tcW w:w="1597" w:type="dxa"/>
          </w:tcPr>
          <w:p w14:paraId="46F4FAFB" w14:textId="7D13BF27" w:rsidR="00FF3DAF" w:rsidRDefault="00FF3DAF" w:rsidP="00FF3DAF">
            <w:pPr>
              <w:rPr>
                <w:b/>
                <w:bCs/>
              </w:rPr>
            </w:pPr>
            <w:r w:rsidRPr="00431729">
              <w:t>Possible / Major</w:t>
            </w:r>
          </w:p>
        </w:tc>
        <w:tc>
          <w:tcPr>
            <w:tcW w:w="1550" w:type="dxa"/>
          </w:tcPr>
          <w:p w14:paraId="3F4D3FCF" w14:textId="799926E9" w:rsidR="00FF3DAF" w:rsidRDefault="00FF3DAF" w:rsidP="00FF3DAF">
            <w:pPr>
              <w:rPr>
                <w:b/>
                <w:bCs/>
              </w:rPr>
            </w:pPr>
            <w:r w:rsidRPr="00431729">
              <w:t>High</w:t>
            </w:r>
          </w:p>
        </w:tc>
        <w:tc>
          <w:tcPr>
            <w:tcW w:w="1926" w:type="dxa"/>
          </w:tcPr>
          <w:p w14:paraId="1195ACC3" w14:textId="0376C0A5" w:rsidR="00FF3DAF" w:rsidRDefault="00FF3DAF" w:rsidP="00FF3DAF">
            <w:pPr>
              <w:rPr>
                <w:b/>
                <w:bCs/>
              </w:rPr>
            </w:pPr>
            <w:r w:rsidRPr="00431729">
              <w:t xml:space="preserve">Clear warning; HTTPS; </w:t>
            </w:r>
            <w:proofErr w:type="spellStart"/>
            <w:r w:rsidRPr="00431729">
              <w:t>minimise</w:t>
            </w:r>
            <w:proofErr w:type="spellEnd"/>
            <w:r w:rsidRPr="00431729">
              <w:t xml:space="preserve"> data; no raw-message logging or long-term retention; confirm provider settings.</w:t>
            </w:r>
          </w:p>
        </w:tc>
      </w:tr>
      <w:tr w:rsidR="00FF3DAF" w14:paraId="49FCC1F5" w14:textId="77777777" w:rsidTr="00A42EE1">
        <w:trPr>
          <w:cantSplit/>
        </w:trPr>
        <w:tc>
          <w:tcPr>
            <w:tcW w:w="1593" w:type="dxa"/>
          </w:tcPr>
          <w:p w14:paraId="5603CFC7" w14:textId="7DC92120" w:rsidR="00FF3DAF" w:rsidRDefault="00FF3DAF" w:rsidP="00FF3DAF">
            <w:pPr>
              <w:rPr>
                <w:b/>
                <w:bCs/>
              </w:rPr>
            </w:pPr>
            <w:r w:rsidRPr="00431729">
              <w:t>Secret leakage</w:t>
            </w:r>
          </w:p>
        </w:tc>
        <w:tc>
          <w:tcPr>
            <w:tcW w:w="1630" w:type="dxa"/>
          </w:tcPr>
          <w:p w14:paraId="6B46DC35" w14:textId="2808C8C1" w:rsidR="00FF3DAF" w:rsidRDefault="00FF3DAF" w:rsidP="00FF3DAF">
            <w:pPr>
              <w:rPr>
                <w:b/>
                <w:bCs/>
              </w:rPr>
            </w:pPr>
            <w:r w:rsidRPr="00431729">
              <w:t>A model/API key is committed to Git or exposed in frontend code.</w:t>
            </w:r>
          </w:p>
        </w:tc>
        <w:tc>
          <w:tcPr>
            <w:tcW w:w="1597" w:type="dxa"/>
          </w:tcPr>
          <w:p w14:paraId="187AD212" w14:textId="740A5EF7" w:rsidR="00FF3DAF" w:rsidRDefault="00FF3DAF" w:rsidP="00FF3DAF">
            <w:pPr>
              <w:rPr>
                <w:b/>
                <w:bCs/>
              </w:rPr>
            </w:pPr>
            <w:r w:rsidRPr="00431729">
              <w:t>Possible / Major</w:t>
            </w:r>
          </w:p>
        </w:tc>
        <w:tc>
          <w:tcPr>
            <w:tcW w:w="1550" w:type="dxa"/>
          </w:tcPr>
          <w:p w14:paraId="3AD9B6E9" w14:textId="4CEA152D" w:rsidR="00FF3DAF" w:rsidRDefault="00FF3DAF" w:rsidP="00FF3DAF">
            <w:pPr>
              <w:rPr>
                <w:b/>
                <w:bCs/>
              </w:rPr>
            </w:pPr>
            <w:r w:rsidRPr="00431729">
              <w:t>High</w:t>
            </w:r>
          </w:p>
        </w:tc>
        <w:tc>
          <w:tcPr>
            <w:tcW w:w="1926" w:type="dxa"/>
          </w:tcPr>
          <w:p w14:paraId="4D4ACF3A" w14:textId="4B3B4B78" w:rsidR="00FF3DAF" w:rsidRDefault="00FF3DAF" w:rsidP="00FF3DAF">
            <w:pPr>
              <w:rPr>
                <w:b/>
                <w:bCs/>
              </w:rPr>
            </w:pPr>
            <w:r w:rsidRPr="00431729">
              <w:t>Backend proxy; environment secrets</w:t>
            </w:r>
            <w:proofErr w:type="gramStart"/>
            <w:r w:rsidRPr="00431729">
              <w:t>; .</w:t>
            </w:r>
            <w:proofErr w:type="spellStart"/>
            <w:r w:rsidRPr="00431729">
              <w:t>gitignore</w:t>
            </w:r>
            <w:proofErr w:type="spellEnd"/>
            <w:proofErr w:type="gramEnd"/>
            <w:r w:rsidRPr="00431729">
              <w:t>; repository and history review; rotate exposed keys.</w:t>
            </w:r>
          </w:p>
        </w:tc>
      </w:tr>
      <w:tr w:rsidR="00FF3DAF" w14:paraId="249169E6" w14:textId="77777777" w:rsidTr="00A42EE1">
        <w:trPr>
          <w:cantSplit/>
        </w:trPr>
        <w:tc>
          <w:tcPr>
            <w:tcW w:w="1593" w:type="dxa"/>
          </w:tcPr>
          <w:p w14:paraId="00A99E56" w14:textId="045B4E4E" w:rsidR="00FF3DAF" w:rsidRDefault="00FF3DAF" w:rsidP="00FF3DAF">
            <w:pPr>
              <w:rPr>
                <w:b/>
                <w:bCs/>
              </w:rPr>
            </w:pPr>
            <w:r w:rsidRPr="00497261">
              <w:lastRenderedPageBreak/>
              <w:t>Prompt injection</w:t>
            </w:r>
          </w:p>
        </w:tc>
        <w:tc>
          <w:tcPr>
            <w:tcW w:w="1630" w:type="dxa"/>
          </w:tcPr>
          <w:p w14:paraId="062C03EA" w14:textId="3DD7AA60" w:rsidR="00FF3DAF" w:rsidRDefault="00FF3DAF" w:rsidP="00FF3DAF">
            <w:pPr>
              <w:rPr>
                <w:b/>
                <w:bCs/>
              </w:rPr>
            </w:pPr>
            <w:r w:rsidRPr="00497261">
              <w:t>Text inside a submitted message attempts to override model instructions or extract hidden information.</w:t>
            </w:r>
          </w:p>
        </w:tc>
        <w:tc>
          <w:tcPr>
            <w:tcW w:w="1597" w:type="dxa"/>
          </w:tcPr>
          <w:p w14:paraId="619EE41A" w14:textId="078F464B" w:rsidR="00FF3DAF" w:rsidRPr="00007BB9" w:rsidRDefault="00007BB9" w:rsidP="00FF3DAF">
            <w:r w:rsidRPr="00007BB9">
              <w:t>Medium</w:t>
            </w:r>
          </w:p>
        </w:tc>
        <w:tc>
          <w:tcPr>
            <w:tcW w:w="1550" w:type="dxa"/>
          </w:tcPr>
          <w:p w14:paraId="27A19258" w14:textId="1DEACBB6" w:rsidR="00FF3DAF" w:rsidRDefault="00FF3DAF" w:rsidP="00FF3DAF">
            <w:pPr>
              <w:rPr>
                <w:b/>
                <w:bCs/>
              </w:rPr>
            </w:pPr>
            <w:r w:rsidRPr="00497261">
              <w:t>High</w:t>
            </w:r>
          </w:p>
        </w:tc>
        <w:tc>
          <w:tcPr>
            <w:tcW w:w="1926" w:type="dxa"/>
          </w:tcPr>
          <w:p w14:paraId="7C780CD6" w14:textId="5395D2E4" w:rsidR="00FF3DAF" w:rsidRDefault="00FF3DAF" w:rsidP="00FF3DAF">
            <w:pPr>
              <w:rPr>
                <w:b/>
                <w:bCs/>
              </w:rPr>
            </w:pPr>
            <w:r w:rsidRPr="00497261">
              <w:t>Clearly separate application instructions from submitted message content; instruct the model to stay within the communication-analysis task; exclude secrets and unrelated data from the prompt; display the response as plain text; and test several prompt-injection examples.</w:t>
            </w:r>
          </w:p>
        </w:tc>
      </w:tr>
      <w:tr w:rsidR="00FF3DAF" w14:paraId="301B1F73" w14:textId="77777777" w:rsidTr="00A42EE1">
        <w:trPr>
          <w:cantSplit/>
          <w:trHeight w:val="70"/>
        </w:trPr>
        <w:tc>
          <w:tcPr>
            <w:tcW w:w="1593" w:type="dxa"/>
          </w:tcPr>
          <w:p w14:paraId="799875A4" w14:textId="35C86380" w:rsidR="00FF3DAF" w:rsidRDefault="00FF3DAF" w:rsidP="00FF3DAF">
            <w:pPr>
              <w:rPr>
                <w:b/>
                <w:bCs/>
              </w:rPr>
            </w:pPr>
            <w:r w:rsidRPr="00497261">
              <w:t>AI output error</w:t>
            </w:r>
          </w:p>
        </w:tc>
        <w:tc>
          <w:tcPr>
            <w:tcW w:w="1630" w:type="dxa"/>
          </w:tcPr>
          <w:p w14:paraId="68E613A8" w14:textId="639DE3D7" w:rsidR="00FF3DAF" w:rsidRDefault="00FF3DAF" w:rsidP="00FF3DAF">
            <w:pPr>
              <w:rPr>
                <w:b/>
                <w:bCs/>
              </w:rPr>
            </w:pPr>
            <w:r w:rsidRPr="00497261">
              <w:t>The model presents an incorrect or overconfident interpretation that affects a workplace decision.</w:t>
            </w:r>
          </w:p>
        </w:tc>
        <w:tc>
          <w:tcPr>
            <w:tcW w:w="1597" w:type="dxa"/>
          </w:tcPr>
          <w:p w14:paraId="5D8CF044" w14:textId="3B3A8DBE" w:rsidR="00FF3DAF" w:rsidRDefault="00FF3DAF" w:rsidP="00FF3DAF">
            <w:pPr>
              <w:rPr>
                <w:b/>
                <w:bCs/>
              </w:rPr>
            </w:pPr>
            <w:r w:rsidRPr="00497261">
              <w:t>Likely / Moderate</w:t>
            </w:r>
          </w:p>
        </w:tc>
        <w:tc>
          <w:tcPr>
            <w:tcW w:w="1550" w:type="dxa"/>
          </w:tcPr>
          <w:p w14:paraId="02EA518D" w14:textId="505C754F" w:rsidR="00FF3DAF" w:rsidRDefault="00FF3DAF" w:rsidP="00FF3DAF">
            <w:pPr>
              <w:rPr>
                <w:b/>
                <w:bCs/>
              </w:rPr>
            </w:pPr>
            <w:r w:rsidRPr="00497261">
              <w:t>High</w:t>
            </w:r>
          </w:p>
        </w:tc>
        <w:tc>
          <w:tcPr>
            <w:tcW w:w="1926" w:type="dxa"/>
          </w:tcPr>
          <w:p w14:paraId="72473076" w14:textId="060D35E3" w:rsidR="00FF3DAF" w:rsidRDefault="00FF3DAF" w:rsidP="00FF3DAF">
            <w:pPr>
              <w:rPr>
                <w:b/>
                <w:bCs/>
              </w:rPr>
            </w:pPr>
            <w:r w:rsidRPr="00497261">
              <w:t>Label output as guidance; show uncertainty and missing information; encourage clarification with the sender.</w:t>
            </w:r>
          </w:p>
        </w:tc>
      </w:tr>
      <w:tr w:rsidR="00FF3DAF" w14:paraId="6681F0F5" w14:textId="77777777" w:rsidTr="00A42EE1">
        <w:trPr>
          <w:cantSplit/>
        </w:trPr>
        <w:tc>
          <w:tcPr>
            <w:tcW w:w="1593" w:type="dxa"/>
          </w:tcPr>
          <w:p w14:paraId="1B923DA5" w14:textId="43D9054E" w:rsidR="00FF3DAF" w:rsidRDefault="00FF3DAF" w:rsidP="00FF3DAF">
            <w:pPr>
              <w:rPr>
                <w:b/>
                <w:bCs/>
              </w:rPr>
            </w:pPr>
            <w:r w:rsidRPr="00497261">
              <w:t>API abuse or oversized input</w:t>
            </w:r>
          </w:p>
        </w:tc>
        <w:tc>
          <w:tcPr>
            <w:tcW w:w="1630" w:type="dxa"/>
          </w:tcPr>
          <w:p w14:paraId="5453A5A0" w14:textId="77AD51E1" w:rsidR="00FF3DAF" w:rsidRDefault="00FF3DAF" w:rsidP="00FF3DAF">
            <w:pPr>
              <w:rPr>
                <w:b/>
                <w:bCs/>
              </w:rPr>
            </w:pPr>
            <w:r w:rsidRPr="00497261">
              <w:t>Repeated or very large requests may slow down the service or increase API usage.</w:t>
            </w:r>
          </w:p>
        </w:tc>
        <w:tc>
          <w:tcPr>
            <w:tcW w:w="1597" w:type="dxa"/>
          </w:tcPr>
          <w:p w14:paraId="2805DE4B" w14:textId="3D2925EF" w:rsidR="00FF3DAF" w:rsidRDefault="00007BB9" w:rsidP="00FF3DAF">
            <w:pPr>
              <w:rPr>
                <w:b/>
                <w:bCs/>
              </w:rPr>
            </w:pPr>
            <w:r w:rsidRPr="00007BB9">
              <w:t>Medium</w:t>
            </w:r>
          </w:p>
        </w:tc>
        <w:tc>
          <w:tcPr>
            <w:tcW w:w="1550" w:type="dxa"/>
          </w:tcPr>
          <w:p w14:paraId="042D9DB2" w14:textId="46B911EA" w:rsidR="00FF3DAF" w:rsidRDefault="00FF3DAF" w:rsidP="00FF3DAF">
            <w:pPr>
              <w:rPr>
                <w:b/>
                <w:bCs/>
              </w:rPr>
            </w:pPr>
            <w:r w:rsidRPr="00497261">
              <w:t>High</w:t>
            </w:r>
          </w:p>
        </w:tc>
        <w:tc>
          <w:tcPr>
            <w:tcW w:w="1926" w:type="dxa"/>
          </w:tcPr>
          <w:p w14:paraId="65075CDA" w14:textId="44F11214" w:rsidR="00FF3DAF" w:rsidRDefault="00FF3DAF" w:rsidP="00FF3DAF">
            <w:pPr>
              <w:rPr>
                <w:b/>
                <w:bCs/>
              </w:rPr>
            </w:pPr>
            <w:r w:rsidRPr="00497261">
              <w:t>Limit message length and request size; apply basic server-side rate limiting; monitor API usage; and configure a spending alert or limit if supported by the provider.</w:t>
            </w:r>
          </w:p>
        </w:tc>
      </w:tr>
      <w:tr w:rsidR="00FF3DAF" w14:paraId="4A7FC11D" w14:textId="77777777" w:rsidTr="00A42EE1">
        <w:trPr>
          <w:cantSplit/>
        </w:trPr>
        <w:tc>
          <w:tcPr>
            <w:tcW w:w="1593" w:type="dxa"/>
          </w:tcPr>
          <w:p w14:paraId="2C354C83" w14:textId="6F4F5B76" w:rsidR="00FF3DAF" w:rsidRDefault="00FF3DAF" w:rsidP="00FF3DAF">
            <w:pPr>
              <w:rPr>
                <w:b/>
                <w:bCs/>
              </w:rPr>
            </w:pPr>
            <w:r w:rsidRPr="00497261">
              <w:lastRenderedPageBreak/>
              <w:t>XSS</w:t>
            </w:r>
          </w:p>
        </w:tc>
        <w:tc>
          <w:tcPr>
            <w:tcW w:w="1630" w:type="dxa"/>
          </w:tcPr>
          <w:p w14:paraId="13C5084C" w14:textId="5274A1AC" w:rsidR="00FF3DAF" w:rsidRDefault="00FF3DAF" w:rsidP="00FF3DAF">
            <w:pPr>
              <w:rPr>
                <w:b/>
                <w:bCs/>
              </w:rPr>
            </w:pPr>
            <w:r w:rsidRPr="00497261">
              <w:t>Submitted text or model output is rendered as executable HTML/script in the browser.</w:t>
            </w:r>
          </w:p>
        </w:tc>
        <w:tc>
          <w:tcPr>
            <w:tcW w:w="1597" w:type="dxa"/>
          </w:tcPr>
          <w:p w14:paraId="08DC02C3" w14:textId="5F6B1B39" w:rsidR="00FF3DAF" w:rsidRDefault="00FF3DAF" w:rsidP="00FF3DAF">
            <w:pPr>
              <w:rPr>
                <w:b/>
                <w:bCs/>
              </w:rPr>
            </w:pPr>
            <w:r w:rsidRPr="00497261">
              <w:t>Possible / Moderate</w:t>
            </w:r>
          </w:p>
        </w:tc>
        <w:tc>
          <w:tcPr>
            <w:tcW w:w="1550" w:type="dxa"/>
          </w:tcPr>
          <w:p w14:paraId="7B629A53" w14:textId="2B004E72" w:rsidR="00FF3DAF" w:rsidRDefault="00FF3DAF" w:rsidP="00FF3DAF">
            <w:pPr>
              <w:rPr>
                <w:b/>
                <w:bCs/>
              </w:rPr>
            </w:pPr>
            <w:r w:rsidRPr="00497261">
              <w:t>Medium</w:t>
            </w:r>
          </w:p>
        </w:tc>
        <w:tc>
          <w:tcPr>
            <w:tcW w:w="1926" w:type="dxa"/>
          </w:tcPr>
          <w:p w14:paraId="10C757CB" w14:textId="45CE451A" w:rsidR="00FF3DAF" w:rsidRDefault="00FF3DAF" w:rsidP="00FF3DAF">
            <w:pPr>
              <w:rPr>
                <w:b/>
                <w:bCs/>
              </w:rPr>
            </w:pPr>
            <w:r w:rsidRPr="00497261">
              <w:t>Display submitted messages and AI output as plain text so scripts cannot run in the browser.</w:t>
            </w:r>
          </w:p>
        </w:tc>
      </w:tr>
      <w:tr w:rsidR="00FF3DAF" w14:paraId="17DCA4D7" w14:textId="77777777" w:rsidTr="00A42EE1">
        <w:trPr>
          <w:cantSplit/>
        </w:trPr>
        <w:tc>
          <w:tcPr>
            <w:tcW w:w="1593" w:type="dxa"/>
          </w:tcPr>
          <w:p w14:paraId="20AF75F8" w14:textId="153DE08C" w:rsidR="00FF3DAF" w:rsidRDefault="00FF3DAF" w:rsidP="00FF3DAF">
            <w:pPr>
              <w:rPr>
                <w:b/>
                <w:bCs/>
              </w:rPr>
            </w:pPr>
            <w:r w:rsidRPr="00497261">
              <w:t>Excessive logging</w:t>
            </w:r>
          </w:p>
        </w:tc>
        <w:tc>
          <w:tcPr>
            <w:tcW w:w="1630" w:type="dxa"/>
          </w:tcPr>
          <w:p w14:paraId="064D79C6" w14:textId="01DC1622" w:rsidR="00FF3DAF" w:rsidRDefault="00FF3DAF" w:rsidP="00FF3DAF">
            <w:pPr>
              <w:rPr>
                <w:b/>
                <w:bCs/>
              </w:rPr>
            </w:pPr>
            <w:r w:rsidRPr="00497261">
              <w:t>Raw messages or model responses are retained in hosting, analytics or debugging logs.</w:t>
            </w:r>
          </w:p>
        </w:tc>
        <w:tc>
          <w:tcPr>
            <w:tcW w:w="1597" w:type="dxa"/>
          </w:tcPr>
          <w:p w14:paraId="654549C3" w14:textId="7349BD76" w:rsidR="00FF3DAF" w:rsidRDefault="00FF3DAF" w:rsidP="00FF3DAF">
            <w:pPr>
              <w:rPr>
                <w:b/>
                <w:bCs/>
              </w:rPr>
            </w:pPr>
            <w:r w:rsidRPr="00497261">
              <w:t>Possible / Major</w:t>
            </w:r>
          </w:p>
        </w:tc>
        <w:tc>
          <w:tcPr>
            <w:tcW w:w="1550" w:type="dxa"/>
          </w:tcPr>
          <w:p w14:paraId="2E2BBDD2" w14:textId="6EF65107" w:rsidR="00FF3DAF" w:rsidRDefault="00FF3DAF" w:rsidP="00FF3DAF">
            <w:pPr>
              <w:rPr>
                <w:b/>
                <w:bCs/>
              </w:rPr>
            </w:pPr>
            <w:r w:rsidRPr="00497261">
              <w:t>High</w:t>
            </w:r>
          </w:p>
        </w:tc>
        <w:tc>
          <w:tcPr>
            <w:tcW w:w="1926" w:type="dxa"/>
          </w:tcPr>
          <w:p w14:paraId="5F1DDE0E" w14:textId="7A8F5F5E" w:rsidR="00FF3DAF" w:rsidRDefault="00FF3DAF" w:rsidP="00FF3DAF">
            <w:pPr>
              <w:rPr>
                <w:b/>
                <w:bCs/>
              </w:rPr>
            </w:pPr>
            <w:r w:rsidRPr="00497261">
              <w:t>Do not record raw messages or API keys in normal logs, and disable debug mode in the deployed build.</w:t>
            </w:r>
          </w:p>
        </w:tc>
      </w:tr>
    </w:tbl>
    <w:p w14:paraId="21211B62" w14:textId="77777777" w:rsidR="00FF3DAF" w:rsidRDefault="00FF3DAF" w:rsidP="00FF3DAF">
      <w:pPr>
        <w:rPr>
          <w:b/>
          <w:bCs/>
        </w:rPr>
      </w:pPr>
    </w:p>
    <w:p w14:paraId="527D935D" w14:textId="77777777" w:rsidR="00FF3DAF" w:rsidRPr="00FF3DAF" w:rsidRDefault="00FF3DAF" w:rsidP="00FF3DAF">
      <w:pPr>
        <w:rPr>
          <w:b/>
          <w:bCs/>
        </w:rPr>
      </w:pPr>
      <w:r w:rsidRPr="00FF3DAF">
        <w:rPr>
          <w:b/>
          <w:bCs/>
        </w:rPr>
        <w:t>5. Ethical, legal and privacy considerations</w:t>
      </w:r>
    </w:p>
    <w:p w14:paraId="368B3220" w14:textId="77777777" w:rsidR="00FF3DAF" w:rsidRPr="00FF3DAF" w:rsidRDefault="00FF3DAF" w:rsidP="00FF3DAF">
      <w:pPr>
        <w:rPr>
          <w:b/>
          <w:bCs/>
        </w:rPr>
      </w:pPr>
      <w:r w:rsidRPr="00FF3DAF">
        <w:rPr>
          <w:b/>
          <w:bCs/>
        </w:rPr>
        <w:t>5.1 Ethical boundaries</w:t>
      </w:r>
    </w:p>
    <w:p w14:paraId="150EB937" w14:textId="56AE912A" w:rsidR="00FF3DAF" w:rsidRPr="00FF3DAF" w:rsidRDefault="00FF3DAF" w:rsidP="00FF3DAF">
      <w:pPr>
        <w:jc w:val="both"/>
      </w:pPr>
      <w:r>
        <w:rPr>
          <w:rFonts w:hint="eastAsia"/>
        </w:rPr>
        <w:t xml:space="preserve">1. </w:t>
      </w:r>
      <w:r w:rsidRPr="00FF3DAF">
        <w:t>ReadTheRoom supports the individual user; it is not an employee-monitoring, recruitment-screening or performance-assessment tool.</w:t>
      </w:r>
    </w:p>
    <w:p w14:paraId="70E4204F" w14:textId="1BA7CB3C" w:rsidR="00FF3DAF" w:rsidRPr="00FF3DAF" w:rsidRDefault="00FF3DAF" w:rsidP="00FF3DAF">
      <w:pPr>
        <w:jc w:val="both"/>
      </w:pPr>
      <w:r>
        <w:rPr>
          <w:rFonts w:hint="eastAsia"/>
        </w:rPr>
        <w:t xml:space="preserve">2. </w:t>
      </w:r>
      <w:r w:rsidRPr="00FF3DAF">
        <w:t xml:space="preserve">The tool should not diagnose autism, ADHD or any medical condition, infer a user's mental state, or build a </w:t>
      </w:r>
      <w:proofErr w:type="spellStart"/>
      <w:r w:rsidRPr="00FF3DAF">
        <w:t>behavioural</w:t>
      </w:r>
      <w:proofErr w:type="spellEnd"/>
      <w:r w:rsidRPr="00FF3DAF">
        <w:t xml:space="preserve"> profile.</w:t>
      </w:r>
    </w:p>
    <w:p w14:paraId="7AB872C7" w14:textId="364CD3D0" w:rsidR="00FF3DAF" w:rsidRPr="00FF3DAF" w:rsidRDefault="00FF3DAF" w:rsidP="00FF3DAF">
      <w:pPr>
        <w:jc w:val="both"/>
      </w:pPr>
      <w:r>
        <w:rPr>
          <w:rFonts w:hint="eastAsia"/>
        </w:rPr>
        <w:t xml:space="preserve">3. </w:t>
      </w:r>
      <w:r w:rsidRPr="00FF3DAF">
        <w:t>The system should not teach masking or imply that neurodivergent communication is defective. It should support clarity and user choice.</w:t>
      </w:r>
    </w:p>
    <w:p w14:paraId="111834B5" w14:textId="7099818A" w:rsidR="00FF3DAF" w:rsidRPr="00FF3DAF" w:rsidRDefault="00FF3DAF" w:rsidP="00FF3DAF">
      <w:pPr>
        <w:jc w:val="both"/>
      </w:pPr>
      <w:r>
        <w:rPr>
          <w:rFonts w:hint="eastAsia"/>
        </w:rPr>
        <w:t xml:space="preserve">4. </w:t>
      </w:r>
      <w:r w:rsidRPr="00FF3DAF">
        <w:t>Generated content should not be described as the sender's confirmed intention. The safest action for missing information is clarification.</w:t>
      </w:r>
    </w:p>
    <w:p w14:paraId="68AAB355" w14:textId="77777777" w:rsidR="00FF3DAF" w:rsidRPr="00FF3DAF" w:rsidRDefault="00FF3DAF" w:rsidP="00FF3DAF">
      <w:pPr>
        <w:rPr>
          <w:b/>
          <w:bCs/>
        </w:rPr>
      </w:pPr>
      <w:r w:rsidRPr="00FF3DAF">
        <w:rPr>
          <w:b/>
          <w:bCs/>
        </w:rPr>
        <w:t>5.2 Privacy and legal considerations</w:t>
      </w:r>
    </w:p>
    <w:p w14:paraId="77AEAAD4" w14:textId="206EF434" w:rsidR="00FF3DAF" w:rsidRPr="00FF3DAF" w:rsidRDefault="00FF3DAF" w:rsidP="00FF3DAF">
      <w:pPr>
        <w:jc w:val="both"/>
      </w:pPr>
      <w:r>
        <w:rPr>
          <w:rFonts w:hint="eastAsia"/>
        </w:rPr>
        <w:t xml:space="preserve">1. </w:t>
      </w:r>
      <w:r w:rsidRPr="00FF3DAF">
        <w:t xml:space="preserve">The first build is designed to follow data </w:t>
      </w:r>
      <w:proofErr w:type="spellStart"/>
      <w:r w:rsidRPr="00FF3DAF">
        <w:t>minimisation</w:t>
      </w:r>
      <w:proofErr w:type="spellEnd"/>
      <w:r w:rsidRPr="00FF3DAF">
        <w:t xml:space="preserve"> principles: no account will be required, identity data will not be collected, and raw messages will not be intentionally retained by ReadTheRoom after processing.</w:t>
      </w:r>
    </w:p>
    <w:p w14:paraId="02DC76E3" w14:textId="640EA420" w:rsidR="00FF3DAF" w:rsidRPr="00FF3DAF" w:rsidRDefault="00FF3DAF" w:rsidP="00FF3DAF">
      <w:pPr>
        <w:jc w:val="both"/>
      </w:pPr>
      <w:r>
        <w:rPr>
          <w:rFonts w:hint="eastAsia"/>
        </w:rPr>
        <w:t xml:space="preserve">2. </w:t>
      </w:r>
      <w:r w:rsidRPr="00FF3DAF">
        <w:t>Users must be told what data is sent to the model provider, why it is sent and whether the provider retains or uses it. The team must verify the provider's actual terms before deployment.</w:t>
      </w:r>
    </w:p>
    <w:p w14:paraId="5EC99D48" w14:textId="1F9CCE5B" w:rsidR="00FF3DAF" w:rsidRDefault="00FF3DAF" w:rsidP="00FF3DAF">
      <w:pPr>
        <w:jc w:val="both"/>
      </w:pPr>
      <w:r>
        <w:rPr>
          <w:rFonts w:hint="eastAsia"/>
        </w:rPr>
        <w:t xml:space="preserve">3. </w:t>
      </w:r>
      <w:r w:rsidRPr="00FF3DAF">
        <w:t>The interface should advise users not to submit employer-owned, third-party confidential or highly sensitive information.</w:t>
      </w:r>
    </w:p>
    <w:p w14:paraId="1F5A9C90" w14:textId="77777777" w:rsidR="00FF3DAF" w:rsidRDefault="00FF3DAF" w:rsidP="00FF3DAF">
      <w:pPr>
        <w:jc w:val="both"/>
      </w:pPr>
    </w:p>
    <w:p w14:paraId="79252840" w14:textId="56EB3424" w:rsidR="00FF3DAF" w:rsidRPr="00FF3DAF" w:rsidRDefault="00FF3DAF" w:rsidP="00FF3DAF">
      <w:pPr>
        <w:jc w:val="both"/>
        <w:rPr>
          <w:b/>
          <w:bCs/>
        </w:rPr>
      </w:pPr>
      <w:r w:rsidRPr="00FF3DAF">
        <w:rPr>
          <w:b/>
          <w:bCs/>
        </w:rPr>
        <w:t>6. Planned security verification after the build works</w:t>
      </w:r>
    </w:p>
    <w:tbl>
      <w:tblPr>
        <w:tblStyle w:val="af2"/>
        <w:tblW w:w="0" w:type="auto"/>
        <w:tblLook w:val="04A0" w:firstRow="1" w:lastRow="0" w:firstColumn="1" w:lastColumn="0" w:noHBand="0" w:noVBand="1"/>
      </w:tblPr>
      <w:tblGrid>
        <w:gridCol w:w="2074"/>
        <w:gridCol w:w="2074"/>
        <w:gridCol w:w="2074"/>
        <w:gridCol w:w="2074"/>
      </w:tblGrid>
      <w:tr w:rsidR="00FF3DAF" w14:paraId="6D185AD7" w14:textId="77777777" w:rsidTr="00A42EE1">
        <w:trPr>
          <w:cantSplit/>
        </w:trPr>
        <w:tc>
          <w:tcPr>
            <w:tcW w:w="2074" w:type="dxa"/>
          </w:tcPr>
          <w:p w14:paraId="0A60C8C5" w14:textId="451DD372" w:rsidR="00FF3DAF" w:rsidRPr="00FF3DAF" w:rsidRDefault="00FF3DAF" w:rsidP="00FF3DAF">
            <w:r w:rsidRPr="00FF3DAF">
              <w:t>N</w:t>
            </w:r>
            <w:r w:rsidRPr="00FF3DAF">
              <w:rPr>
                <w:rFonts w:hint="eastAsia"/>
              </w:rPr>
              <w:t>umber</w:t>
            </w:r>
          </w:p>
        </w:tc>
        <w:tc>
          <w:tcPr>
            <w:tcW w:w="2074" w:type="dxa"/>
          </w:tcPr>
          <w:p w14:paraId="3E02E1CB" w14:textId="74F5CBE2" w:rsidR="00FF3DAF" w:rsidRDefault="00FF3DAF" w:rsidP="00FF3DAF">
            <w:pPr>
              <w:rPr>
                <w:b/>
                <w:bCs/>
              </w:rPr>
            </w:pPr>
            <w:r w:rsidRPr="001A529A">
              <w:t>Test</w:t>
            </w:r>
          </w:p>
        </w:tc>
        <w:tc>
          <w:tcPr>
            <w:tcW w:w="2074" w:type="dxa"/>
          </w:tcPr>
          <w:p w14:paraId="0F9CF361" w14:textId="149B8E8C" w:rsidR="00FF3DAF" w:rsidRDefault="00FF3DAF" w:rsidP="00FF3DAF">
            <w:pPr>
              <w:rPr>
                <w:b/>
                <w:bCs/>
              </w:rPr>
            </w:pPr>
            <w:r w:rsidRPr="001A529A">
              <w:t>Method</w:t>
            </w:r>
          </w:p>
        </w:tc>
        <w:tc>
          <w:tcPr>
            <w:tcW w:w="2074" w:type="dxa"/>
          </w:tcPr>
          <w:p w14:paraId="1331806C" w14:textId="2EB844A3" w:rsidR="00FF3DAF" w:rsidRDefault="00FF3DAF" w:rsidP="00FF3DAF">
            <w:pPr>
              <w:rPr>
                <w:b/>
                <w:bCs/>
              </w:rPr>
            </w:pPr>
            <w:r w:rsidRPr="001A529A">
              <w:t>Expected result</w:t>
            </w:r>
          </w:p>
        </w:tc>
      </w:tr>
      <w:tr w:rsidR="00FF3DAF" w14:paraId="647BDE85" w14:textId="77777777" w:rsidTr="00A42EE1">
        <w:trPr>
          <w:cantSplit/>
        </w:trPr>
        <w:tc>
          <w:tcPr>
            <w:tcW w:w="2074" w:type="dxa"/>
          </w:tcPr>
          <w:p w14:paraId="5A61DF5E" w14:textId="6E2DE865" w:rsidR="00FF3DAF" w:rsidRDefault="00FF3DAF" w:rsidP="00FF3DAF">
            <w:pPr>
              <w:rPr>
                <w:b/>
                <w:bCs/>
              </w:rPr>
            </w:pPr>
            <w:r w:rsidRPr="001A529A">
              <w:t>1</w:t>
            </w:r>
          </w:p>
        </w:tc>
        <w:tc>
          <w:tcPr>
            <w:tcW w:w="2074" w:type="dxa"/>
          </w:tcPr>
          <w:p w14:paraId="77C2FD53" w14:textId="723959F5" w:rsidR="00FF3DAF" w:rsidRDefault="00FF3DAF" w:rsidP="00FF3DAF">
            <w:pPr>
              <w:rPr>
                <w:b/>
                <w:bCs/>
              </w:rPr>
            </w:pPr>
            <w:r w:rsidRPr="001A529A">
              <w:t>Input validation</w:t>
            </w:r>
          </w:p>
        </w:tc>
        <w:tc>
          <w:tcPr>
            <w:tcW w:w="2074" w:type="dxa"/>
          </w:tcPr>
          <w:p w14:paraId="0E7D53BD" w14:textId="1D3D022B" w:rsidR="00FF3DAF" w:rsidRDefault="00FF3DAF" w:rsidP="00FF3DAF">
            <w:pPr>
              <w:rPr>
                <w:b/>
                <w:bCs/>
              </w:rPr>
            </w:pPr>
            <w:r w:rsidRPr="001A529A">
              <w:t>Submit empty, malformed and over-length messages.</w:t>
            </w:r>
          </w:p>
        </w:tc>
        <w:tc>
          <w:tcPr>
            <w:tcW w:w="2074" w:type="dxa"/>
          </w:tcPr>
          <w:p w14:paraId="7902336D" w14:textId="4888F055" w:rsidR="00FF3DAF" w:rsidRDefault="00FF3DAF" w:rsidP="00FF3DAF">
            <w:pPr>
              <w:rPr>
                <w:b/>
                <w:bCs/>
              </w:rPr>
            </w:pPr>
            <w:r w:rsidRPr="001A529A">
              <w:t>Controlled validation response; application remains available.</w:t>
            </w:r>
          </w:p>
        </w:tc>
      </w:tr>
      <w:tr w:rsidR="00FF3DAF" w14:paraId="65827028" w14:textId="77777777" w:rsidTr="00A42EE1">
        <w:trPr>
          <w:cantSplit/>
        </w:trPr>
        <w:tc>
          <w:tcPr>
            <w:tcW w:w="2074" w:type="dxa"/>
          </w:tcPr>
          <w:p w14:paraId="7F149351" w14:textId="4878B602" w:rsidR="00FF3DAF" w:rsidRDefault="00FF3DAF" w:rsidP="00FF3DAF">
            <w:pPr>
              <w:rPr>
                <w:b/>
                <w:bCs/>
              </w:rPr>
            </w:pPr>
            <w:r w:rsidRPr="001A529A">
              <w:t>2</w:t>
            </w:r>
          </w:p>
        </w:tc>
        <w:tc>
          <w:tcPr>
            <w:tcW w:w="2074" w:type="dxa"/>
          </w:tcPr>
          <w:p w14:paraId="5364860E" w14:textId="59EB4F5B" w:rsidR="00FF3DAF" w:rsidRDefault="00FF3DAF" w:rsidP="00FF3DAF">
            <w:pPr>
              <w:rPr>
                <w:b/>
                <w:bCs/>
              </w:rPr>
            </w:pPr>
            <w:r w:rsidRPr="001A529A">
              <w:t>XSS handling</w:t>
            </w:r>
          </w:p>
        </w:tc>
        <w:tc>
          <w:tcPr>
            <w:tcW w:w="2074" w:type="dxa"/>
          </w:tcPr>
          <w:p w14:paraId="5277BC33" w14:textId="33502DBA" w:rsidR="00FF3DAF" w:rsidRDefault="00FF3DAF" w:rsidP="00FF3DAF">
            <w:pPr>
              <w:rPr>
                <w:b/>
                <w:bCs/>
              </w:rPr>
            </w:pPr>
            <w:r w:rsidRPr="001A529A">
              <w:t>Submit harmless script-like text and inspect displayed input/output.</w:t>
            </w:r>
          </w:p>
        </w:tc>
        <w:tc>
          <w:tcPr>
            <w:tcW w:w="2074" w:type="dxa"/>
          </w:tcPr>
          <w:p w14:paraId="567BC6B2" w14:textId="25F6FFFB" w:rsidR="00FF3DAF" w:rsidRDefault="00FF3DAF" w:rsidP="00FF3DAF">
            <w:pPr>
              <w:rPr>
                <w:b/>
                <w:bCs/>
              </w:rPr>
            </w:pPr>
            <w:r w:rsidRPr="001A529A">
              <w:t>Text is escaped; no script executes.</w:t>
            </w:r>
          </w:p>
        </w:tc>
      </w:tr>
      <w:tr w:rsidR="00FF3DAF" w14:paraId="671A1107" w14:textId="77777777" w:rsidTr="00A42EE1">
        <w:trPr>
          <w:cantSplit/>
        </w:trPr>
        <w:tc>
          <w:tcPr>
            <w:tcW w:w="2074" w:type="dxa"/>
          </w:tcPr>
          <w:p w14:paraId="627E3F5C" w14:textId="0FC6F7A2" w:rsidR="00FF3DAF" w:rsidRDefault="00FF3DAF" w:rsidP="00FF3DAF">
            <w:pPr>
              <w:rPr>
                <w:b/>
                <w:bCs/>
              </w:rPr>
            </w:pPr>
            <w:r w:rsidRPr="001A529A">
              <w:t>3</w:t>
            </w:r>
          </w:p>
        </w:tc>
        <w:tc>
          <w:tcPr>
            <w:tcW w:w="2074" w:type="dxa"/>
          </w:tcPr>
          <w:p w14:paraId="20519D31" w14:textId="5F16C536" w:rsidR="00FF3DAF" w:rsidRDefault="00FF3DAF" w:rsidP="00FF3DAF">
            <w:pPr>
              <w:rPr>
                <w:b/>
                <w:bCs/>
              </w:rPr>
            </w:pPr>
            <w:r w:rsidRPr="001A529A">
              <w:t>Prompt injection</w:t>
            </w:r>
          </w:p>
        </w:tc>
        <w:tc>
          <w:tcPr>
            <w:tcW w:w="2074" w:type="dxa"/>
          </w:tcPr>
          <w:p w14:paraId="7608226F" w14:textId="07988DC6" w:rsidR="00FF3DAF" w:rsidRDefault="00FF3DAF" w:rsidP="00FF3DAF">
            <w:pPr>
              <w:rPr>
                <w:b/>
                <w:bCs/>
              </w:rPr>
            </w:pPr>
            <w:r w:rsidRPr="001A529A">
              <w:t>Submit several messages containing instructions such as asking the model to ignore its task, reveal its instructions or produce unrelated content.</w:t>
            </w:r>
          </w:p>
        </w:tc>
        <w:tc>
          <w:tcPr>
            <w:tcW w:w="2074" w:type="dxa"/>
          </w:tcPr>
          <w:p w14:paraId="311E0106" w14:textId="0283A0A7" w:rsidR="00FF3DAF" w:rsidRDefault="00FF3DAF" w:rsidP="00FF3DAF">
            <w:pPr>
              <w:rPr>
                <w:b/>
                <w:bCs/>
              </w:rPr>
            </w:pPr>
            <w:r w:rsidRPr="001A529A">
              <w:t>The response remains focused on communication analysis, does not reveal internal instructions or unrelated information, and is displayed as plain text.</w:t>
            </w:r>
          </w:p>
        </w:tc>
      </w:tr>
      <w:tr w:rsidR="00FF3DAF" w14:paraId="2E3363DC" w14:textId="77777777" w:rsidTr="00A42EE1">
        <w:trPr>
          <w:cantSplit/>
        </w:trPr>
        <w:tc>
          <w:tcPr>
            <w:tcW w:w="2074" w:type="dxa"/>
          </w:tcPr>
          <w:p w14:paraId="58159209" w14:textId="0EB6D13B" w:rsidR="00FF3DAF" w:rsidRDefault="00FF3DAF" w:rsidP="00FF3DAF">
            <w:pPr>
              <w:rPr>
                <w:b/>
                <w:bCs/>
              </w:rPr>
            </w:pPr>
            <w:r w:rsidRPr="001A529A">
              <w:t>4</w:t>
            </w:r>
          </w:p>
        </w:tc>
        <w:tc>
          <w:tcPr>
            <w:tcW w:w="2074" w:type="dxa"/>
          </w:tcPr>
          <w:p w14:paraId="4E904580" w14:textId="16857E82" w:rsidR="00FF3DAF" w:rsidRDefault="00FF3DAF" w:rsidP="00FF3DAF">
            <w:pPr>
              <w:rPr>
                <w:b/>
                <w:bCs/>
              </w:rPr>
            </w:pPr>
            <w:r w:rsidRPr="001A529A">
              <w:t>Secrets review</w:t>
            </w:r>
          </w:p>
        </w:tc>
        <w:tc>
          <w:tcPr>
            <w:tcW w:w="2074" w:type="dxa"/>
          </w:tcPr>
          <w:p w14:paraId="0FC71E5D" w14:textId="1A5302F1" w:rsidR="00FF3DAF" w:rsidRDefault="00FF3DAF" w:rsidP="00FF3DAF">
            <w:pPr>
              <w:rPr>
                <w:b/>
                <w:bCs/>
              </w:rPr>
            </w:pPr>
            <w:r w:rsidRPr="001A529A">
              <w:t>Review source, build output, Git history and browser network requests.</w:t>
            </w:r>
          </w:p>
        </w:tc>
        <w:tc>
          <w:tcPr>
            <w:tcW w:w="2074" w:type="dxa"/>
          </w:tcPr>
          <w:p w14:paraId="64E4879C" w14:textId="7DA4967D" w:rsidR="00FF3DAF" w:rsidRDefault="00FF3DAF" w:rsidP="00FF3DAF">
            <w:pPr>
              <w:rPr>
                <w:b/>
                <w:bCs/>
              </w:rPr>
            </w:pPr>
            <w:r w:rsidRPr="001A529A">
              <w:t>No private credential is present or exposed to the browser.</w:t>
            </w:r>
          </w:p>
        </w:tc>
      </w:tr>
      <w:tr w:rsidR="00FF3DAF" w14:paraId="55B15C64" w14:textId="77777777" w:rsidTr="00A42EE1">
        <w:trPr>
          <w:cantSplit/>
        </w:trPr>
        <w:tc>
          <w:tcPr>
            <w:tcW w:w="2074" w:type="dxa"/>
          </w:tcPr>
          <w:p w14:paraId="048AAFE3" w14:textId="2E2E296E" w:rsidR="00FF3DAF" w:rsidRDefault="00FF3DAF" w:rsidP="00FF3DAF">
            <w:pPr>
              <w:rPr>
                <w:b/>
                <w:bCs/>
              </w:rPr>
            </w:pPr>
            <w:r w:rsidRPr="001A529A">
              <w:t>5</w:t>
            </w:r>
          </w:p>
        </w:tc>
        <w:tc>
          <w:tcPr>
            <w:tcW w:w="2074" w:type="dxa"/>
          </w:tcPr>
          <w:p w14:paraId="578A5D72" w14:textId="3BF829B8" w:rsidR="00FF3DAF" w:rsidRDefault="00FF3DAF" w:rsidP="00FF3DAF">
            <w:pPr>
              <w:rPr>
                <w:b/>
                <w:bCs/>
              </w:rPr>
            </w:pPr>
            <w:r w:rsidRPr="001A529A">
              <w:t>Error leakage</w:t>
            </w:r>
          </w:p>
        </w:tc>
        <w:tc>
          <w:tcPr>
            <w:tcW w:w="2074" w:type="dxa"/>
          </w:tcPr>
          <w:p w14:paraId="722FD147" w14:textId="3A6539A2" w:rsidR="00FF3DAF" w:rsidRDefault="00FF3DAF" w:rsidP="00FF3DAF">
            <w:pPr>
              <w:rPr>
                <w:b/>
                <w:bCs/>
              </w:rPr>
            </w:pPr>
            <w:r w:rsidRPr="001A529A">
              <w:t>Trigger invalid input and simulated provider failure.</w:t>
            </w:r>
          </w:p>
        </w:tc>
        <w:tc>
          <w:tcPr>
            <w:tcW w:w="2074" w:type="dxa"/>
          </w:tcPr>
          <w:p w14:paraId="2F7C7C17" w14:textId="5860C1C2" w:rsidR="00FF3DAF" w:rsidRDefault="00FF3DAF" w:rsidP="00FF3DAF">
            <w:pPr>
              <w:rPr>
                <w:b/>
                <w:bCs/>
              </w:rPr>
            </w:pPr>
            <w:r w:rsidRPr="001A529A">
              <w:t>No stack trace, secret, raw provider response or file path is shown.</w:t>
            </w:r>
          </w:p>
        </w:tc>
      </w:tr>
      <w:tr w:rsidR="00FF3DAF" w14:paraId="69A9F60D" w14:textId="77777777" w:rsidTr="00A42EE1">
        <w:trPr>
          <w:cantSplit/>
        </w:trPr>
        <w:tc>
          <w:tcPr>
            <w:tcW w:w="2074" w:type="dxa"/>
          </w:tcPr>
          <w:p w14:paraId="10324099" w14:textId="12F61B60" w:rsidR="00FF3DAF" w:rsidRDefault="00FF3DAF" w:rsidP="00FF3DAF">
            <w:pPr>
              <w:rPr>
                <w:b/>
                <w:bCs/>
              </w:rPr>
            </w:pPr>
            <w:r w:rsidRPr="001A529A">
              <w:t>6</w:t>
            </w:r>
          </w:p>
        </w:tc>
        <w:tc>
          <w:tcPr>
            <w:tcW w:w="2074" w:type="dxa"/>
          </w:tcPr>
          <w:p w14:paraId="72E4E002" w14:textId="0684FAEF" w:rsidR="00FF3DAF" w:rsidRDefault="00FF3DAF" w:rsidP="00FF3DAF">
            <w:pPr>
              <w:rPr>
                <w:b/>
                <w:bCs/>
              </w:rPr>
            </w:pPr>
            <w:r w:rsidRPr="001A529A">
              <w:t>Logging/privacy</w:t>
            </w:r>
          </w:p>
        </w:tc>
        <w:tc>
          <w:tcPr>
            <w:tcW w:w="2074" w:type="dxa"/>
          </w:tcPr>
          <w:p w14:paraId="51728FEE" w14:textId="369B5A1F" w:rsidR="00FF3DAF" w:rsidRDefault="00FF3DAF" w:rsidP="00FF3DAF">
            <w:pPr>
              <w:rPr>
                <w:b/>
                <w:bCs/>
              </w:rPr>
            </w:pPr>
            <w:r w:rsidRPr="001A529A">
              <w:t>Inspect application, hosting and analytics logs after test messages.</w:t>
            </w:r>
          </w:p>
        </w:tc>
        <w:tc>
          <w:tcPr>
            <w:tcW w:w="2074" w:type="dxa"/>
          </w:tcPr>
          <w:p w14:paraId="33088A2F" w14:textId="00DD330E" w:rsidR="00FF3DAF" w:rsidRDefault="00FF3DAF" w:rsidP="00FF3DAF">
            <w:pPr>
              <w:rPr>
                <w:b/>
                <w:bCs/>
              </w:rPr>
            </w:pPr>
            <w:r w:rsidRPr="001A529A">
              <w:t>Raw messages and full model responses are not present.</w:t>
            </w:r>
          </w:p>
        </w:tc>
      </w:tr>
    </w:tbl>
    <w:p w14:paraId="59138065" w14:textId="17F2A3AB" w:rsidR="00FF3DAF" w:rsidRDefault="00FF3DAF" w:rsidP="00FF3DAF">
      <w:pPr>
        <w:rPr>
          <w:b/>
          <w:bCs/>
        </w:rPr>
      </w:pPr>
    </w:p>
    <w:p w14:paraId="43386EEA" w14:textId="77777777" w:rsidR="00FF3DAF" w:rsidRPr="00FF3DAF" w:rsidRDefault="00FF3DAF" w:rsidP="00FF3DAF">
      <w:pPr>
        <w:rPr>
          <w:b/>
          <w:bCs/>
        </w:rPr>
      </w:pPr>
      <w:r w:rsidRPr="00FF3DAF">
        <w:rPr>
          <w:b/>
          <w:bCs/>
        </w:rPr>
        <w:t>7. Roles, evidence and update process</w:t>
      </w:r>
    </w:p>
    <w:p w14:paraId="6703EBB6" w14:textId="4FEBB635" w:rsidR="00FF3DAF" w:rsidRPr="00FF3DAF" w:rsidRDefault="00FF3DAF" w:rsidP="00FF3DAF">
      <w:pPr>
        <w:jc w:val="both"/>
      </w:pPr>
      <w:r>
        <w:rPr>
          <w:rFonts w:hint="eastAsia"/>
        </w:rPr>
        <w:t xml:space="preserve">1. </w:t>
      </w:r>
      <w:r w:rsidRPr="00FF3DAF">
        <w:t>Cybersecurity member: maintain this plan, review data flow and build configuration, conduct the Iteration 1 vulnerability assessment, record evidence and verify fixes.</w:t>
      </w:r>
    </w:p>
    <w:p w14:paraId="1C7683C1" w14:textId="56C0E941" w:rsidR="00FF3DAF" w:rsidRPr="00FF3DAF" w:rsidRDefault="00FF3DAF" w:rsidP="00FF3DAF">
      <w:pPr>
        <w:jc w:val="both"/>
      </w:pPr>
      <w:r>
        <w:rPr>
          <w:rFonts w:hint="eastAsia"/>
        </w:rPr>
        <w:lastRenderedPageBreak/>
        <w:t xml:space="preserve">2. </w:t>
      </w:r>
      <w:r w:rsidRPr="00FF3DAF">
        <w:t>Developers: implement agreed controls and provide access to the first working frontend/backend build for testing.</w:t>
      </w:r>
    </w:p>
    <w:p w14:paraId="09A94667" w14:textId="0E10E593" w:rsidR="00FF3DAF" w:rsidRPr="00FF3DAF" w:rsidRDefault="00FF3DAF" w:rsidP="00FF3DAF">
      <w:pPr>
        <w:jc w:val="both"/>
      </w:pPr>
      <w:r>
        <w:rPr>
          <w:rFonts w:hint="eastAsia"/>
        </w:rPr>
        <w:t xml:space="preserve">3. </w:t>
      </w:r>
      <w:r w:rsidRPr="00FF3DAF">
        <w:t>Whole team: keep security decisions aligned with user stories, acceptance criteria and the Industry Mentor's privacy expectations.</w:t>
      </w:r>
    </w:p>
    <w:p w14:paraId="3DFE953D" w14:textId="41926488" w:rsidR="00FF3DAF" w:rsidRPr="00FF3DAF" w:rsidRDefault="00FF3DAF" w:rsidP="00FF3DAF">
      <w:pPr>
        <w:jc w:val="both"/>
      </w:pPr>
      <w:r>
        <w:rPr>
          <w:rFonts w:hint="eastAsia"/>
        </w:rPr>
        <w:t xml:space="preserve">4. </w:t>
      </w:r>
      <w:r w:rsidRPr="00FF3DAF">
        <w:t>Evidence: keep relevant LeanKit/GitHub cards, screenshots, test results, findings, fixes and retest outcomes in the Project Governance Portfolio (PGP) Security folder.</w:t>
      </w:r>
    </w:p>
    <w:p w14:paraId="6AB02B5C" w14:textId="0B1A4030" w:rsidR="00FF3DAF" w:rsidRPr="00FF3DAF" w:rsidRDefault="00FF3DAF" w:rsidP="00FF3DAF">
      <w:pPr>
        <w:jc w:val="both"/>
      </w:pPr>
      <w:r>
        <w:rPr>
          <w:rFonts w:hint="eastAsia"/>
        </w:rPr>
        <w:t xml:space="preserve">5. </w:t>
      </w:r>
      <w:r w:rsidRPr="00FF3DAF">
        <w:t>Update trigger: revise this plan when the architecture, model provider, storage approach, analytics, account system or data flow changes.</w:t>
      </w:r>
    </w:p>
    <w:p w14:paraId="037C5F56" w14:textId="77777777" w:rsidR="00FF3DAF" w:rsidRPr="00FF3DAF" w:rsidRDefault="00FF3DAF" w:rsidP="00FF3DAF">
      <w:pPr>
        <w:rPr>
          <w:b/>
          <w:bCs/>
        </w:rPr>
      </w:pPr>
      <w:r w:rsidRPr="00FF3DAF">
        <w:rPr>
          <w:b/>
          <w:bCs/>
        </w:rPr>
        <w:t>8. Review note</w:t>
      </w:r>
    </w:p>
    <w:p w14:paraId="72D0078D" w14:textId="59170FFA" w:rsidR="00FF3DAF" w:rsidRPr="00520BD3" w:rsidRDefault="00FF3DAF" w:rsidP="00520BD3">
      <w:pPr>
        <w:jc w:val="both"/>
        <w:rPr>
          <w:rFonts w:hint="eastAsia"/>
        </w:rPr>
      </w:pPr>
      <w:r w:rsidRPr="00FF3DAF">
        <w:t>This is an initial security plan based on the current project idea. It will be updated after the team confirms the architecture and provides the first working build.</w:t>
      </w:r>
    </w:p>
    <w:sectPr w:rsidR="00FF3DAF" w:rsidRPr="00520B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2FBB" w14:textId="77777777" w:rsidR="00B757A3" w:rsidRDefault="00B757A3" w:rsidP="00FF3DAF">
      <w:pPr>
        <w:spacing w:after="0" w:line="240" w:lineRule="auto"/>
      </w:pPr>
      <w:r>
        <w:separator/>
      </w:r>
    </w:p>
  </w:endnote>
  <w:endnote w:type="continuationSeparator" w:id="0">
    <w:p w14:paraId="08A984C3" w14:textId="77777777" w:rsidR="00B757A3" w:rsidRDefault="00B757A3" w:rsidP="00FF3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0D2F" w14:textId="77777777" w:rsidR="00B757A3" w:rsidRDefault="00B757A3" w:rsidP="00FF3DAF">
      <w:pPr>
        <w:spacing w:after="0" w:line="240" w:lineRule="auto"/>
      </w:pPr>
      <w:r>
        <w:separator/>
      </w:r>
    </w:p>
  </w:footnote>
  <w:footnote w:type="continuationSeparator" w:id="0">
    <w:p w14:paraId="1131B6CE" w14:textId="77777777" w:rsidR="00B757A3" w:rsidRDefault="00B757A3" w:rsidP="00FF3D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03"/>
    <w:rsid w:val="00007BB9"/>
    <w:rsid w:val="00052798"/>
    <w:rsid w:val="001A7CF9"/>
    <w:rsid w:val="001C55AB"/>
    <w:rsid w:val="001E1CF6"/>
    <w:rsid w:val="00301111"/>
    <w:rsid w:val="00362B7B"/>
    <w:rsid w:val="00520BD3"/>
    <w:rsid w:val="00554177"/>
    <w:rsid w:val="005A4FBA"/>
    <w:rsid w:val="005D038C"/>
    <w:rsid w:val="005F3371"/>
    <w:rsid w:val="009135DE"/>
    <w:rsid w:val="00A42EE1"/>
    <w:rsid w:val="00A44103"/>
    <w:rsid w:val="00AD044E"/>
    <w:rsid w:val="00AF47A7"/>
    <w:rsid w:val="00B060BE"/>
    <w:rsid w:val="00B757A3"/>
    <w:rsid w:val="00BA4A91"/>
    <w:rsid w:val="00DC14F4"/>
    <w:rsid w:val="00E73A7A"/>
    <w:rsid w:val="00FF3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64D8C"/>
  <w15:chartTrackingRefBased/>
  <w15:docId w15:val="{3BB1617E-56B8-4204-8B76-77944AAC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410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410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41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41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410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410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41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41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41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410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410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41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4103"/>
    <w:rPr>
      <w:rFonts w:cstheme="majorBidi"/>
      <w:color w:val="2F5496" w:themeColor="accent1" w:themeShade="BF"/>
      <w:sz w:val="28"/>
      <w:szCs w:val="28"/>
    </w:rPr>
  </w:style>
  <w:style w:type="character" w:customStyle="1" w:styleId="50">
    <w:name w:val="标题 5 字符"/>
    <w:basedOn w:val="a0"/>
    <w:link w:val="5"/>
    <w:uiPriority w:val="9"/>
    <w:semiHidden/>
    <w:rsid w:val="00A44103"/>
    <w:rPr>
      <w:rFonts w:cstheme="majorBidi"/>
      <w:color w:val="2F5496" w:themeColor="accent1" w:themeShade="BF"/>
      <w:sz w:val="24"/>
    </w:rPr>
  </w:style>
  <w:style w:type="character" w:customStyle="1" w:styleId="60">
    <w:name w:val="标题 6 字符"/>
    <w:basedOn w:val="a0"/>
    <w:link w:val="6"/>
    <w:uiPriority w:val="9"/>
    <w:semiHidden/>
    <w:rsid w:val="00A44103"/>
    <w:rPr>
      <w:rFonts w:cstheme="majorBidi"/>
      <w:b/>
      <w:bCs/>
      <w:color w:val="2F5496" w:themeColor="accent1" w:themeShade="BF"/>
    </w:rPr>
  </w:style>
  <w:style w:type="character" w:customStyle="1" w:styleId="70">
    <w:name w:val="标题 7 字符"/>
    <w:basedOn w:val="a0"/>
    <w:link w:val="7"/>
    <w:uiPriority w:val="9"/>
    <w:semiHidden/>
    <w:rsid w:val="00A44103"/>
    <w:rPr>
      <w:rFonts w:cstheme="majorBidi"/>
      <w:b/>
      <w:bCs/>
      <w:color w:val="595959" w:themeColor="text1" w:themeTint="A6"/>
    </w:rPr>
  </w:style>
  <w:style w:type="character" w:customStyle="1" w:styleId="80">
    <w:name w:val="标题 8 字符"/>
    <w:basedOn w:val="a0"/>
    <w:link w:val="8"/>
    <w:uiPriority w:val="9"/>
    <w:semiHidden/>
    <w:rsid w:val="00A44103"/>
    <w:rPr>
      <w:rFonts w:cstheme="majorBidi"/>
      <w:color w:val="595959" w:themeColor="text1" w:themeTint="A6"/>
    </w:rPr>
  </w:style>
  <w:style w:type="character" w:customStyle="1" w:styleId="90">
    <w:name w:val="标题 9 字符"/>
    <w:basedOn w:val="a0"/>
    <w:link w:val="9"/>
    <w:uiPriority w:val="9"/>
    <w:semiHidden/>
    <w:rsid w:val="00A44103"/>
    <w:rPr>
      <w:rFonts w:eastAsiaTheme="majorEastAsia" w:cstheme="majorBidi"/>
      <w:color w:val="595959" w:themeColor="text1" w:themeTint="A6"/>
    </w:rPr>
  </w:style>
  <w:style w:type="paragraph" w:styleId="a3">
    <w:name w:val="Title"/>
    <w:basedOn w:val="a"/>
    <w:next w:val="a"/>
    <w:link w:val="a4"/>
    <w:uiPriority w:val="10"/>
    <w:qFormat/>
    <w:rsid w:val="00A441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41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41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41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4103"/>
    <w:pPr>
      <w:spacing w:before="160"/>
      <w:jc w:val="center"/>
    </w:pPr>
    <w:rPr>
      <w:i/>
      <w:iCs/>
      <w:color w:val="404040" w:themeColor="text1" w:themeTint="BF"/>
    </w:rPr>
  </w:style>
  <w:style w:type="character" w:customStyle="1" w:styleId="a8">
    <w:name w:val="引用 字符"/>
    <w:basedOn w:val="a0"/>
    <w:link w:val="a7"/>
    <w:uiPriority w:val="29"/>
    <w:rsid w:val="00A44103"/>
    <w:rPr>
      <w:i/>
      <w:iCs/>
      <w:color w:val="404040" w:themeColor="text1" w:themeTint="BF"/>
    </w:rPr>
  </w:style>
  <w:style w:type="paragraph" w:styleId="a9">
    <w:name w:val="List Paragraph"/>
    <w:basedOn w:val="a"/>
    <w:uiPriority w:val="34"/>
    <w:qFormat/>
    <w:rsid w:val="00A44103"/>
    <w:pPr>
      <w:ind w:left="720"/>
      <w:contextualSpacing/>
    </w:pPr>
  </w:style>
  <w:style w:type="character" w:styleId="aa">
    <w:name w:val="Intense Emphasis"/>
    <w:basedOn w:val="a0"/>
    <w:uiPriority w:val="21"/>
    <w:qFormat/>
    <w:rsid w:val="00A44103"/>
    <w:rPr>
      <w:i/>
      <w:iCs/>
      <w:color w:val="2F5496" w:themeColor="accent1" w:themeShade="BF"/>
    </w:rPr>
  </w:style>
  <w:style w:type="paragraph" w:styleId="ab">
    <w:name w:val="Intense Quote"/>
    <w:basedOn w:val="a"/>
    <w:next w:val="a"/>
    <w:link w:val="ac"/>
    <w:uiPriority w:val="30"/>
    <w:qFormat/>
    <w:rsid w:val="00A44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4103"/>
    <w:rPr>
      <w:i/>
      <w:iCs/>
      <w:color w:val="2F5496" w:themeColor="accent1" w:themeShade="BF"/>
    </w:rPr>
  </w:style>
  <w:style w:type="character" w:styleId="ad">
    <w:name w:val="Intense Reference"/>
    <w:basedOn w:val="a0"/>
    <w:uiPriority w:val="32"/>
    <w:qFormat/>
    <w:rsid w:val="00A44103"/>
    <w:rPr>
      <w:b/>
      <w:bCs/>
      <w:smallCaps/>
      <w:color w:val="2F5496" w:themeColor="accent1" w:themeShade="BF"/>
      <w:spacing w:val="5"/>
    </w:rPr>
  </w:style>
  <w:style w:type="paragraph" w:styleId="ae">
    <w:name w:val="header"/>
    <w:basedOn w:val="a"/>
    <w:link w:val="af"/>
    <w:uiPriority w:val="99"/>
    <w:unhideWhenUsed/>
    <w:rsid w:val="00FF3DA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F3DAF"/>
    <w:rPr>
      <w:sz w:val="18"/>
      <w:szCs w:val="18"/>
    </w:rPr>
  </w:style>
  <w:style w:type="paragraph" w:styleId="af0">
    <w:name w:val="footer"/>
    <w:basedOn w:val="a"/>
    <w:link w:val="af1"/>
    <w:uiPriority w:val="99"/>
    <w:unhideWhenUsed/>
    <w:rsid w:val="00FF3DA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F3DAF"/>
    <w:rPr>
      <w:sz w:val="18"/>
      <w:szCs w:val="18"/>
    </w:rPr>
  </w:style>
  <w:style w:type="table" w:styleId="af2">
    <w:name w:val="Table Grid"/>
    <w:basedOn w:val="a1"/>
    <w:uiPriority w:val="39"/>
    <w:rsid w:val="00FF3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1740</Words>
  <Characters>9921</Characters>
  <Application>Microsoft Office Word</Application>
  <DocSecurity>0</DocSecurity>
  <Lines>82</Lines>
  <Paragraphs>23</Paragraphs>
  <ScaleCrop>false</ScaleCrop>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Yanming</dc:creator>
  <cp:keywords/>
  <dc:description/>
  <cp:lastModifiedBy>Dong Yanming</cp:lastModifiedBy>
  <cp:revision>11</cp:revision>
  <dcterms:created xsi:type="dcterms:W3CDTF">2026-08-26T12:33:00Z</dcterms:created>
  <dcterms:modified xsi:type="dcterms:W3CDTF">2026-08-29T08:49:00Z</dcterms:modified>
</cp:coreProperties>
</file>