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77E" w:rsidRDefault="00BD777E" w:rsidP="00BD777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6</w:t>
      </w:r>
    </w:p>
    <w:p w:rsidR="00BD777E" w:rsidRPr="00BD777E" w:rsidRDefault="00BD777E" w:rsidP="00BD7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D777E">
        <w:rPr>
          <w:rFonts w:ascii="Times New Roman" w:eastAsia="Times New Roman" w:hAnsi="Times New Roman" w:cs="Times New Roman"/>
          <w:b/>
          <w:lang w:eastAsia="ru-RU"/>
        </w:rPr>
        <w:t>ПРОГРАММНАЯ  РЕАЛИЗАЦИЯ  ОТНОШЕНИЯ</w:t>
      </w:r>
    </w:p>
    <w:p w:rsidR="00BD777E" w:rsidRDefault="00BD777E" w:rsidP="00BD7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D777E">
        <w:rPr>
          <w:rFonts w:ascii="Times New Roman" w:eastAsia="Times New Roman" w:hAnsi="Times New Roman" w:cs="Times New Roman"/>
          <w:b/>
          <w:lang w:eastAsia="ru-RU"/>
        </w:rPr>
        <w:t>МНОЖЕСТВЕННОГО  НАСЛЕДОВАНИЯ</w:t>
      </w:r>
    </w:p>
    <w:p w:rsidR="00BD777E" w:rsidRDefault="00BD777E" w:rsidP="00BD7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BD777E" w:rsidRDefault="00BD777E" w:rsidP="00BD777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 работы:</w:t>
      </w:r>
    </w:p>
    <w:p w:rsidR="00BD777E" w:rsidRDefault="00BD777E" w:rsidP="00BD777E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r w:rsidRPr="00BD777E">
        <w:rPr>
          <w:rFonts w:ascii="Times New Roman" w:hAnsi="Times New Roman" w:cs="Times New Roman"/>
          <w:sz w:val="24"/>
        </w:rPr>
        <w:t>зучить принципы и механизмы множественного наследования, правила доступа к базовым классам;  приобрести практические навыки работы с базовыми и производными классами при множественном наследовании.</w:t>
      </w:r>
    </w:p>
    <w:p w:rsidR="00BD777E" w:rsidRDefault="00BD777E" w:rsidP="00BD777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Задание:</w:t>
      </w:r>
    </w:p>
    <w:p w:rsidR="00BD777E" w:rsidRDefault="00BD777E" w:rsidP="00BD777E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BD777E">
        <w:rPr>
          <w:rFonts w:ascii="Times New Roman" w:hAnsi="Times New Roman" w:cs="Times New Roman"/>
          <w:sz w:val="24"/>
        </w:rPr>
        <w:t xml:space="preserve">Используя предыдущую </w:t>
      </w:r>
      <w:r w:rsidR="008900D2">
        <w:rPr>
          <w:rFonts w:ascii="Times New Roman" w:hAnsi="Times New Roman" w:cs="Times New Roman"/>
          <w:sz w:val="24"/>
        </w:rPr>
        <w:t>программу, создайте новый произ</w:t>
      </w:r>
      <w:r w:rsidRPr="00BD777E">
        <w:rPr>
          <w:rFonts w:ascii="Times New Roman" w:hAnsi="Times New Roman" w:cs="Times New Roman"/>
          <w:sz w:val="24"/>
        </w:rPr>
        <w:t>водный кла</w:t>
      </w:r>
      <w:proofErr w:type="gramStart"/>
      <w:r w:rsidRPr="00BD777E">
        <w:rPr>
          <w:rFonts w:ascii="Times New Roman" w:hAnsi="Times New Roman" w:cs="Times New Roman"/>
          <w:sz w:val="24"/>
        </w:rPr>
        <w:t>сс с пр</w:t>
      </w:r>
      <w:proofErr w:type="gramEnd"/>
      <w:r w:rsidRPr="00BD777E">
        <w:rPr>
          <w:rFonts w:ascii="Times New Roman" w:hAnsi="Times New Roman" w:cs="Times New Roman"/>
          <w:sz w:val="24"/>
        </w:rPr>
        <w:t>именением множественного наследования.</w:t>
      </w:r>
      <w:r>
        <w:rPr>
          <w:rFonts w:ascii="Times New Roman" w:hAnsi="Times New Roman" w:cs="Times New Roman"/>
          <w:sz w:val="24"/>
        </w:rPr>
        <w:t xml:space="preserve"> </w:t>
      </w:r>
      <w:r w:rsidRPr="00BD777E">
        <w:rPr>
          <w:rFonts w:ascii="Times New Roman" w:hAnsi="Times New Roman" w:cs="Times New Roman"/>
          <w:sz w:val="24"/>
        </w:rPr>
        <w:t>Проверьте работоспособность АТД и производных классов на тестовом наборе данных.</w:t>
      </w:r>
    </w:p>
    <w:p w:rsidR="00BD777E" w:rsidRDefault="00BD777E" w:rsidP="00BD777E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</w:p>
    <w:p w:rsidR="00BD777E" w:rsidRDefault="00BD777E" w:rsidP="00BD777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D777E">
        <w:rPr>
          <w:rFonts w:ascii="Times New Roman" w:hAnsi="Times New Roman" w:cs="Times New Roman"/>
          <w:b/>
          <w:sz w:val="24"/>
        </w:rPr>
        <w:t xml:space="preserve">Ход работы: </w:t>
      </w:r>
    </w:p>
    <w:p w:rsidR="00BD777E" w:rsidRPr="00BD777E" w:rsidRDefault="00BD777E" w:rsidP="00BD777E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дополнительного класса для множественного наследования было решено создать класс-интерфейс </w:t>
      </w:r>
      <w:proofErr w:type="spellStart"/>
      <w:r w:rsidRPr="00BD777E">
        <w:rPr>
          <w:rFonts w:ascii="Times New Roman" w:hAnsi="Times New Roman" w:cs="Times New Roman"/>
          <w:sz w:val="24"/>
        </w:rPr>
        <w:t>Setinterface</w:t>
      </w:r>
      <w:proofErr w:type="spellEnd"/>
      <w:r>
        <w:rPr>
          <w:rFonts w:ascii="Times New Roman" w:hAnsi="Times New Roman" w:cs="Times New Roman"/>
          <w:sz w:val="24"/>
        </w:rPr>
        <w:t xml:space="preserve">, который содержит функции для работы с объектами подкласса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Setofitems</w:t>
      </w:r>
      <w:proofErr w:type="spellEnd"/>
      <w:r w:rsidRPr="00BD77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наследуется им в дополнение к классу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Offurniture</w:t>
      </w:r>
      <w:proofErr w:type="spellEnd"/>
      <w:r w:rsidRPr="00BD777E">
        <w:rPr>
          <w:rFonts w:ascii="Times New Roman" w:hAnsi="Times New Roman" w:cs="Times New Roman"/>
          <w:sz w:val="24"/>
        </w:rPr>
        <w:t>.</w:t>
      </w:r>
    </w:p>
    <w:p w:rsidR="00BD777E" w:rsidRPr="00BD777E" w:rsidRDefault="00BD777E" w:rsidP="00BD777E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D777E" w:rsidRPr="00BD777E" w:rsidRDefault="00BD777E" w:rsidP="00BD777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D777E">
        <w:rPr>
          <w:rFonts w:ascii="Times New Roman" w:hAnsi="Times New Roman" w:cs="Times New Roman"/>
          <w:b/>
          <w:sz w:val="24"/>
        </w:rPr>
        <w:t>Код программы: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D777E">
        <w:rPr>
          <w:rFonts w:ascii="Consolas" w:eastAsiaTheme="minorHAnsi" w:hAnsi="Consolas" w:cs="Consolas"/>
          <w:color w:val="808080"/>
          <w:sz w:val="16"/>
          <w:szCs w:val="16"/>
        </w:rPr>
        <w:t>#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</w:rPr>
        <w:t>include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proofErr w:type="spellStart"/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stdafx.h</w:t>
      </w:r>
      <w:proofErr w:type="spellEnd"/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"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#include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&lt;string&gt;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namespace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std;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Setinterface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: 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virtual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additems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)=0;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virtual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definesepsale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k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= 0;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ID;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*name;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*country;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cost;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co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co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print()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&amp;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input(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co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&amp;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copy(</w:t>
      </w:r>
      <w:proofErr w:type="gramEnd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&amp;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sum(</w:t>
      </w:r>
      <w:proofErr w:type="spellStart"/>
      <w:proofErr w:type="gramEnd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b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comp(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b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~</w:t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 xml:space="preserve">operator </w:t>
      </w:r>
      <w:proofErr w:type="gramStart"/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+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 xml:space="preserve">operator </w:t>
      </w:r>
      <w:proofErr w:type="gramStart"/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+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 xml:space="preserve">operator </w:t>
      </w:r>
      <w:proofErr w:type="gramStart"/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-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 xml:space="preserve">operator </w:t>
      </w:r>
      <w:proofErr w:type="gramStart"/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-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 xml:space="preserve">operator </w:t>
      </w:r>
      <w:proofErr w:type="gramStart"/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=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 xml:space="preserve">operator </w:t>
      </w:r>
      <w:proofErr w:type="gramStart"/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=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operator 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operator 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operator &gt;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operator &gt;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operator ==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operator ==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: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public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&gt;,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virtual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public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Setinterface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::name;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::country;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::cost;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amountofitems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partsale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print();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*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*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co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aoi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ps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&amp;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copy(</w:t>
      </w:r>
      <w:proofErr w:type="spellStart"/>
      <w:proofErr w:type="gramEnd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&amp;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additems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amountofitems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+=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definesepsale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k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partsale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k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summary(</w:t>
      </w:r>
      <w:proofErr w:type="spellStart"/>
      <w:proofErr w:type="gramEnd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b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input(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*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*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co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aoi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ps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summary(</w:t>
      </w:r>
      <w:proofErr w:type="gramEnd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b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h;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h.cost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cost +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b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h.name, 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"-"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h.country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"-"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h.amountofitems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amountofitems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b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.amountofitems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h.partsale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partsale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b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.partsale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h;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&gt;::comp(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&gt;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b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(cost &gt;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b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 &amp;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:copy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 &amp;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(&amp;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!=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this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]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name;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]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country;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name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.name) + 1];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name,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.name);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ID =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.ID;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country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.country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+ 1];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country,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.country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*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this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&gt;::input(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co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name,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ID =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country,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co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Offurniture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name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[3];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name, 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"-"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ID = 0;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country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[3];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country, 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"-"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Offurniture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*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name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+ 1];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name,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ID = 0;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country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[2];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country, 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"-"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:~</w:t>
      </w:r>
      <w:proofErr w:type="spellStart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]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name;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]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country;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:sum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&gt;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b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h;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h.cost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cost +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b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h.name, 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"-"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h.country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"-"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h;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// </w:t>
      </w:r>
      <w:r w:rsidRPr="00BD777E">
        <w:rPr>
          <w:rFonts w:ascii="Consolas" w:eastAsiaTheme="minorHAnsi" w:hAnsi="Consolas" w:cs="Consolas"/>
          <w:color w:val="008000"/>
          <w:sz w:val="16"/>
          <w:szCs w:val="16"/>
        </w:rPr>
        <w:t>Перегрузка</w:t>
      </w:r>
      <w:r w:rsidRPr="00BD777E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8000"/>
          <w:sz w:val="16"/>
          <w:szCs w:val="16"/>
        </w:rPr>
        <w:t>операторов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operator</w:t>
      </w:r>
      <w:proofErr w:type="gramEnd"/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 xml:space="preserve"> +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&gt;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h;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h.cost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cost +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h.name, 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"-"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h.country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"-"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h;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operator</w:t>
      </w:r>
      <w:proofErr w:type="gramEnd"/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 xml:space="preserve"> +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cost +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*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this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operator</w:t>
      </w:r>
      <w:proofErr w:type="gramEnd"/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 xml:space="preserve"> -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&gt;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h;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h.cost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cost -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h.name, 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"-"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h.country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"-"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h;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operator</w:t>
      </w:r>
      <w:proofErr w:type="gramEnd"/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 xml:space="preserve"> -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cost -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*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this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operator</w:t>
      </w:r>
      <w:proofErr w:type="gramEnd"/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 xml:space="preserve"> =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&gt;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name,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.name);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ID =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.ID;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country,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.country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*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this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operator</w:t>
      </w:r>
      <w:proofErr w:type="gramEnd"/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 xml:space="preserve"> =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*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this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&gt;::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operator 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&gt;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cost&lt;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&gt;::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operator 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cost&lt;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&gt;::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operator &gt;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&gt;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cost&gt;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&gt;::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operator &gt;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cost&gt;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&gt;::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operator ==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&gt;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cost ==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&gt;::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operator ==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cost ==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Offurniture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 &amp;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name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.name) + 1];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name,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.name);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ID =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.ID;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country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.country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+ 1];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country,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.country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Offurniture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co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name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+ 1];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name,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 xml:space="preserve">ID =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country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co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+ 1];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country,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co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Offurniture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co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name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+ 1];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name,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country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co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+ 1];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country,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co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template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class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&gt;::print()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name!=</w:t>
      </w:r>
      <w:proofErr w:type="spellEnd"/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""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cout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"Название предмета мебели: "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name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endl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(ID &gt;= 0)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"ID 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предмета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мебели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:"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&lt;&lt; ID &lt;&lt;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(country != 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""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)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Страна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-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производитель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: "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country 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cost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&gt;= 0)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cout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"Стоимость предмета мебел</w:t>
      </w:r>
      <w:proofErr w:type="gramStart"/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и(</w:t>
      </w:r>
      <w:proofErr w:type="gramEnd"/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в рублях) :"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&lt;&lt;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cost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&lt;&lt;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endl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::print()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&gt;: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:print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cout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"Число предметов мебели в наборе: "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amountofitems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endl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BD777E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partsale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cout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"Покупка отдельных элементов набора возможна"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endl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BD777E">
        <w:rPr>
          <w:rFonts w:ascii="Consolas" w:eastAsiaTheme="minorHAnsi" w:hAnsi="Consolas" w:cs="Consolas"/>
          <w:color w:val="0000FF"/>
          <w:sz w:val="16"/>
          <w:szCs w:val="16"/>
        </w:rPr>
        <w:t>else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cout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"Покупка отдельных элементов набора невозможна"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endl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*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co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aoi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ps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):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co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amountofitems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aoi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partsale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ps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) :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Offurniture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&lt;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&gt;(){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amountofitems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partsale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const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name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.name) + 1];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name,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.name);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amountofitems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.amountofitems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partsale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.partsale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country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.country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+ 1];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country,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.country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copy(</w:t>
      </w:r>
      <w:proofErr w:type="spellStart"/>
      <w:proofErr w:type="gramEnd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&amp;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(&amp;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!=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this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]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name;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]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country;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name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.name) + 1];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name,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.name);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country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.country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+ 1];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country,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.country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.cost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amountofitems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.amountofitems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partsale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m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.partsale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return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*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this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::input(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*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*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co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double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aoi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ps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name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+ 1];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name,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n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amountofitems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aoi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partsale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ps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country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new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char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strlen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co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 + 1];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strcpy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country,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co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cost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BD777E">
        <w:rPr>
          <w:rFonts w:ascii="Consolas" w:eastAsiaTheme="minorHAnsi" w:hAnsi="Consolas" w:cs="Consolas"/>
          <w:color w:val="808080"/>
          <w:sz w:val="16"/>
          <w:szCs w:val="16"/>
          <w:lang w:val="en-US"/>
        </w:rPr>
        <w:t>c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}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D777E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main()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{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D777E">
        <w:rPr>
          <w:rFonts w:ascii="Consolas" w:eastAsiaTheme="minorHAnsi" w:hAnsi="Consolas" w:cs="Consolas"/>
          <w:color w:val="6F008A"/>
          <w:sz w:val="16"/>
          <w:szCs w:val="16"/>
          <w:lang w:val="en-US"/>
        </w:rPr>
        <w:t>LC_ALL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russian</w:t>
      </w:r>
      <w:proofErr w:type="spellEnd"/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set1(</w:t>
      </w:r>
      <w:proofErr w:type="gramEnd"/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Комплект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мебели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NOVA S"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Россия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, 100000, 7, 1);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cout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 xml:space="preserve">"Объект set1 Производного класса </w:t>
      </w:r>
      <w:proofErr w:type="spellStart"/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endl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set1.print(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set2(</w:t>
      </w:r>
      <w:proofErr w:type="gramEnd"/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Комплект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мебели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Суперэконом</w:t>
      </w:r>
      <w:proofErr w:type="spellEnd"/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, 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Россия</w:t>
      </w:r>
      <w:r w:rsidRPr="00BD777E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, 100, 150, 0);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cout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 xml:space="preserve">"Объект set2 Производного класса </w:t>
      </w:r>
      <w:proofErr w:type="spellStart"/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endl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ab/>
        <w:t>set2.print();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cout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endl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cout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 xml:space="preserve">"Использование </w:t>
      </w:r>
      <w:proofErr w:type="gramStart"/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функции определения возможности раздельной продажи предметов</w:t>
      </w:r>
      <w:proofErr w:type="gramEnd"/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definesepsale</w:t>
      </w:r>
      <w:proofErr w:type="spellEnd"/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 xml:space="preserve"> на объекте set1 (меняем значение на 0):"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endl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set1.definesepsale(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set1.print(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  <w:lang w:val="en-US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cout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 xml:space="preserve">"Объект set5 с параметрами по умолчанию, на котором была использована функция добавления предметов </w:t>
      </w:r>
      <w:proofErr w:type="spellStart"/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additems</w:t>
      </w:r>
      <w:proofErr w:type="spellEnd"/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 xml:space="preserve"> (добавлено 15 предметов):"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endl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set5;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set5.additems(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15);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set5.print(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cout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endl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BD777E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(set1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&gt;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100)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cout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"set1 больше 100 по стоимости согласно оператору сравнения базового класса"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endl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BD777E">
        <w:rPr>
          <w:rFonts w:ascii="Consolas" w:eastAsiaTheme="minorHAnsi" w:hAnsi="Consolas" w:cs="Consolas"/>
          <w:color w:val="0000FF"/>
          <w:sz w:val="16"/>
          <w:szCs w:val="16"/>
        </w:rPr>
        <w:t>else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cout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"set1 меньше 100 по стоимости согласно оператору сравнения базового класса"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endl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cout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endl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cout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"Объект set4, являющийся суммой объектов set2 и set5, но с тремя дополнительными предметами и опцией покупки отдельных предметов:"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BD777E">
        <w:rPr>
          <w:rFonts w:ascii="Consolas" w:eastAsiaTheme="minorHAnsi" w:hAnsi="Consolas" w:cs="Consolas"/>
          <w:color w:val="008080"/>
          <w:sz w:val="16"/>
          <w:szCs w:val="16"/>
        </w:rPr>
        <w:t>&lt;&lt;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endl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BD777E">
        <w:rPr>
          <w:rFonts w:ascii="Consolas" w:eastAsiaTheme="minorHAnsi" w:hAnsi="Consolas" w:cs="Consolas"/>
          <w:color w:val="2B91AF"/>
          <w:sz w:val="16"/>
          <w:szCs w:val="16"/>
          <w:lang w:val="en-US"/>
        </w:rPr>
        <w:t>Setofitems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set4;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set4.copy(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set2.summary(set5));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set4.additems(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3);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set4.definesepsale(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1);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set4.print(</w:t>
      </w:r>
      <w:proofErr w:type="gramEnd"/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system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proofErr w:type="spellStart"/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pause</w:t>
      </w:r>
      <w:proofErr w:type="spellEnd"/>
      <w:r w:rsidRPr="00BD777E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BD777E" w:rsidRPr="00BD777E" w:rsidRDefault="00BD777E" w:rsidP="00BD77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ab/>
      </w:r>
      <w:proofErr w:type="spellStart"/>
      <w:r w:rsidRPr="00BD777E">
        <w:rPr>
          <w:rFonts w:ascii="Consolas" w:eastAsiaTheme="minorHAnsi" w:hAnsi="Consolas" w:cs="Consolas"/>
          <w:color w:val="0000FF"/>
          <w:sz w:val="16"/>
          <w:szCs w:val="16"/>
        </w:rPr>
        <w:t>return</w:t>
      </w:r>
      <w:proofErr w:type="spellEnd"/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 xml:space="preserve"> 0;</w:t>
      </w:r>
    </w:p>
    <w:p w:rsidR="00BD777E" w:rsidRPr="00BD777E" w:rsidRDefault="00BD777E" w:rsidP="00BD777E">
      <w:pPr>
        <w:spacing w:after="0"/>
        <w:rPr>
          <w:sz w:val="16"/>
          <w:szCs w:val="16"/>
        </w:rPr>
      </w:pPr>
      <w:r w:rsidRPr="00BD777E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BD777E" w:rsidRDefault="00BD777E" w:rsidP="00BD777E">
      <w:pPr>
        <w:spacing w:after="0"/>
        <w:jc w:val="center"/>
      </w:pPr>
    </w:p>
    <w:p w:rsidR="00BD777E" w:rsidRDefault="00BD777E" w:rsidP="00BD777E">
      <w:pPr>
        <w:spacing w:after="0"/>
        <w:jc w:val="center"/>
      </w:pPr>
    </w:p>
    <w:p w:rsidR="00BD777E" w:rsidRDefault="00BD777E" w:rsidP="00BD777E">
      <w:pPr>
        <w:spacing w:after="0"/>
        <w:jc w:val="center"/>
      </w:pPr>
    </w:p>
    <w:p w:rsidR="00BD777E" w:rsidRDefault="00BD777E" w:rsidP="00BD777E">
      <w:pPr>
        <w:spacing w:after="0"/>
        <w:jc w:val="center"/>
      </w:pPr>
    </w:p>
    <w:p w:rsidR="00BD777E" w:rsidRDefault="00BD777E" w:rsidP="00BD777E">
      <w:pPr>
        <w:spacing w:after="0"/>
        <w:jc w:val="center"/>
      </w:pPr>
    </w:p>
    <w:p w:rsidR="00BD777E" w:rsidRPr="00BD777E" w:rsidRDefault="00BD777E" w:rsidP="00BD77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777E">
        <w:rPr>
          <w:rFonts w:ascii="Times New Roman" w:hAnsi="Times New Roman" w:cs="Times New Roman"/>
          <w:b/>
          <w:sz w:val="24"/>
          <w:szCs w:val="24"/>
        </w:rPr>
        <w:t>Тестирование:</w:t>
      </w:r>
    </w:p>
    <w:p w:rsidR="002E6A99" w:rsidRDefault="00BD777E" w:rsidP="00BD777E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06489" cy="388633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564" r="22555" b="13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489" cy="388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5ED" w:rsidRDefault="006E45ED" w:rsidP="00BD777E">
      <w:pPr>
        <w:spacing w:after="0"/>
        <w:jc w:val="center"/>
        <w:rPr>
          <w:lang w:val="en-US"/>
        </w:rPr>
      </w:pPr>
    </w:p>
    <w:p w:rsidR="006E45ED" w:rsidRPr="006E45ED" w:rsidRDefault="006E45ED" w:rsidP="006E45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45ED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6E45ED" w:rsidRPr="006E45ED" w:rsidRDefault="006E45ED" w:rsidP="006E45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65448" w:rsidRDefault="006E45ED" w:rsidP="00E65448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6E45ED">
        <w:rPr>
          <w:rFonts w:ascii="Times New Roman" w:hAnsi="Times New Roman" w:cs="Times New Roman"/>
          <w:sz w:val="24"/>
          <w:szCs w:val="24"/>
        </w:rPr>
        <w:t xml:space="preserve">ножественное наследование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для </w:t>
      </w:r>
      <w:r w:rsidRPr="006E45ED">
        <w:rPr>
          <w:rFonts w:ascii="Times New Roman" w:hAnsi="Times New Roman" w:cs="Times New Roman"/>
          <w:sz w:val="24"/>
          <w:szCs w:val="24"/>
        </w:rPr>
        <w:t>получени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6E45ED">
        <w:rPr>
          <w:rFonts w:ascii="Times New Roman" w:hAnsi="Times New Roman" w:cs="Times New Roman"/>
          <w:sz w:val="24"/>
          <w:szCs w:val="24"/>
        </w:rPr>
        <w:t xml:space="preserve"> производного класса от нескольких базовых классов</w:t>
      </w:r>
      <w:r>
        <w:rPr>
          <w:rFonts w:ascii="Times New Roman" w:hAnsi="Times New Roman" w:cs="Times New Roman"/>
          <w:sz w:val="24"/>
          <w:szCs w:val="24"/>
        </w:rPr>
        <w:t xml:space="preserve">, что позволяет производному классу наследовать свойства и методы всех этих классов, и зачастую используется </w:t>
      </w:r>
      <w:r w:rsidRPr="006E45ED">
        <w:rPr>
          <w:rFonts w:ascii="Times New Roman" w:hAnsi="Times New Roman" w:cs="Times New Roman"/>
          <w:sz w:val="24"/>
          <w:szCs w:val="24"/>
        </w:rPr>
        <w:t>для объединения интерфейса с реализацией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5448" w:rsidRPr="00E65448" w:rsidRDefault="00E65448" w:rsidP="00E65448">
      <w:pPr>
        <w:pStyle w:val="a5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448" w:rsidRPr="00E65448" w:rsidRDefault="006E45ED" w:rsidP="00E65448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множественном наследовании после имени класса ставится двоеточие, после которого через запятую перечисляются наследуемые подклассом классы, перед каждым из которых ставится модификатор доступа, определяющий тип наследования класса.</w:t>
      </w:r>
    </w:p>
    <w:p w:rsidR="00E65448" w:rsidRPr="00E65448" w:rsidRDefault="00E65448" w:rsidP="00E65448">
      <w:pPr>
        <w:pStyle w:val="a5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448" w:rsidRDefault="00E65448" w:rsidP="00E65448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448">
        <w:rPr>
          <w:rFonts w:ascii="Times New Roman" w:hAnsi="Times New Roman" w:cs="Times New Roman"/>
          <w:sz w:val="24"/>
          <w:szCs w:val="24"/>
        </w:rPr>
        <w:t xml:space="preserve">Ориентированный ациклический граф – это ориентированный граф, в котором нет направленных циклов, но могут существовать «параллельные» пути, выходящие из одного узла и разными </w:t>
      </w:r>
      <w:proofErr w:type="gramStart"/>
      <w:r w:rsidRPr="00E65448">
        <w:rPr>
          <w:rFonts w:ascii="Times New Roman" w:hAnsi="Times New Roman" w:cs="Times New Roman"/>
          <w:sz w:val="24"/>
          <w:szCs w:val="24"/>
        </w:rPr>
        <w:t>путями</w:t>
      </w:r>
      <w:proofErr w:type="gramEnd"/>
      <w:r w:rsidRPr="00E65448">
        <w:rPr>
          <w:rFonts w:ascii="Times New Roman" w:hAnsi="Times New Roman" w:cs="Times New Roman"/>
          <w:sz w:val="24"/>
          <w:szCs w:val="24"/>
        </w:rPr>
        <w:t xml:space="preserve"> приходящие в конечный узел. </w:t>
      </w:r>
    </w:p>
    <w:p w:rsidR="00E65448" w:rsidRPr="00E65448" w:rsidRDefault="00E65448" w:rsidP="00E6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448" w:rsidRPr="00E65448" w:rsidRDefault="00E65448" w:rsidP="00E65448">
      <w:pPr>
        <w:pStyle w:val="a6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cs="Times New Roman"/>
        </w:rPr>
      </w:pPr>
      <w:r w:rsidRPr="00E65448">
        <w:rPr>
          <w:rFonts w:ascii="Times New Roman" w:hAnsi="Times New Roman" w:cs="Times New Roman"/>
        </w:rPr>
        <w:t xml:space="preserve">Виртуальные базовые классы инициализируются (вызывается </w:t>
      </w:r>
      <w:r w:rsidRPr="00E65448">
        <w:rPr>
          <w:rFonts w:ascii="Times New Roman" w:hAnsi="Times New Roman" w:cs="Times New Roman"/>
          <w:iCs/>
        </w:rPr>
        <w:t>void</w:t>
      </w:r>
      <w:r w:rsidRPr="00E65448">
        <w:rPr>
          <w:rFonts w:ascii="Times New Roman" w:hAnsi="Times New Roman" w:cs="Times New Roman"/>
        </w:rPr>
        <w:t>-конструктор) перед любыми не</w:t>
      </w:r>
      <w:r>
        <w:rPr>
          <w:rFonts w:ascii="Times New Roman" w:hAnsi="Times New Roman" w:cs="Times New Roman"/>
        </w:rPr>
        <w:t xml:space="preserve"> </w:t>
      </w:r>
      <w:r w:rsidRPr="00E65448">
        <w:rPr>
          <w:rFonts w:ascii="Times New Roman" w:hAnsi="Times New Roman" w:cs="Times New Roman"/>
        </w:rPr>
        <w:t xml:space="preserve">виртуальными базовыми классами и в том порядке, в котором они появляются в </w:t>
      </w:r>
      <w:proofErr w:type="spellStart"/>
      <w:r w:rsidRPr="00E65448">
        <w:rPr>
          <w:rFonts w:ascii="Times New Roman" w:hAnsi="Times New Roman" w:cs="Times New Roman"/>
        </w:rPr>
        <w:t>ПАГе</w:t>
      </w:r>
      <w:proofErr w:type="spellEnd"/>
      <w:r w:rsidRPr="00E65448">
        <w:rPr>
          <w:rFonts w:ascii="Times New Roman" w:hAnsi="Times New Roman" w:cs="Times New Roman"/>
        </w:rPr>
        <w:t xml:space="preserve"> н</w:t>
      </w:r>
      <w:r w:rsidRPr="00E65448">
        <w:rPr>
          <w:rFonts w:ascii="Times New Roman" w:hAnsi="Times New Roman" w:cs="Times New Roman"/>
        </w:rPr>
        <w:t>а</w:t>
      </w:r>
      <w:r w:rsidRPr="00E65448">
        <w:rPr>
          <w:rFonts w:ascii="Times New Roman" w:hAnsi="Times New Roman" w:cs="Times New Roman"/>
        </w:rPr>
        <w:t xml:space="preserve">следования при просмотре его снизу-вверх и слева направо. </w:t>
      </w:r>
    </w:p>
    <w:p w:rsidR="00E65448" w:rsidRPr="00E65448" w:rsidRDefault="00E65448" w:rsidP="00E65448">
      <w:pPr>
        <w:pStyle w:val="a6"/>
        <w:spacing w:before="0" w:beforeAutospacing="0" w:after="0" w:afterAutospacing="0"/>
        <w:ind w:left="720"/>
        <w:jc w:val="both"/>
        <w:rPr>
          <w:rFonts w:ascii="Times New Roman" w:hAnsi="Times New Roman" w:cs="Times New Roman"/>
        </w:rPr>
      </w:pPr>
    </w:p>
    <w:p w:rsidR="006E45ED" w:rsidRPr="00E65448" w:rsidRDefault="006E45ED" w:rsidP="00E65448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45ED">
        <w:rPr>
          <w:rFonts w:ascii="Times New Roman" w:hAnsi="Times New Roman" w:cs="Times New Roman"/>
          <w:sz w:val="24"/>
          <w:szCs w:val="24"/>
        </w:rPr>
        <w:t xml:space="preserve">Что будет, если из объявлений классов </w:t>
      </w:r>
      <w:proofErr w:type="spellStart"/>
      <w:r w:rsidRPr="006E45ED">
        <w:rPr>
          <w:rFonts w:ascii="Times New Roman" w:hAnsi="Times New Roman" w:cs="Times New Roman"/>
          <w:sz w:val="24"/>
          <w:szCs w:val="24"/>
        </w:rPr>
        <w:t>Cow</w:t>
      </w:r>
      <w:proofErr w:type="spellEnd"/>
      <w:r w:rsidRPr="006E45E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E45ED">
        <w:rPr>
          <w:rFonts w:ascii="Times New Roman" w:hAnsi="Times New Roman" w:cs="Times New Roman"/>
          <w:sz w:val="24"/>
          <w:szCs w:val="24"/>
        </w:rPr>
        <w:t>Buffalo</w:t>
      </w:r>
      <w:proofErr w:type="spellEnd"/>
      <w:r w:rsidRPr="006E45ED">
        <w:rPr>
          <w:rFonts w:ascii="Times New Roman" w:hAnsi="Times New Roman" w:cs="Times New Roman"/>
          <w:sz w:val="24"/>
          <w:szCs w:val="24"/>
        </w:rPr>
        <w:t xml:space="preserve"> убрать ключевое слово </w:t>
      </w:r>
      <w:proofErr w:type="spellStart"/>
      <w:r w:rsidRPr="006E45ED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6E45ED">
        <w:rPr>
          <w:rFonts w:ascii="Times New Roman" w:hAnsi="Times New Roman" w:cs="Times New Roman"/>
          <w:sz w:val="24"/>
          <w:szCs w:val="24"/>
        </w:rPr>
        <w:t xml:space="preserve"> (см. последний пример в теоретических положениях)?</w:t>
      </w:r>
    </w:p>
    <w:p w:rsidR="005E0904" w:rsidRPr="005E0904" w:rsidRDefault="005E0904" w:rsidP="005E0904">
      <w:pPr>
        <w:pStyle w:val="a6"/>
        <w:spacing w:before="0" w:beforeAutospacing="0" w:after="0" w:afterAutospacing="0" w:line="264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Удаление ключевого</w:t>
      </w:r>
      <w:r w:rsidRPr="005E0904">
        <w:rPr>
          <w:rFonts w:ascii="Times New Roman" w:hAnsi="Times New Roman" w:cs="Times New Roman"/>
        </w:rPr>
        <w:t xml:space="preserve"> слов</w:t>
      </w:r>
      <w:r>
        <w:rPr>
          <w:rFonts w:ascii="Times New Roman" w:hAnsi="Times New Roman" w:cs="Times New Roman"/>
        </w:rPr>
        <w:t>а</w:t>
      </w:r>
      <w:r w:rsidRPr="005E0904">
        <w:rPr>
          <w:rFonts w:ascii="Times New Roman" w:hAnsi="Times New Roman" w:cs="Times New Roman"/>
        </w:rPr>
        <w:t xml:space="preserve"> </w:t>
      </w:r>
      <w:proofErr w:type="spellStart"/>
      <w:r w:rsidRPr="005E0904">
        <w:rPr>
          <w:rFonts w:ascii="Times New Roman" w:hAnsi="Times New Roman" w:cs="Times New Roman"/>
          <w:iCs/>
        </w:rPr>
        <w:t>virtual</w:t>
      </w:r>
      <w:proofErr w:type="spellEnd"/>
      <w:r w:rsidRPr="005E0904">
        <w:rPr>
          <w:rFonts w:ascii="Times New Roman" w:hAnsi="Times New Roman" w:cs="Times New Roman"/>
        </w:rPr>
        <w:t xml:space="preserve"> в классе </w:t>
      </w:r>
      <w:proofErr w:type="spellStart"/>
      <w:r w:rsidRPr="005E0904">
        <w:rPr>
          <w:rFonts w:ascii="Times New Roman" w:hAnsi="Times New Roman" w:cs="Times New Roman"/>
          <w:iCs/>
        </w:rPr>
        <w:t>Cow</w:t>
      </w:r>
      <w:proofErr w:type="spellEnd"/>
      <w:r w:rsidRPr="005E0904">
        <w:rPr>
          <w:rFonts w:ascii="Times New Roman" w:hAnsi="Times New Roman" w:cs="Times New Roman"/>
        </w:rPr>
        <w:t xml:space="preserve"> и классе </w:t>
      </w:r>
      <w:proofErr w:type="spellStart"/>
      <w:r w:rsidRPr="005E0904">
        <w:rPr>
          <w:rFonts w:ascii="Times New Roman" w:hAnsi="Times New Roman" w:cs="Times New Roman"/>
          <w:iCs/>
        </w:rPr>
        <w:t>Buffalo</w:t>
      </w:r>
      <w:proofErr w:type="spellEnd"/>
      <w:r w:rsidRPr="005E0904">
        <w:rPr>
          <w:rFonts w:ascii="Times New Roman" w:hAnsi="Times New Roman" w:cs="Times New Roman"/>
        </w:rPr>
        <w:t xml:space="preserve"> пр</w:t>
      </w:r>
      <w:r>
        <w:rPr>
          <w:rFonts w:ascii="Times New Roman" w:hAnsi="Times New Roman" w:cs="Times New Roman"/>
        </w:rPr>
        <w:t>иведё</w:t>
      </w:r>
      <w:r w:rsidRPr="005E0904">
        <w:rPr>
          <w:rFonts w:ascii="Times New Roman" w:hAnsi="Times New Roman" w:cs="Times New Roman"/>
        </w:rPr>
        <w:t xml:space="preserve">т </w:t>
      </w:r>
      <w:r>
        <w:rPr>
          <w:rFonts w:ascii="Times New Roman" w:hAnsi="Times New Roman" w:cs="Times New Roman"/>
        </w:rPr>
        <w:t xml:space="preserve">к </w:t>
      </w:r>
      <w:r w:rsidRPr="005E0904">
        <w:rPr>
          <w:rFonts w:ascii="Times New Roman" w:hAnsi="Times New Roman" w:cs="Times New Roman"/>
        </w:rPr>
        <w:t>многократно</w:t>
      </w:r>
      <w:r>
        <w:rPr>
          <w:rFonts w:ascii="Times New Roman" w:hAnsi="Times New Roman" w:cs="Times New Roman"/>
        </w:rPr>
        <w:t>му</w:t>
      </w:r>
      <w:r w:rsidRPr="005E0904">
        <w:rPr>
          <w:rFonts w:ascii="Times New Roman" w:hAnsi="Times New Roman" w:cs="Times New Roman"/>
        </w:rPr>
        <w:t xml:space="preserve"> копировани</w:t>
      </w:r>
      <w:r>
        <w:rPr>
          <w:rFonts w:ascii="Times New Roman" w:hAnsi="Times New Roman" w:cs="Times New Roman"/>
        </w:rPr>
        <w:t>ю</w:t>
      </w:r>
      <w:r w:rsidRPr="005E0904">
        <w:rPr>
          <w:rFonts w:ascii="Times New Roman" w:hAnsi="Times New Roman" w:cs="Times New Roman"/>
        </w:rPr>
        <w:t xml:space="preserve"> полей данных </w:t>
      </w:r>
      <w:proofErr w:type="spellStart"/>
      <w:r w:rsidRPr="005E0904">
        <w:rPr>
          <w:rFonts w:ascii="Times New Roman" w:hAnsi="Times New Roman" w:cs="Times New Roman"/>
          <w:iCs/>
        </w:rPr>
        <w:t>weight</w:t>
      </w:r>
      <w:proofErr w:type="spellEnd"/>
      <w:r w:rsidRPr="005E0904">
        <w:rPr>
          <w:rFonts w:ascii="Times New Roman" w:hAnsi="Times New Roman" w:cs="Times New Roman"/>
          <w:iCs/>
        </w:rPr>
        <w:t xml:space="preserve">, </w:t>
      </w:r>
      <w:proofErr w:type="spellStart"/>
      <w:r w:rsidRPr="005E0904">
        <w:rPr>
          <w:rFonts w:ascii="Times New Roman" w:hAnsi="Times New Roman" w:cs="Times New Roman"/>
          <w:iCs/>
        </w:rPr>
        <w:t>price</w:t>
      </w:r>
      <w:proofErr w:type="spellEnd"/>
      <w:r w:rsidRPr="005E0904">
        <w:rPr>
          <w:rFonts w:ascii="Times New Roman" w:hAnsi="Times New Roman" w:cs="Times New Roman"/>
          <w:iCs/>
        </w:rPr>
        <w:t xml:space="preserve">, </w:t>
      </w:r>
      <w:proofErr w:type="spellStart"/>
      <w:r w:rsidRPr="005E0904">
        <w:rPr>
          <w:rFonts w:ascii="Times New Roman" w:hAnsi="Times New Roman" w:cs="Times New Roman"/>
          <w:iCs/>
        </w:rPr>
        <w:t>color</w:t>
      </w:r>
      <w:proofErr w:type="spellEnd"/>
      <w:r w:rsidRPr="005E0904">
        <w:rPr>
          <w:rFonts w:ascii="Times New Roman" w:hAnsi="Times New Roman" w:cs="Times New Roman"/>
        </w:rPr>
        <w:t xml:space="preserve"> из предков класса </w:t>
      </w:r>
      <w:proofErr w:type="spellStart"/>
      <w:r w:rsidRPr="005E090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iCs/>
        </w:rPr>
        <w:t>eefalo</w:t>
      </w:r>
      <w:proofErr w:type="spellEnd"/>
      <w:r>
        <w:rPr>
          <w:rFonts w:ascii="Times New Roman" w:hAnsi="Times New Roman" w:cs="Times New Roman"/>
          <w:iCs/>
        </w:rPr>
        <w:t xml:space="preserve">, что остановит </w:t>
      </w:r>
      <w:proofErr w:type="spellStart"/>
      <w:proofErr w:type="gramStart"/>
      <w:r>
        <w:rPr>
          <w:rFonts w:ascii="Times New Roman" w:hAnsi="Times New Roman" w:cs="Times New Roman"/>
          <w:iCs/>
        </w:rPr>
        <w:t>остановит</w:t>
      </w:r>
      <w:proofErr w:type="spellEnd"/>
      <w:proofErr w:type="gramEnd"/>
      <w:r>
        <w:rPr>
          <w:rFonts w:ascii="Times New Roman" w:hAnsi="Times New Roman" w:cs="Times New Roman"/>
          <w:iCs/>
        </w:rPr>
        <w:t xml:space="preserve"> программу, а компилятор выдаст ошибку неоднозначности.</w:t>
      </w:r>
    </w:p>
    <w:p w:rsidR="00E65448" w:rsidRPr="00E65448" w:rsidRDefault="00E65448" w:rsidP="005E0904">
      <w:pPr>
        <w:pStyle w:val="a5"/>
        <w:rPr>
          <w:rFonts w:ascii="Times New Roman" w:hAnsi="Times New Roman" w:cs="Times New Roman"/>
          <w:sz w:val="24"/>
          <w:szCs w:val="24"/>
        </w:rPr>
      </w:pPr>
    </w:p>
    <w:sectPr w:rsidR="00E65448" w:rsidRPr="00E65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75E2A"/>
    <w:multiLevelType w:val="hybridMultilevel"/>
    <w:tmpl w:val="99F0F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6A99"/>
    <w:rsid w:val="002639FF"/>
    <w:rsid w:val="002E6A99"/>
    <w:rsid w:val="005E0904"/>
    <w:rsid w:val="006E45ED"/>
    <w:rsid w:val="008900D2"/>
    <w:rsid w:val="00BD777E"/>
    <w:rsid w:val="00E65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77E"/>
    <w:rPr>
      <w:rFonts w:ascii="Calibri" w:eastAsia="Calibri" w:hAnsi="Calibri" w:cs="Arial"/>
    </w:rPr>
  </w:style>
  <w:style w:type="paragraph" w:styleId="2">
    <w:name w:val="heading 2"/>
    <w:basedOn w:val="a"/>
    <w:next w:val="a"/>
    <w:link w:val="20"/>
    <w:qFormat/>
    <w:rsid w:val="00BD777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77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BD777E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6E45ED"/>
    <w:pPr>
      <w:ind w:left="720"/>
      <w:contextualSpacing/>
    </w:pPr>
  </w:style>
  <w:style w:type="paragraph" w:styleId="a6">
    <w:name w:val="Normal (Web)"/>
    <w:basedOn w:val="a"/>
    <w:rsid w:val="00E6544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Алёшичев</dc:creator>
  <cp:keywords/>
  <dc:description/>
  <cp:lastModifiedBy>Тимофей Алёшичев</cp:lastModifiedBy>
  <cp:revision>5</cp:revision>
  <dcterms:created xsi:type="dcterms:W3CDTF">2020-04-06T12:05:00Z</dcterms:created>
  <dcterms:modified xsi:type="dcterms:W3CDTF">2020-04-06T12:39:00Z</dcterms:modified>
</cp:coreProperties>
</file>