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59C5" w14:textId="19735C4D" w:rsidR="007A7D60" w:rsidRDefault="007A7D60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ls -&gt; list down all the files in your directory</w:t>
      </w:r>
    </w:p>
    <w:p w14:paraId="0974FC5B" w14:textId="3976E7C2" w:rsidR="00DA1585" w:rsidRDefault="00DA1585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</w:t>
      </w:r>
      <w:r w:rsidR="00CE0AEA">
        <w:rPr>
          <w:b/>
          <w:bCs/>
          <w:sz w:val="28"/>
          <w:szCs w:val="28"/>
        </w:rPr>
        <w:t>--------</w:t>
      </w:r>
    </w:p>
    <w:p w14:paraId="764419FE" w14:textId="6AFC0FEA" w:rsidR="007A7D60" w:rsidRDefault="007A7D60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nano &lt;file name&gt; -&gt; open a particular file</w:t>
      </w:r>
      <w:r w:rsidR="00DA1585">
        <w:rPr>
          <w:b/>
          <w:bCs/>
          <w:sz w:val="28"/>
          <w:szCs w:val="28"/>
        </w:rPr>
        <w:t>.</w:t>
      </w:r>
    </w:p>
    <w:p w14:paraId="2A5B286C" w14:textId="17E43503" w:rsidR="00DA1585" w:rsidRDefault="00DA1585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vim &lt;file name&gt; -&gt; open a particular file.</w:t>
      </w:r>
    </w:p>
    <w:p w14:paraId="22E486AE" w14:textId="6B78E488" w:rsidR="00DA1585" w:rsidRDefault="00DA1585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gedit &lt;file name&gt; -&gt; open a particular file in graphical user interface.</w:t>
      </w:r>
    </w:p>
    <w:p w14:paraId="3A5F25AD" w14:textId="2552691F" w:rsidR="00DA1585" w:rsidRDefault="00DA1585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</w:t>
      </w:r>
      <w:r w:rsidR="00CE0AEA">
        <w:rPr>
          <w:b/>
          <w:bCs/>
          <w:sz w:val="28"/>
          <w:szCs w:val="28"/>
        </w:rPr>
        <w:t>--------</w:t>
      </w:r>
    </w:p>
    <w:p w14:paraId="5AE1469A" w14:textId="0F663494" w:rsidR="00D730E5" w:rsidRDefault="00D730E5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Ctrl + O(letter) -&gt; save the changes </w:t>
      </w:r>
      <w:r w:rsidR="007A7D60">
        <w:rPr>
          <w:b/>
          <w:bCs/>
          <w:sz w:val="28"/>
          <w:szCs w:val="28"/>
        </w:rPr>
        <w:t>we had</w:t>
      </w:r>
      <w:r>
        <w:rPr>
          <w:b/>
          <w:bCs/>
          <w:sz w:val="28"/>
          <w:szCs w:val="28"/>
        </w:rPr>
        <w:t xml:space="preserve"> done to </w:t>
      </w:r>
      <w:r w:rsidR="0027119B">
        <w:rPr>
          <w:b/>
          <w:bCs/>
          <w:sz w:val="28"/>
          <w:szCs w:val="28"/>
        </w:rPr>
        <w:t>file</w:t>
      </w:r>
      <w:r w:rsidR="007A7D60">
        <w:rPr>
          <w:b/>
          <w:bCs/>
          <w:sz w:val="28"/>
          <w:szCs w:val="28"/>
        </w:rPr>
        <w:t>.</w:t>
      </w:r>
    </w:p>
    <w:p w14:paraId="0A9F198C" w14:textId="6872B3FF" w:rsidR="00D730E5" w:rsidRDefault="00D730E5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Ctrl + X(letter) -&gt; exit from a </w:t>
      </w:r>
      <w:r w:rsidR="007A7D60">
        <w:rPr>
          <w:b/>
          <w:bCs/>
          <w:sz w:val="28"/>
          <w:szCs w:val="28"/>
        </w:rPr>
        <w:t>particular file.</w:t>
      </w:r>
    </w:p>
    <w:p w14:paraId="6492AC21" w14:textId="20AC4982" w:rsidR="007A7D60" w:rsidRDefault="007A7D60" w:rsidP="001F0C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 &lt;file name&gt; -&gt; print the content of the file without opening the file</w:t>
      </w:r>
      <w:r w:rsidR="0027119B">
        <w:rPr>
          <w:b/>
          <w:bCs/>
          <w:sz w:val="28"/>
          <w:szCs w:val="28"/>
        </w:rPr>
        <w:t>.</w:t>
      </w:r>
    </w:p>
    <w:p w14:paraId="2A14A779" w14:textId="77777777" w:rsidR="009846FD" w:rsidRDefault="009846FD" w:rsidP="001F0C4F">
      <w:pPr>
        <w:rPr>
          <w:b/>
          <w:bCs/>
          <w:sz w:val="28"/>
          <w:szCs w:val="28"/>
        </w:rPr>
      </w:pPr>
    </w:p>
    <w:p w14:paraId="0BE0FB35" w14:textId="77777777" w:rsidR="009846FD" w:rsidRPr="00834548" w:rsidRDefault="009846FD" w:rsidP="009846FD">
      <w:pPr>
        <w:rPr>
          <w:b/>
          <w:bCs/>
          <w:sz w:val="28"/>
          <w:szCs w:val="28"/>
        </w:rPr>
      </w:pPr>
      <w:r w:rsidRPr="00834548">
        <w:rPr>
          <w:b/>
          <w:bCs/>
          <w:sz w:val="28"/>
          <w:szCs w:val="28"/>
        </w:rPr>
        <w:t>---------------------------------------------------------------------------------------------</w:t>
      </w:r>
    </w:p>
    <w:p w14:paraId="3210BE66" w14:textId="77777777" w:rsidR="00D730E5" w:rsidRDefault="00D730E5" w:rsidP="001F0C4F">
      <w:pPr>
        <w:rPr>
          <w:b/>
          <w:bCs/>
          <w:sz w:val="28"/>
          <w:szCs w:val="28"/>
        </w:rPr>
      </w:pPr>
    </w:p>
    <w:p w14:paraId="22783145" w14:textId="0F5E5C89" w:rsidR="001F0C4F" w:rsidRPr="001F0C4F" w:rsidRDefault="001F0C4F" w:rsidP="001F0C4F">
      <w:pPr>
        <w:rPr>
          <w:b/>
          <w:bCs/>
          <w:sz w:val="28"/>
          <w:szCs w:val="28"/>
        </w:rPr>
      </w:pPr>
      <w:r w:rsidRPr="001F0C4F">
        <w:rPr>
          <w:b/>
          <w:bCs/>
          <w:sz w:val="28"/>
          <w:szCs w:val="28"/>
        </w:rPr>
        <w:t>Secure Shell or SSH</w:t>
      </w:r>
    </w:p>
    <w:p w14:paraId="7806ED45" w14:textId="514D5FA1" w:rsidR="001F0C4F" w:rsidRDefault="001F0C4F" w:rsidP="001F0C4F">
      <w:pPr>
        <w:pStyle w:val="ListParagraph"/>
        <w:numPr>
          <w:ilvl w:val="0"/>
          <w:numId w:val="1"/>
        </w:numPr>
      </w:pPr>
      <w:r>
        <w:t>the common means of connecting to and interacting with the command line of a remote Linux machine.</w:t>
      </w:r>
    </w:p>
    <w:p w14:paraId="0827ED0D" w14:textId="42B35797" w:rsidR="001F0C4F" w:rsidRDefault="001F0C4F" w:rsidP="001F0C4F">
      <w:pPr>
        <w:pStyle w:val="ListParagraph"/>
        <w:numPr>
          <w:ilvl w:val="0"/>
          <w:numId w:val="1"/>
        </w:numPr>
      </w:pPr>
      <w:r>
        <w:t>SSH simply is a protocol between devices in an encrypted form.</w:t>
      </w:r>
    </w:p>
    <w:p w14:paraId="0D3DFC54" w14:textId="4F6FB076" w:rsidR="001F0C4F" w:rsidRDefault="001F0C4F" w:rsidP="001F0C4F">
      <w:r w:rsidRPr="001F0C4F">
        <w:rPr>
          <w:noProof/>
        </w:rPr>
        <w:drawing>
          <wp:inline distT="0" distB="0" distL="0" distR="0" wp14:anchorId="0AD174BD" wp14:editId="20783048">
            <wp:extent cx="5776461" cy="2194750"/>
            <wp:effectExtent l="0" t="0" r="0" b="0"/>
            <wp:docPr id="4845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45F" w14:textId="34BE5973" w:rsidR="00CF7036" w:rsidRPr="00F60EE7" w:rsidRDefault="001F0C4F" w:rsidP="00CF7036">
      <w:pPr>
        <w:pStyle w:val="NoSpacing"/>
        <w:numPr>
          <w:ilvl w:val="0"/>
          <w:numId w:val="3"/>
        </w:numPr>
        <w:rPr>
          <w:color w:val="FF0000"/>
        </w:rPr>
      </w:pPr>
      <w:r w:rsidRPr="00F60EE7">
        <w:rPr>
          <w:color w:val="FF0000"/>
        </w:rPr>
        <w:t>SSH allows us to remotely execute commands on another device remotely.</w:t>
      </w:r>
    </w:p>
    <w:p w14:paraId="44FCD9B3" w14:textId="77777777" w:rsidR="00CF7036" w:rsidRDefault="00CF7036" w:rsidP="00CF7036">
      <w:pPr>
        <w:pStyle w:val="NoSpacing"/>
      </w:pPr>
    </w:p>
    <w:p w14:paraId="0392E4AF" w14:textId="77777777" w:rsidR="00086437" w:rsidRDefault="00086437" w:rsidP="00CF7036">
      <w:pPr>
        <w:pStyle w:val="NoSpacing"/>
      </w:pPr>
    </w:p>
    <w:p w14:paraId="1DBECDBD" w14:textId="77777777" w:rsidR="00086437" w:rsidRDefault="00086437" w:rsidP="00CF7036">
      <w:pPr>
        <w:pStyle w:val="NoSpacing"/>
      </w:pPr>
    </w:p>
    <w:p w14:paraId="19149C3F" w14:textId="24E14C9D" w:rsidR="00CF7036" w:rsidRDefault="00CF7036" w:rsidP="00CF7036">
      <w:pPr>
        <w:pStyle w:val="NoSpacing"/>
        <w:tabs>
          <w:tab w:val="left" w:pos="5736"/>
        </w:tabs>
        <w:rPr>
          <w:b/>
          <w:bCs/>
          <w:sz w:val="28"/>
          <w:szCs w:val="28"/>
        </w:rPr>
      </w:pPr>
      <w:r w:rsidRPr="00CF7036">
        <w:rPr>
          <w:b/>
          <w:bCs/>
          <w:sz w:val="28"/>
          <w:szCs w:val="28"/>
        </w:rPr>
        <w:lastRenderedPageBreak/>
        <w:t>The way to access another device using SSH</w:t>
      </w:r>
      <w:r>
        <w:rPr>
          <w:b/>
          <w:bCs/>
          <w:sz w:val="28"/>
          <w:szCs w:val="28"/>
        </w:rPr>
        <w:tab/>
      </w:r>
    </w:p>
    <w:p w14:paraId="5A753CC1" w14:textId="77777777" w:rsidR="00CF7036" w:rsidRPr="00CF7036" w:rsidRDefault="00CF7036" w:rsidP="00CF7036">
      <w:pPr>
        <w:pStyle w:val="NoSpacing"/>
        <w:tabs>
          <w:tab w:val="left" w:pos="5736"/>
        </w:tabs>
        <w:rPr>
          <w:b/>
          <w:bCs/>
          <w:sz w:val="28"/>
          <w:szCs w:val="28"/>
        </w:rPr>
      </w:pPr>
    </w:p>
    <w:p w14:paraId="7CF46463" w14:textId="28D79FE8" w:rsidR="001F0C4F" w:rsidRDefault="00CF7036" w:rsidP="001F0C4F">
      <w:r w:rsidRPr="00CF7036">
        <w:rPr>
          <w:noProof/>
        </w:rPr>
        <w:drawing>
          <wp:inline distT="0" distB="0" distL="0" distR="0" wp14:anchorId="731E4159" wp14:editId="52BD3155">
            <wp:extent cx="5943600" cy="2851785"/>
            <wp:effectExtent l="0" t="0" r="0" b="5715"/>
            <wp:docPr id="208288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84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2185" w14:textId="46495D09" w:rsidR="00CF7036" w:rsidRPr="00B00CC4" w:rsidRDefault="00CF7036" w:rsidP="00CF7036">
      <w:pPr>
        <w:rPr>
          <w:b/>
          <w:bCs/>
          <w:sz w:val="40"/>
          <w:szCs w:val="40"/>
        </w:rPr>
      </w:pPr>
      <w:r w:rsidRPr="00B00CC4">
        <w:rPr>
          <w:b/>
          <w:bCs/>
          <w:sz w:val="40"/>
          <w:szCs w:val="40"/>
        </w:rPr>
        <w:t>ssh &lt;username&gt;@&lt;target_IP_address&gt;</w:t>
      </w:r>
    </w:p>
    <w:p w14:paraId="4902D058" w14:textId="77777777" w:rsidR="00CF7036" w:rsidRDefault="00CF7036" w:rsidP="00CF7036"/>
    <w:p w14:paraId="681587DC" w14:textId="77777777" w:rsidR="00CF7036" w:rsidRDefault="00CF7036" w:rsidP="00CF7036"/>
    <w:p w14:paraId="222FAAEE" w14:textId="77777777" w:rsidR="00CF7036" w:rsidRDefault="00CF7036" w:rsidP="00CF7036"/>
    <w:p w14:paraId="0C0577BF" w14:textId="5AD47353" w:rsidR="00CF7036" w:rsidRPr="00217827" w:rsidRDefault="00366C85" w:rsidP="00CF70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086437">
        <w:rPr>
          <w:b/>
          <w:bCs/>
          <w:sz w:val="28"/>
          <w:szCs w:val="28"/>
        </w:rPr>
        <w:t>mportance of flags and switches,</w:t>
      </w:r>
    </w:p>
    <w:p w14:paraId="72FD35FD" w14:textId="7E2DFDC8" w:rsidR="00217827" w:rsidRDefault="00217827" w:rsidP="00CF7036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FFFFFF"/>
          <w:sz w:val="21"/>
          <w:szCs w:val="21"/>
          <w:shd w:val="clear" w:color="auto" w:fill="212C42"/>
        </w:rPr>
        <w:t>ls</w:t>
      </w:r>
      <w:r>
        <w:rPr>
          <w:rFonts w:ascii="Ubuntu" w:hAnsi="Ubuntu"/>
          <w:color w:val="212529"/>
          <w:shd w:val="clear" w:color="auto" w:fill="FFFFFF"/>
        </w:rPr>
        <w:t xml:space="preserve"> lists the contents of the working directory. However, hidden files are not shown. </w:t>
      </w:r>
      <w:r w:rsidRPr="004D42B1">
        <w:rPr>
          <w:rFonts w:ascii="Ubuntu" w:hAnsi="Ubuntu"/>
          <w:color w:val="212529"/>
          <w:highlight w:val="yellow"/>
          <w:shd w:val="clear" w:color="auto" w:fill="FFFFFF"/>
        </w:rPr>
        <w:t xml:space="preserve">We can use flags and switches to extend the </w:t>
      </w:r>
      <w:r w:rsidR="00D94B32" w:rsidRPr="004D42B1">
        <w:rPr>
          <w:rFonts w:ascii="Ubuntu" w:hAnsi="Ubuntu"/>
          <w:color w:val="212529"/>
          <w:highlight w:val="yellow"/>
          <w:shd w:val="clear" w:color="auto" w:fill="FFFFFF"/>
        </w:rPr>
        <w:t>behavior</w:t>
      </w:r>
      <w:r w:rsidRPr="004D42B1">
        <w:rPr>
          <w:rFonts w:ascii="Ubuntu" w:hAnsi="Ubuntu"/>
          <w:color w:val="212529"/>
          <w:highlight w:val="yellow"/>
          <w:shd w:val="clear" w:color="auto" w:fill="FFFFFF"/>
        </w:rPr>
        <w:t xml:space="preserve"> of commands.</w:t>
      </w:r>
    </w:p>
    <w:p w14:paraId="63AC6283" w14:textId="5B68A53A" w:rsidR="00217827" w:rsidRDefault="00217827" w:rsidP="00CF7036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Example of </w:t>
      </w:r>
      <w:r w:rsidRPr="00217827">
        <w:rPr>
          <w:rFonts w:ascii="Ubuntu" w:hAnsi="Ubuntu"/>
          <w:b/>
          <w:bCs/>
          <w:color w:val="212529"/>
          <w:sz w:val="32"/>
          <w:szCs w:val="32"/>
          <w:shd w:val="clear" w:color="auto" w:fill="FFFFFF"/>
        </w:rPr>
        <w:t>-a</w:t>
      </w:r>
      <w:r>
        <w:rPr>
          <w:rFonts w:ascii="Ubuntu" w:hAnsi="Ubuntu"/>
          <w:color w:val="212529"/>
          <w:shd w:val="clear" w:color="auto" w:fill="FFFFFF"/>
        </w:rPr>
        <w:t xml:space="preserve">, </w:t>
      </w:r>
    </w:p>
    <w:p w14:paraId="1F6CB128" w14:textId="0B1AA86B" w:rsidR="00217827" w:rsidRDefault="00217827" w:rsidP="00CF7036">
      <w:r w:rsidRPr="00217827">
        <w:rPr>
          <w:noProof/>
        </w:rPr>
        <w:drawing>
          <wp:inline distT="0" distB="0" distL="0" distR="0" wp14:anchorId="18BBCB65" wp14:editId="5C515EEA">
            <wp:extent cx="5943600" cy="2145030"/>
            <wp:effectExtent l="0" t="0" r="0" b="7620"/>
            <wp:docPr id="95108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84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B81A" w14:textId="77777777" w:rsidR="00217827" w:rsidRDefault="00217827" w:rsidP="00CF7036"/>
    <w:p w14:paraId="6276C940" w14:textId="77777777" w:rsidR="00017CD1" w:rsidRDefault="00017CD1" w:rsidP="00CF7036"/>
    <w:p w14:paraId="4101F261" w14:textId="52B21B7F" w:rsidR="00017CD1" w:rsidRPr="0094642B" w:rsidRDefault="00017CD1" w:rsidP="00CF7036">
      <w:pPr>
        <w:rPr>
          <w:b/>
          <w:bCs/>
          <w:sz w:val="28"/>
          <w:szCs w:val="28"/>
        </w:rPr>
      </w:pPr>
      <w:r w:rsidRPr="0094642B">
        <w:rPr>
          <w:b/>
          <w:bCs/>
          <w:sz w:val="28"/>
          <w:szCs w:val="28"/>
        </w:rPr>
        <w:t>To see all the flags and switches behavior</w:t>
      </w:r>
      <w:r w:rsidR="009B2307" w:rsidRPr="0094642B">
        <w:rPr>
          <w:b/>
          <w:bCs/>
          <w:sz w:val="28"/>
          <w:szCs w:val="28"/>
        </w:rPr>
        <w:t xml:space="preserve"> of particular command</w:t>
      </w:r>
    </w:p>
    <w:p w14:paraId="60F6985F" w14:textId="5A9131C5" w:rsidR="000412F8" w:rsidRPr="0094642B" w:rsidRDefault="00930FED" w:rsidP="00CF7036">
      <w:pPr>
        <w:rPr>
          <w:b/>
          <w:bCs/>
          <w:sz w:val="28"/>
          <w:szCs w:val="28"/>
        </w:rPr>
      </w:pPr>
      <w:r w:rsidRPr="0094642B">
        <w:rPr>
          <w:b/>
          <w:bCs/>
          <w:sz w:val="28"/>
          <w:szCs w:val="28"/>
        </w:rPr>
        <w:t>&lt;</w:t>
      </w:r>
      <w:r w:rsidR="000412F8" w:rsidRPr="0094642B">
        <w:rPr>
          <w:b/>
          <w:bCs/>
          <w:sz w:val="28"/>
          <w:szCs w:val="28"/>
        </w:rPr>
        <w:t>Command</w:t>
      </w:r>
      <w:r w:rsidRPr="0094642B">
        <w:rPr>
          <w:b/>
          <w:bCs/>
          <w:sz w:val="28"/>
          <w:szCs w:val="28"/>
        </w:rPr>
        <w:t>&gt;</w:t>
      </w:r>
      <w:r w:rsidR="000412F8" w:rsidRPr="0094642B">
        <w:rPr>
          <w:b/>
          <w:bCs/>
          <w:sz w:val="28"/>
          <w:szCs w:val="28"/>
        </w:rPr>
        <w:t xml:space="preserve"> --help</w:t>
      </w:r>
    </w:p>
    <w:p w14:paraId="1107BF73" w14:textId="5A073B32" w:rsidR="00217827" w:rsidRDefault="00217827" w:rsidP="00CF7036">
      <w:r>
        <w:t xml:space="preserve">If you want to know what </w:t>
      </w:r>
      <w:r w:rsidR="00D02469">
        <w:t xml:space="preserve">the capabilities </w:t>
      </w:r>
      <w:r w:rsidR="00017CD1">
        <w:t>have</w:t>
      </w:r>
      <w:r>
        <w:t xml:space="preserve"> particular command, we can simply type “--help” after the command.</w:t>
      </w:r>
    </w:p>
    <w:p w14:paraId="0F60F362" w14:textId="0F72E8B7" w:rsidR="00217827" w:rsidRDefault="00217827" w:rsidP="00CF7036">
      <w:r w:rsidRPr="00217827">
        <w:rPr>
          <w:noProof/>
        </w:rPr>
        <w:drawing>
          <wp:inline distT="0" distB="0" distL="0" distR="0" wp14:anchorId="46566196" wp14:editId="7620F744">
            <wp:extent cx="4175760" cy="3833133"/>
            <wp:effectExtent l="0" t="0" r="0" b="0"/>
            <wp:docPr id="147086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2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47" cy="38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AEC" w14:textId="77777777" w:rsidR="0071159E" w:rsidRDefault="0071159E" w:rsidP="00CF7036">
      <w:pPr>
        <w:rPr>
          <w:b/>
          <w:bCs/>
          <w:sz w:val="28"/>
          <w:szCs w:val="28"/>
        </w:rPr>
      </w:pPr>
    </w:p>
    <w:p w14:paraId="22AAC6BB" w14:textId="2E18C46A" w:rsidR="00374D8D" w:rsidRDefault="00374D8D" w:rsidP="00CF7036">
      <w:pPr>
        <w:rPr>
          <w:b/>
          <w:bCs/>
          <w:sz w:val="28"/>
          <w:szCs w:val="28"/>
        </w:rPr>
      </w:pPr>
      <w:r w:rsidRPr="00374D8D">
        <w:rPr>
          <w:b/>
          <w:bCs/>
          <w:sz w:val="28"/>
          <w:szCs w:val="28"/>
        </w:rPr>
        <w:t xml:space="preserve">Way to access manual </w:t>
      </w:r>
      <w:r w:rsidR="0071159E" w:rsidRPr="00374D8D">
        <w:rPr>
          <w:b/>
          <w:bCs/>
          <w:sz w:val="28"/>
          <w:szCs w:val="28"/>
        </w:rPr>
        <w:t>page.</w:t>
      </w:r>
    </w:p>
    <w:p w14:paraId="2C794E31" w14:textId="685289E0" w:rsidR="00374D8D" w:rsidRDefault="00374D8D" w:rsidP="00CF7036">
      <w:r>
        <w:t>Manual page contains about flags and describe the functionality of each of the flags.</w:t>
      </w:r>
    </w:p>
    <w:p w14:paraId="6D604B22" w14:textId="31AF4866" w:rsidR="00374D8D" w:rsidRDefault="00374D8D" w:rsidP="00CF7036">
      <w:r>
        <w:t>Type “man ls” command</w:t>
      </w:r>
    </w:p>
    <w:p w14:paraId="0A8B235A" w14:textId="62B3B8CB" w:rsidR="00F7593F" w:rsidRDefault="00F7593F" w:rsidP="00CF7036">
      <w:r w:rsidRPr="00F7593F">
        <w:lastRenderedPageBreak/>
        <w:drawing>
          <wp:inline distT="0" distB="0" distL="0" distR="0" wp14:anchorId="23C52CCC" wp14:editId="5E545AE9">
            <wp:extent cx="4275190" cy="4198984"/>
            <wp:effectExtent l="0" t="0" r="0" b="0"/>
            <wp:docPr id="40113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2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82CF" w14:textId="53A0283A" w:rsidR="00374D8D" w:rsidRPr="00374D8D" w:rsidRDefault="00374D8D" w:rsidP="00CF7036">
      <w:r>
        <w:t>Ex:</w:t>
      </w:r>
    </w:p>
    <w:p w14:paraId="60B9AD9B" w14:textId="77777777" w:rsidR="00F53B19" w:rsidRDefault="00F53B19" w:rsidP="00CF7036">
      <w:pPr>
        <w:pStyle w:val="ListParagraph"/>
        <w:numPr>
          <w:ilvl w:val="0"/>
          <w:numId w:val="3"/>
        </w:numPr>
      </w:pPr>
      <w:r>
        <w:t>What flag use to display the output in a “human-readable” way?</w:t>
      </w:r>
    </w:p>
    <w:p w14:paraId="6A2650E6" w14:textId="553EAE83" w:rsidR="00F53B19" w:rsidRDefault="00F53B19" w:rsidP="00F53B19">
      <w:pPr>
        <w:pStyle w:val="ListParagraph"/>
      </w:pPr>
      <w:r>
        <w:t>-h</w:t>
      </w:r>
    </w:p>
    <w:p w14:paraId="310683C3" w14:textId="77777777" w:rsidR="00F53B19" w:rsidRDefault="00F53B19" w:rsidP="00F53B19"/>
    <w:p w14:paraId="6C763093" w14:textId="77777777" w:rsidR="0071159E" w:rsidRDefault="0071159E" w:rsidP="00F53B19"/>
    <w:p w14:paraId="0E2B2FD5" w14:textId="77777777" w:rsidR="00F7593F" w:rsidRDefault="00F7593F" w:rsidP="00F53B19"/>
    <w:p w14:paraId="2CD3ABD6" w14:textId="77777777" w:rsidR="00F7593F" w:rsidRDefault="00F7593F" w:rsidP="00F53B19"/>
    <w:p w14:paraId="2DF573C6" w14:textId="77777777" w:rsidR="00F7593F" w:rsidRDefault="00F7593F" w:rsidP="00F53B19"/>
    <w:p w14:paraId="5F2A5391" w14:textId="77777777" w:rsidR="00F7593F" w:rsidRDefault="00F7593F" w:rsidP="00F53B19"/>
    <w:p w14:paraId="020450C3" w14:textId="77777777" w:rsidR="00F7593F" w:rsidRDefault="00F7593F" w:rsidP="00F53B19"/>
    <w:p w14:paraId="246D1C85" w14:textId="77777777" w:rsidR="00F7593F" w:rsidRDefault="00F7593F" w:rsidP="00F53B19"/>
    <w:p w14:paraId="5B595E5D" w14:textId="77777777" w:rsidR="00F7593F" w:rsidRDefault="00F7593F" w:rsidP="00F53B19"/>
    <w:p w14:paraId="4BAD57C1" w14:textId="77777777" w:rsidR="00F7593F" w:rsidRDefault="00F7593F" w:rsidP="00F53B19"/>
    <w:p w14:paraId="7C1DE938" w14:textId="77777777" w:rsidR="00F7593F" w:rsidRDefault="00F7593F" w:rsidP="00F53B19"/>
    <w:p w14:paraId="1313E5E3" w14:textId="3399BD58" w:rsidR="00F53B19" w:rsidRDefault="00374D8D" w:rsidP="00F53B19">
      <w:pPr>
        <w:rPr>
          <w:b/>
          <w:bCs/>
          <w:sz w:val="24"/>
          <w:szCs w:val="24"/>
        </w:rPr>
      </w:pPr>
      <w:r w:rsidRPr="0071159E">
        <w:rPr>
          <w:b/>
          <w:bCs/>
          <w:sz w:val="24"/>
          <w:szCs w:val="24"/>
        </w:rPr>
        <w:lastRenderedPageBreak/>
        <w:t>File system related commands</w:t>
      </w:r>
    </w:p>
    <w:p w14:paraId="0AFD1AED" w14:textId="2F3FD101" w:rsidR="00F7593F" w:rsidRPr="0071159E" w:rsidRDefault="00F7593F" w:rsidP="00F53B19">
      <w:pPr>
        <w:rPr>
          <w:b/>
          <w:bCs/>
          <w:sz w:val="24"/>
          <w:szCs w:val="24"/>
        </w:rPr>
      </w:pPr>
      <w:r w:rsidRPr="00F7593F">
        <w:rPr>
          <w:b/>
          <w:bCs/>
          <w:sz w:val="24"/>
          <w:szCs w:val="24"/>
        </w:rPr>
        <w:drawing>
          <wp:inline distT="0" distB="0" distL="0" distR="0" wp14:anchorId="3E41D06E" wp14:editId="7DE5E738">
            <wp:extent cx="4473328" cy="3406435"/>
            <wp:effectExtent l="0" t="0" r="3810" b="3810"/>
            <wp:docPr id="81412881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2881" name="Picture 1" descr="A white gri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98B2" w14:textId="63EE23A7" w:rsidR="00F7593F" w:rsidRDefault="008A78E4" w:rsidP="00F7593F">
      <w:pPr>
        <w:pStyle w:val="ListParagraph"/>
        <w:numPr>
          <w:ilvl w:val="0"/>
          <w:numId w:val="3"/>
        </w:numPr>
      </w:pPr>
      <w:r w:rsidRPr="008A78E4">
        <w:t>create files and folders</w:t>
      </w:r>
    </w:p>
    <w:p w14:paraId="145692D3" w14:textId="795C625A" w:rsidR="004B118B" w:rsidRDefault="004B118B" w:rsidP="00F53B19">
      <w:r>
        <w:t>touch command</w:t>
      </w:r>
    </w:p>
    <w:p w14:paraId="55895FA6" w14:textId="711E3B78" w:rsidR="00374D8D" w:rsidRDefault="00374D8D" w:rsidP="00F53B19">
      <w:r>
        <w:t>touch &lt;file name&gt;</w:t>
      </w:r>
    </w:p>
    <w:p w14:paraId="36899F64" w14:textId="0A85A424" w:rsidR="00374D8D" w:rsidRDefault="00374D8D" w:rsidP="00F53B19">
      <w:r>
        <w:t xml:space="preserve">this creates </w:t>
      </w:r>
      <w:r w:rsidR="008A78E4">
        <w:t xml:space="preserve">blank file according to the name of the file. </w:t>
      </w:r>
    </w:p>
    <w:p w14:paraId="69469541" w14:textId="77777777" w:rsidR="008A78E4" w:rsidRDefault="008A78E4" w:rsidP="00F53B19"/>
    <w:p w14:paraId="7EFC5D28" w14:textId="0E196577" w:rsidR="004B118B" w:rsidRDefault="004B118B" w:rsidP="00F53B19">
      <w:r>
        <w:t>mkdir command</w:t>
      </w:r>
    </w:p>
    <w:p w14:paraId="41D78A60" w14:textId="07CB9D82" w:rsidR="008A78E4" w:rsidRDefault="008A78E4" w:rsidP="00F53B19">
      <w:r>
        <w:t>mkdir &lt;directory name&gt;</w:t>
      </w:r>
    </w:p>
    <w:p w14:paraId="0A381E1E" w14:textId="2057EF35" w:rsidR="00F53B19" w:rsidRDefault="008A78E4" w:rsidP="00CF7036">
      <w:r>
        <w:t>this creates blank directory.</w:t>
      </w:r>
    </w:p>
    <w:p w14:paraId="240AEC45" w14:textId="77777777" w:rsidR="008A78E4" w:rsidRDefault="008A78E4" w:rsidP="00CF7036"/>
    <w:p w14:paraId="3A2EC288" w14:textId="4BDDCF44" w:rsidR="008A78E4" w:rsidRDefault="008A78E4" w:rsidP="00F7593F">
      <w:pPr>
        <w:pStyle w:val="ListParagraph"/>
        <w:numPr>
          <w:ilvl w:val="0"/>
          <w:numId w:val="3"/>
        </w:numPr>
      </w:pPr>
      <w:r>
        <w:t>Remove files and folders</w:t>
      </w:r>
    </w:p>
    <w:p w14:paraId="4CC2511A" w14:textId="63826134" w:rsidR="008A78E4" w:rsidRDefault="008A78E4" w:rsidP="00CF7036">
      <w:r>
        <w:t>Remove a file</w:t>
      </w:r>
    </w:p>
    <w:p w14:paraId="461ADC2A" w14:textId="1E2A2CF0" w:rsidR="008A78E4" w:rsidRDefault="008A78E4" w:rsidP="00CF7036">
      <w:r>
        <w:t>rm &lt;file name&gt;</w:t>
      </w:r>
    </w:p>
    <w:p w14:paraId="5FA37C68" w14:textId="77777777" w:rsidR="008A78E4" w:rsidRDefault="008A78E4" w:rsidP="00CF7036"/>
    <w:p w14:paraId="7D76366D" w14:textId="733A9DEA" w:rsidR="008A78E4" w:rsidRDefault="008A78E4" w:rsidP="00CF7036">
      <w:r>
        <w:t>remove a directory</w:t>
      </w:r>
    </w:p>
    <w:p w14:paraId="5A8EBA98" w14:textId="51EF7105" w:rsidR="008A78E4" w:rsidRDefault="008A78E4" w:rsidP="00CF7036">
      <w:r>
        <w:t>rm -R &lt;directory name&gt;</w:t>
      </w:r>
    </w:p>
    <w:p w14:paraId="52F60430" w14:textId="77777777" w:rsidR="008A78E4" w:rsidRDefault="008A78E4" w:rsidP="00CF7036"/>
    <w:p w14:paraId="76A7BE2B" w14:textId="77777777" w:rsidR="0071159E" w:rsidRDefault="005F0FBD" w:rsidP="00CF7036">
      <w:pPr>
        <w:pStyle w:val="ListParagraph"/>
        <w:numPr>
          <w:ilvl w:val="0"/>
          <w:numId w:val="3"/>
        </w:numPr>
      </w:pPr>
      <w:r>
        <w:t>cp command</w:t>
      </w:r>
    </w:p>
    <w:p w14:paraId="759D883F" w14:textId="7884105D" w:rsidR="0071159E" w:rsidRDefault="005F0FBD" w:rsidP="0071159E">
      <w:pPr>
        <w:pStyle w:val="ListParagraph"/>
      </w:pPr>
      <w:r>
        <w:t>this takes two arguments</w:t>
      </w:r>
      <w:r w:rsidR="0071159E">
        <w:t>.</w:t>
      </w:r>
    </w:p>
    <w:p w14:paraId="29CA8998" w14:textId="036079CD" w:rsidR="005F0FBD" w:rsidRDefault="005F0FBD" w:rsidP="0071159E">
      <w:pPr>
        <w:pStyle w:val="ListParagraph"/>
        <w:numPr>
          <w:ilvl w:val="0"/>
          <w:numId w:val="5"/>
        </w:numPr>
      </w:pPr>
      <w:r>
        <w:t>The name of the existing file</w:t>
      </w:r>
      <w:r w:rsidR="0071159E">
        <w:t>.</w:t>
      </w:r>
    </w:p>
    <w:p w14:paraId="149F46E3" w14:textId="7D74C2C2" w:rsidR="005F0FBD" w:rsidRDefault="005F0FBD" w:rsidP="005F0FBD">
      <w:pPr>
        <w:pStyle w:val="ListParagraph"/>
        <w:numPr>
          <w:ilvl w:val="0"/>
          <w:numId w:val="5"/>
        </w:numPr>
      </w:pPr>
      <w:r>
        <w:t>The name we wish to assign</w:t>
      </w:r>
      <w:r w:rsidR="0071159E">
        <w:t>.</w:t>
      </w:r>
      <w:r>
        <w:t xml:space="preserve"> </w:t>
      </w:r>
    </w:p>
    <w:p w14:paraId="40AF97C1" w14:textId="77777777" w:rsidR="00274EE8" w:rsidRDefault="00274EE8" w:rsidP="00274EE8"/>
    <w:p w14:paraId="00199073" w14:textId="2BF48764" w:rsidR="00274EE8" w:rsidRDefault="00274EE8" w:rsidP="00274EE8">
      <w:r w:rsidRPr="00274EE8">
        <w:rPr>
          <w:noProof/>
        </w:rPr>
        <w:drawing>
          <wp:inline distT="0" distB="0" distL="0" distR="0" wp14:anchorId="5EFACCEF" wp14:editId="60FB4A2C">
            <wp:extent cx="5943600" cy="1440815"/>
            <wp:effectExtent l="0" t="0" r="0" b="6985"/>
            <wp:docPr id="2094515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56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4BBE" w14:textId="607FC3E0" w:rsidR="00274EE8" w:rsidRDefault="00274EE8" w:rsidP="00274EE8">
      <w:r>
        <w:t>“note” is already existing file. But “note2” is newly created file with this command.</w:t>
      </w:r>
    </w:p>
    <w:p w14:paraId="41C6C199" w14:textId="77777777" w:rsidR="00274EE8" w:rsidRDefault="00274EE8" w:rsidP="00274EE8"/>
    <w:p w14:paraId="64F96BF5" w14:textId="60D99E83" w:rsidR="004B118B" w:rsidRDefault="004B118B" w:rsidP="0071159E">
      <w:pPr>
        <w:pStyle w:val="ListParagraph"/>
        <w:numPr>
          <w:ilvl w:val="0"/>
          <w:numId w:val="3"/>
        </w:numPr>
      </w:pPr>
      <w:r>
        <w:t>mv command</w:t>
      </w:r>
    </w:p>
    <w:p w14:paraId="4E0F1366" w14:textId="6FEAA7D9" w:rsidR="00D31839" w:rsidRDefault="00D31839" w:rsidP="00274EE8">
      <w:r w:rsidRPr="00D31839">
        <w:rPr>
          <w:noProof/>
        </w:rPr>
        <w:drawing>
          <wp:inline distT="0" distB="0" distL="0" distR="0" wp14:anchorId="183611B1" wp14:editId="6D516F77">
            <wp:extent cx="5677392" cy="1348857"/>
            <wp:effectExtent l="0" t="0" r="0" b="3810"/>
            <wp:docPr id="81838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82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7C2C" w14:textId="4303C02A" w:rsidR="005D25D4" w:rsidRDefault="005D25D4" w:rsidP="00274EE8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you use </w:t>
      </w:r>
      <w:r>
        <w:rPr>
          <w:rStyle w:val="HTMLCode"/>
          <w:rFonts w:ascii="Consolas" w:eastAsiaTheme="minorHAnsi" w:hAnsi="Consolas"/>
          <w:color w:val="FFFFFF"/>
          <w:sz w:val="21"/>
          <w:szCs w:val="21"/>
          <w:shd w:val="clear" w:color="auto" w:fill="212C42"/>
        </w:rPr>
        <w:t>mv</w:t>
      </w:r>
      <w:r>
        <w:rPr>
          <w:rFonts w:ascii="Ubuntu" w:hAnsi="Ubuntu"/>
          <w:color w:val="212529"/>
          <w:shd w:val="clear" w:color="auto" w:fill="FFFFFF"/>
        </w:rPr>
        <w:t xml:space="preserve"> to move a file to a new folder. But that folder must already create before run this command. </w:t>
      </w:r>
    </w:p>
    <w:p w14:paraId="623B61C4" w14:textId="6F810707" w:rsidR="004B118B" w:rsidRDefault="00BE0DAA" w:rsidP="00274EE8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you can also use </w:t>
      </w:r>
      <w:r>
        <w:rPr>
          <w:rStyle w:val="HTMLCode"/>
          <w:rFonts w:ascii="Consolas" w:eastAsiaTheme="minorHAnsi" w:hAnsi="Consolas"/>
          <w:color w:val="FFFFFF"/>
          <w:sz w:val="21"/>
          <w:szCs w:val="21"/>
          <w:shd w:val="clear" w:color="auto" w:fill="212C42"/>
        </w:rPr>
        <w:t>mv</w:t>
      </w:r>
      <w:r w:rsidRPr="00BE0DAA">
        <w:t xml:space="preserve"> </w:t>
      </w:r>
      <w:r>
        <w:rPr>
          <w:rFonts w:ascii="Ubuntu" w:hAnsi="Ubuntu"/>
          <w:color w:val="212529"/>
          <w:shd w:val="clear" w:color="auto" w:fill="FFFFFF"/>
        </w:rPr>
        <w:t>to rename a file or folder.</w:t>
      </w:r>
    </w:p>
    <w:p w14:paraId="2F9BF9BF" w14:textId="77777777" w:rsidR="00D02469" w:rsidRDefault="00D02469" w:rsidP="00274EE8">
      <w:pPr>
        <w:rPr>
          <w:rFonts w:ascii="Ubuntu" w:hAnsi="Ubuntu"/>
          <w:color w:val="212529"/>
          <w:shd w:val="clear" w:color="auto" w:fill="FFFFFF"/>
        </w:rPr>
      </w:pPr>
    </w:p>
    <w:p w14:paraId="702E7B53" w14:textId="5BCF22C8" w:rsidR="00D02469" w:rsidRDefault="0094642B" w:rsidP="00AE230A">
      <w:pPr>
        <w:pStyle w:val="ListParagraph"/>
        <w:numPr>
          <w:ilvl w:val="0"/>
          <w:numId w:val="3"/>
        </w:num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To view the </w:t>
      </w:r>
      <w:r w:rsidR="00D02469" w:rsidRPr="00AE230A">
        <w:rPr>
          <w:rFonts w:ascii="Ubuntu" w:hAnsi="Ubuntu"/>
          <w:color w:val="212529"/>
          <w:shd w:val="clear" w:color="auto" w:fill="FFFFFF"/>
        </w:rPr>
        <w:t xml:space="preserve">Data format </w:t>
      </w:r>
      <w:r>
        <w:rPr>
          <w:rFonts w:ascii="Ubuntu" w:hAnsi="Ubuntu"/>
          <w:color w:val="212529"/>
          <w:shd w:val="clear" w:color="auto" w:fill="FFFFFF"/>
        </w:rPr>
        <w:t>of a file</w:t>
      </w:r>
      <w:r w:rsidR="00D02469" w:rsidRPr="00AE230A">
        <w:rPr>
          <w:rFonts w:ascii="Ubuntu" w:hAnsi="Ubuntu"/>
          <w:color w:val="212529"/>
          <w:shd w:val="clear" w:color="auto" w:fill="FFFFFF"/>
        </w:rPr>
        <w:t>.</w:t>
      </w:r>
    </w:p>
    <w:p w14:paraId="123F2FEC" w14:textId="77777777" w:rsidR="00AE230A" w:rsidRDefault="00AE230A" w:rsidP="00AE230A">
      <w:pPr>
        <w:pStyle w:val="ListParagraph"/>
        <w:rPr>
          <w:rFonts w:ascii="Ubuntu" w:hAnsi="Ubuntu"/>
          <w:color w:val="212529"/>
          <w:shd w:val="clear" w:color="auto" w:fill="FFFFFF"/>
        </w:rPr>
      </w:pPr>
    </w:p>
    <w:p w14:paraId="0BC39FCF" w14:textId="7729A32F" w:rsidR="00AE230A" w:rsidRPr="00AE230A" w:rsidRDefault="00AE230A" w:rsidP="00AE230A">
      <w:pPr>
        <w:pStyle w:val="ListParagraph"/>
        <w:rPr>
          <w:rFonts w:ascii="Ubuntu" w:hAnsi="Ubuntu"/>
          <w:color w:val="212529"/>
          <w:shd w:val="clear" w:color="auto" w:fill="FFFFFF"/>
        </w:rPr>
      </w:pPr>
      <w:r w:rsidRPr="00AE230A">
        <w:rPr>
          <w:rFonts w:ascii="Ubuntu" w:hAnsi="Ubuntu"/>
          <w:color w:val="212529"/>
          <w:shd w:val="clear" w:color="auto" w:fill="FFFFFF"/>
        </w:rPr>
        <w:t xml:space="preserve">file </w:t>
      </w:r>
      <w:r w:rsidR="0094642B">
        <w:rPr>
          <w:rFonts w:ascii="Ubuntu" w:hAnsi="Ubuntu"/>
          <w:color w:val="212529"/>
          <w:shd w:val="clear" w:color="auto" w:fill="FFFFFF"/>
        </w:rPr>
        <w:t>[</w:t>
      </w:r>
      <w:r w:rsidRPr="00AE230A">
        <w:rPr>
          <w:rFonts w:ascii="Ubuntu" w:hAnsi="Ubuntu"/>
          <w:color w:val="212529"/>
          <w:shd w:val="clear" w:color="auto" w:fill="FFFFFF"/>
        </w:rPr>
        <w:t>file name</w:t>
      </w:r>
      <w:r w:rsidR="0094642B">
        <w:rPr>
          <w:rFonts w:ascii="Ubuntu" w:hAnsi="Ubuntu"/>
          <w:color w:val="212529"/>
          <w:shd w:val="clear" w:color="auto" w:fill="FFFFFF"/>
        </w:rPr>
        <w:t>]</w:t>
      </w:r>
    </w:p>
    <w:p w14:paraId="4790741F" w14:textId="77777777" w:rsidR="00AE230A" w:rsidRPr="00AE230A" w:rsidRDefault="00AE230A" w:rsidP="00AE230A">
      <w:pPr>
        <w:pStyle w:val="ListParagraph"/>
        <w:rPr>
          <w:rFonts w:ascii="Ubuntu" w:hAnsi="Ubuntu"/>
          <w:color w:val="212529"/>
          <w:shd w:val="clear" w:color="auto" w:fill="FFFFFF"/>
        </w:rPr>
      </w:pPr>
    </w:p>
    <w:p w14:paraId="4D002596" w14:textId="32BB77C4" w:rsidR="00D31839" w:rsidRDefault="00D31839" w:rsidP="00274EE8">
      <w:pPr>
        <w:rPr>
          <w:rFonts w:ascii="Ubuntu" w:hAnsi="Ubuntu"/>
          <w:color w:val="212529"/>
          <w:shd w:val="clear" w:color="auto" w:fill="FFFFFF"/>
        </w:rPr>
      </w:pPr>
      <w:r w:rsidRPr="00D31839">
        <w:rPr>
          <w:rFonts w:ascii="Ubuntu" w:hAnsi="Ubuntu"/>
          <w:noProof/>
          <w:color w:val="212529"/>
          <w:shd w:val="clear" w:color="auto" w:fill="FFFFFF"/>
        </w:rPr>
        <w:drawing>
          <wp:inline distT="0" distB="0" distL="0" distR="0" wp14:anchorId="5CEE74DD" wp14:editId="43063A3F">
            <wp:extent cx="3711262" cy="693480"/>
            <wp:effectExtent l="0" t="0" r="3810" b="0"/>
            <wp:docPr id="8104518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185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CEC1" w14:textId="77777777" w:rsidR="00F7593F" w:rsidRDefault="00F7593F" w:rsidP="00274EE8">
      <w:pPr>
        <w:rPr>
          <w:rFonts w:ascii="Ubuntu" w:hAnsi="Ubuntu"/>
          <w:color w:val="212529"/>
          <w:shd w:val="clear" w:color="auto" w:fill="FFFFFF"/>
        </w:rPr>
      </w:pPr>
    </w:p>
    <w:p w14:paraId="077B7218" w14:textId="3E705A78" w:rsidR="00F7593F" w:rsidRPr="00F7593F" w:rsidRDefault="00F7593F" w:rsidP="00274EE8">
      <w:pPr>
        <w:rPr>
          <w:rFonts w:ascii="Calibri" w:hAnsi="Calibri" w:cs="Calibri"/>
          <w:color w:val="212529"/>
          <w:sz w:val="28"/>
          <w:szCs w:val="28"/>
          <w:shd w:val="clear" w:color="auto" w:fill="FFFFFF"/>
        </w:rPr>
      </w:pPr>
      <w:r w:rsidRPr="00F7593F">
        <w:rPr>
          <w:rFonts w:ascii="Calibri" w:hAnsi="Calibri" w:cs="Calibri"/>
          <w:color w:val="212529"/>
          <w:sz w:val="28"/>
          <w:szCs w:val="28"/>
          <w:shd w:val="clear" w:color="auto" w:fill="FFFFFF"/>
        </w:rPr>
        <w:lastRenderedPageBreak/>
        <w:t>Permissions</w:t>
      </w:r>
    </w:p>
    <w:p w14:paraId="1523B651" w14:textId="77777777" w:rsidR="00AE230A" w:rsidRDefault="00AE230A" w:rsidP="00274EE8">
      <w:pPr>
        <w:rPr>
          <w:rFonts w:ascii="Ubuntu" w:hAnsi="Ubuntu"/>
          <w:color w:val="212529"/>
          <w:shd w:val="clear" w:color="auto" w:fill="FFFFFF"/>
        </w:rPr>
      </w:pPr>
    </w:p>
    <w:p w14:paraId="6640F27B" w14:textId="5478D451" w:rsidR="00AE230A" w:rsidRDefault="00BA55E1" w:rsidP="00274EE8">
      <w:r w:rsidRPr="00BA55E1">
        <w:rPr>
          <w:noProof/>
        </w:rPr>
        <w:drawing>
          <wp:inline distT="0" distB="0" distL="0" distR="0" wp14:anchorId="3A7615AF" wp14:editId="4C3CCB2A">
            <wp:extent cx="5943600" cy="1106805"/>
            <wp:effectExtent l="0" t="0" r="0" b="0"/>
            <wp:docPr id="8628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13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EEE9" w14:textId="77777777" w:rsidR="00217827" w:rsidRDefault="00217827" w:rsidP="00CF7036"/>
    <w:p w14:paraId="72E9B2D3" w14:textId="71431040" w:rsidR="00217827" w:rsidRDefault="00BA55E1" w:rsidP="00CF7036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"-" indicator highlighting that it is a file</w:t>
      </w:r>
    </w:p>
    <w:p w14:paraId="79C7CAFD" w14:textId="04039E5C" w:rsidR="00BA55E1" w:rsidRDefault="00BA55E1" w:rsidP="00CF7036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then "rw", This means that only the owner of the file can read and write to this"cmnatic.pem" file but cannot execute it.</w:t>
      </w:r>
    </w:p>
    <w:p w14:paraId="45121EFF" w14:textId="5FFFC118" w:rsidR="00267302" w:rsidRDefault="00267302" w:rsidP="00CF7036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If we can see “r”,” w” and “x” then all the privileges are granted. Read, write and execute.</w:t>
      </w:r>
    </w:p>
    <w:p w14:paraId="102C90CA" w14:textId="77777777" w:rsidR="00C02F97" w:rsidRDefault="00C02F97" w:rsidP="00CF7036">
      <w:pPr>
        <w:rPr>
          <w:rFonts w:ascii="Ubuntu" w:hAnsi="Ubuntu"/>
          <w:color w:val="212529"/>
          <w:shd w:val="clear" w:color="auto" w:fill="FFFFFF"/>
        </w:rPr>
      </w:pPr>
    </w:p>
    <w:p w14:paraId="711E1600" w14:textId="109ED243" w:rsidR="00423B1D" w:rsidRDefault="00BD5B1F" w:rsidP="00CF7036">
      <w:r w:rsidRPr="00BD5B1F">
        <w:t>One awesome feature of Linux is that you can control who can do what with a file very precisely. Even if one person owns a file, you can let a group of people have their own specific permissions for that file, without changing the file's owner.</w:t>
      </w:r>
    </w:p>
    <w:p w14:paraId="4D455997" w14:textId="77777777" w:rsidR="00BD5B1F" w:rsidRDefault="00BD5B1F" w:rsidP="00CF7036"/>
    <w:p w14:paraId="00FE0974" w14:textId="2712B0B7" w:rsidR="00BD5B1F" w:rsidRDefault="00BD5B1F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  <w: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  <w:t>Switching Between Users</w:t>
      </w:r>
    </w:p>
    <w:p w14:paraId="1D654139" w14:textId="22BB464E" w:rsidR="00F65CA6" w:rsidRPr="00F65CA6" w:rsidRDefault="00F65CA6" w:rsidP="00F65CA6">
      <w:pPr>
        <w:pStyle w:val="NoSpacing"/>
        <w:rPr>
          <w:shd w:val="clear" w:color="auto" w:fill="F7F7F8"/>
        </w:rPr>
      </w:pPr>
      <w:r>
        <w:rPr>
          <w:shd w:val="clear" w:color="auto" w:fill="F7F7F8"/>
        </w:rPr>
        <w:t xml:space="preserve">On a Linux system, you can switch between users using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su</w:t>
      </w:r>
      <w:r>
        <w:rPr>
          <w:shd w:val="clear" w:color="auto" w:fill="F7F7F8"/>
        </w:rPr>
        <w:t xml:space="preserve"> command.</w:t>
      </w:r>
    </w:p>
    <w:p w14:paraId="4A00C138" w14:textId="3366019F" w:rsidR="00BD5B1F" w:rsidRPr="00BD5B1F" w:rsidRDefault="00BE2AA8" w:rsidP="00BD5B1F">
      <w:pPr>
        <w:shd w:val="clear" w:color="auto" w:fill="FFFFFF"/>
        <w:spacing w:after="100" w:afterAutospacing="1" w:line="240" w:lineRule="auto"/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</w:pPr>
      <w:r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>To switch users</w:t>
      </w:r>
      <w:r w:rsidR="00BD5B1F" w:rsidRPr="00BD5B1F"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>:</w:t>
      </w:r>
    </w:p>
    <w:p w14:paraId="1A014B9A" w14:textId="04CF60A5" w:rsidR="00BD5B1F" w:rsidRPr="00BD5B1F" w:rsidRDefault="00BD5B1F" w:rsidP="00BD5B1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</w:pPr>
      <w:r w:rsidRPr="00BD5B1F"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>The user</w:t>
      </w:r>
      <w:r w:rsidR="00F65CA6"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>name</w:t>
      </w:r>
      <w:r w:rsidRPr="00BD5B1F"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 xml:space="preserve"> we wish to switch to</w:t>
      </w:r>
      <w:r w:rsidR="00F65CA6"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 xml:space="preserve"> and</w:t>
      </w:r>
    </w:p>
    <w:p w14:paraId="26F20B96" w14:textId="438496BE" w:rsidR="00217827" w:rsidRDefault="00BD5B1F" w:rsidP="002F76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</w:pPr>
      <w:r w:rsidRPr="00BD5B1F"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>The user's password</w:t>
      </w:r>
    </w:p>
    <w:p w14:paraId="54322598" w14:textId="6F464D4B" w:rsidR="00F65CA6" w:rsidRDefault="00F65CA6" w:rsidP="00F65CA6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</w:pPr>
      <w:r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 xml:space="preserve">Ex: </w:t>
      </w:r>
    </w:p>
    <w:p w14:paraId="0A54813C" w14:textId="42ABADC7" w:rsidR="00E96650" w:rsidRDefault="00F65CA6" w:rsidP="00F65CA6">
      <w:pPr>
        <w:pStyle w:val="NoSpacing"/>
        <w:rPr>
          <w:shd w:val="clear" w:color="auto" w:fill="F7F7F8"/>
        </w:rPr>
      </w:pPr>
      <w:r>
        <w:rPr>
          <w:shd w:val="clear" w:color="auto" w:fill="F7F7F8"/>
        </w:rPr>
        <w:t>currently logged in as the user "user1," and you want to switch to "user2."</w:t>
      </w:r>
      <w:r>
        <w:rPr>
          <w:shd w:val="clear" w:color="auto" w:fill="F7F7F8"/>
        </w:rPr>
        <w:t xml:space="preserve"> Type,</w:t>
      </w:r>
    </w:p>
    <w:p w14:paraId="0040278C" w14:textId="06CBC60B" w:rsidR="00F65CA6" w:rsidRDefault="00F65CA6" w:rsidP="00F65CA6">
      <w:pPr>
        <w:pStyle w:val="NoSpacing"/>
        <w:ind w:firstLine="720"/>
      </w:pPr>
      <w:r w:rsidRPr="00F65CA6">
        <w:t>su - user2</w:t>
      </w:r>
    </w:p>
    <w:p w14:paraId="7C11C25F" w14:textId="77777777" w:rsidR="00F65CA6" w:rsidRDefault="00F65CA6" w:rsidP="00E96650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</w:pPr>
    </w:p>
    <w:p w14:paraId="6728985E" w14:textId="3E7811D5" w:rsidR="00E96650" w:rsidRDefault="00E96650" w:rsidP="00E96650">
      <w:pPr>
        <w:shd w:val="clear" w:color="auto" w:fill="FFFFFF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</w:pPr>
      <w:r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  <w:t>The difference between users &amp; groups</w:t>
      </w:r>
    </w:p>
    <w:p w14:paraId="7BFC6775" w14:textId="40C7A80B" w:rsidR="00E96650" w:rsidRDefault="00E96650" w:rsidP="00E96650">
      <w:pPr>
        <w:pStyle w:val="NoSpacing"/>
        <w:rPr>
          <w:shd w:val="clear" w:color="auto" w:fill="F7F7F8"/>
        </w:rPr>
      </w:pPr>
      <w:r>
        <w:rPr>
          <w:shd w:val="clear" w:color="auto" w:fill="F7F7F8"/>
        </w:rPr>
        <w:t xml:space="preserve">In Linux, users and groups are different. A regular user and a system user have </w:t>
      </w:r>
      <w:r>
        <w:rPr>
          <w:shd w:val="clear" w:color="auto" w:fill="F7F7F8"/>
        </w:rPr>
        <w:t>differences</w:t>
      </w:r>
      <w:r>
        <w:rPr>
          <w:shd w:val="clear" w:color="auto" w:fill="F7F7F8"/>
        </w:rPr>
        <w:t>, but Linux allows for precise permission control. Even if a file is owned by a user, it can be shared with a group of users, each having different permissions. For example, a web server system user needs to read and write files for a web app, but web hosting companies want customers to upload files without compromising security.</w:t>
      </w:r>
    </w:p>
    <w:p w14:paraId="301C3013" w14:textId="77777777" w:rsidR="00F65CA6" w:rsidRDefault="00F65CA6" w:rsidP="00E96650">
      <w:pPr>
        <w:pStyle w:val="NoSpacing"/>
        <w:rPr>
          <w:shd w:val="clear" w:color="auto" w:fill="F7F7F8"/>
        </w:rPr>
      </w:pPr>
    </w:p>
    <w:p w14:paraId="7CB7FB31" w14:textId="77777777" w:rsidR="00E96650" w:rsidRPr="00CD6769" w:rsidRDefault="00E96650" w:rsidP="00E96650">
      <w:pPr>
        <w:pStyle w:val="NoSpacing"/>
        <w:rPr>
          <w:rFonts w:ascii="Ubuntu" w:eastAsia="Times New Roman" w:hAnsi="Ubuntu" w:cs="Times New Roman"/>
          <w:color w:val="212529"/>
          <w:kern w:val="0"/>
          <w:sz w:val="24"/>
          <w:szCs w:val="24"/>
          <w14:ligatures w14:val="none"/>
        </w:rPr>
      </w:pPr>
    </w:p>
    <w:p w14:paraId="2B63912C" w14:textId="4EB09471" w:rsidR="00217827" w:rsidRDefault="002F76F1" w:rsidP="002F76F1">
      <w:pPr>
        <w:pStyle w:val="Heading2"/>
        <w:rPr>
          <w:sz w:val="32"/>
          <w:szCs w:val="32"/>
        </w:rPr>
      </w:pPr>
      <w:r w:rsidRPr="002F76F1">
        <w:rPr>
          <w:sz w:val="32"/>
          <w:szCs w:val="32"/>
        </w:rPr>
        <w:t>Common directories</w:t>
      </w:r>
    </w:p>
    <w:p w14:paraId="7A41CBBB" w14:textId="77777777" w:rsidR="00EC728A" w:rsidRDefault="00EC728A" w:rsidP="00EC728A"/>
    <w:p w14:paraId="11DB2A21" w14:textId="408F44DD" w:rsidR="00EC728A" w:rsidRPr="00EC728A" w:rsidRDefault="00EC728A" w:rsidP="00EC728A">
      <w: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  <w:t>/etc</w:t>
      </w:r>
    </w:p>
    <w:p w14:paraId="4867C0A1" w14:textId="17B6E987" w:rsidR="00257917" w:rsidRPr="00257917" w:rsidRDefault="00257917" w:rsidP="00257917">
      <w:r w:rsidRPr="00EC728A">
        <w:t>The root directory is super important, and the "etc" folder is where your system keeps important files.</w:t>
      </w:r>
      <w:r>
        <w:t xml:space="preserve"> </w:t>
      </w:r>
      <w:r w:rsidRPr="00257917">
        <w:rPr>
          <w:shd w:val="clear" w:color="auto" w:fill="F7F7F8"/>
        </w:rPr>
        <w:t xml:space="preserve">which is like a storage place for special files that your computer needs to work. </w:t>
      </w:r>
    </w:p>
    <w:p w14:paraId="25E01F23" w14:textId="63B3E149" w:rsidR="00257917" w:rsidRDefault="00257917" w:rsidP="00257917">
      <w:pPr>
        <w:pStyle w:val="NoSpacing"/>
        <w:rPr>
          <w:shd w:val="clear" w:color="auto" w:fill="F7F7F8"/>
        </w:rPr>
      </w:pPr>
      <w:r w:rsidRPr="00257917">
        <w:rPr>
          <w:shd w:val="clear" w:color="auto" w:fill="F7F7F8"/>
        </w:rPr>
        <w:t>For example, there's a file in there called "sudoers"</w:t>
      </w:r>
      <w:r>
        <w:rPr>
          <w:shd w:val="clear" w:color="auto" w:fill="F7F7F8"/>
        </w:rPr>
        <w:t xml:space="preserve">: </w:t>
      </w:r>
      <w:r w:rsidRPr="00257917">
        <w:rPr>
          <w:shd w:val="clear" w:color="auto" w:fill="F7F7F8"/>
        </w:rPr>
        <w:t xml:space="preserve"> which decides who can do special things on the computer. </w:t>
      </w:r>
    </w:p>
    <w:p w14:paraId="47294130" w14:textId="716F4AEF" w:rsidR="00E83529" w:rsidRDefault="00257917" w:rsidP="00257917">
      <w:pPr>
        <w:pStyle w:val="NoSpacing"/>
        <w:rPr>
          <w:shd w:val="clear" w:color="auto" w:fill="F7F7F8"/>
        </w:rPr>
      </w:pPr>
      <w:r w:rsidRPr="00257917">
        <w:rPr>
          <w:shd w:val="clear" w:color="auto" w:fill="F7F7F8"/>
        </w:rPr>
        <w:t>There are also files called "passwd" and "shadow"</w:t>
      </w:r>
      <w:r>
        <w:rPr>
          <w:shd w:val="clear" w:color="auto" w:fill="F7F7F8"/>
        </w:rPr>
        <w:t xml:space="preserve">: </w:t>
      </w:r>
      <w:r w:rsidRPr="00257917">
        <w:rPr>
          <w:shd w:val="clear" w:color="auto" w:fill="F7F7F8"/>
        </w:rPr>
        <w:t xml:space="preserve"> that hold your passwords in a secret way called sha512, which is unique to Linux.</w:t>
      </w:r>
    </w:p>
    <w:p w14:paraId="2BB5896A" w14:textId="77777777" w:rsidR="00257917" w:rsidRDefault="00257917" w:rsidP="00257917">
      <w:pPr>
        <w:pStyle w:val="NoSpacing"/>
        <w:rPr>
          <w:shd w:val="clear" w:color="auto" w:fill="F7F7F8"/>
        </w:rPr>
      </w:pPr>
    </w:p>
    <w:p w14:paraId="440F484F" w14:textId="11883D8C" w:rsidR="00257917" w:rsidRDefault="00257917" w:rsidP="00257917">
      <w:pPr>
        <w:pStyle w:val="NoSpacing"/>
        <w:rPr>
          <w:shd w:val="clear" w:color="auto" w:fill="F7F7F8"/>
        </w:rPr>
      </w:pPr>
      <w:r>
        <w:rPr>
          <w:shd w:val="clear" w:color="auto" w:fill="F7F7F8"/>
        </w:rPr>
        <w:t>Go to inside of the “etc” folder and type “ls”,</w:t>
      </w:r>
    </w:p>
    <w:p w14:paraId="278B8B0E" w14:textId="03569598" w:rsidR="00257917" w:rsidRDefault="00257917" w:rsidP="00257917">
      <w:pPr>
        <w:pStyle w:val="NoSpacing"/>
        <w:rPr>
          <w:shd w:val="clear" w:color="auto" w:fill="F7F7F8"/>
        </w:rPr>
      </w:pPr>
      <w:r w:rsidRPr="00257917">
        <w:rPr>
          <w:shd w:val="clear" w:color="auto" w:fill="F7F7F8"/>
        </w:rPr>
        <w:drawing>
          <wp:inline distT="0" distB="0" distL="0" distR="0" wp14:anchorId="62EBD3C8" wp14:editId="0C289213">
            <wp:extent cx="2933954" cy="617273"/>
            <wp:effectExtent l="0" t="0" r="0" b="0"/>
            <wp:docPr id="202505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54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E1DC" w14:textId="77777777" w:rsidR="00200CE6" w:rsidRDefault="00200CE6" w:rsidP="00257917">
      <w:pPr>
        <w:pStyle w:val="NoSpacing"/>
        <w:rPr>
          <w:shd w:val="clear" w:color="auto" w:fill="F7F7F8"/>
        </w:rPr>
      </w:pPr>
    </w:p>
    <w:p w14:paraId="2E4760BA" w14:textId="77777777" w:rsidR="00257917" w:rsidRDefault="00257917" w:rsidP="00257917">
      <w:pPr>
        <w:pStyle w:val="NoSpacing"/>
        <w:rPr>
          <w:shd w:val="clear" w:color="auto" w:fill="F7F7F8"/>
        </w:rPr>
      </w:pPr>
    </w:p>
    <w:p w14:paraId="3EE3D7A5" w14:textId="74E9E5FA" w:rsidR="00E83529" w:rsidRDefault="00E83529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  <w: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  <w:t>/var</w:t>
      </w:r>
    </w:p>
    <w:p w14:paraId="76902867" w14:textId="04732892" w:rsidR="00E83529" w:rsidRDefault="00200CE6" w:rsidP="00200CE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"/var" directory, with "var" being short for 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variable data</w:t>
      </w:r>
      <w:r>
        <w:rPr>
          <w:shd w:val="clear" w:color="auto" w:fill="FFFFFF"/>
        </w:rPr>
        <w:t>”.</w:t>
      </w:r>
    </w:p>
    <w:p w14:paraId="7108833D" w14:textId="4CCBAB62" w:rsidR="00200CE6" w:rsidRDefault="00200CE6" w:rsidP="00200CE6">
      <w:pPr>
        <w:pStyle w:val="NoSpacing"/>
        <w:rPr>
          <w:b/>
          <w:bCs/>
          <w:sz w:val="27"/>
          <w:szCs w:val="27"/>
          <w:u w:val="single"/>
          <w:shd w:val="clear" w:color="auto" w:fill="FFFFFF"/>
        </w:rPr>
      </w:pPr>
      <w:r>
        <w:rPr>
          <w:shd w:val="clear" w:color="auto" w:fill="FFFFFF"/>
        </w:rPr>
        <w:t> This folder stores data that is frequently accessed or written by services or applications running on the system.</w:t>
      </w:r>
    </w:p>
    <w:p w14:paraId="1A15F118" w14:textId="3BFBCC42" w:rsidR="00AE1927" w:rsidRPr="00200CE6" w:rsidRDefault="00200CE6" w:rsidP="00200CE6">
      <w:pPr>
        <w:pStyle w:val="NoSpacing"/>
      </w:pPr>
      <w:r>
        <w:rPr>
          <w:shd w:val="clear" w:color="auto" w:fill="FFFFFF"/>
        </w:rPr>
        <w:t xml:space="preserve">Ex: </w:t>
      </w:r>
      <w:r w:rsidRPr="00200CE6">
        <w:t>log files from running services and applications are written here (/var/log)</w:t>
      </w:r>
    </w:p>
    <w:p w14:paraId="66FE4247" w14:textId="77777777" w:rsidR="00200CE6" w:rsidRDefault="00200CE6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</w:p>
    <w:p w14:paraId="12F30A79" w14:textId="6A33F9AD" w:rsidR="00200CE6" w:rsidRDefault="00200CE6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  <w:r w:rsidRPr="00200CE6"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  <w:drawing>
          <wp:inline distT="0" distB="0" distL="0" distR="0" wp14:anchorId="671B2ED9" wp14:editId="73499DB4">
            <wp:extent cx="2628899" cy="533400"/>
            <wp:effectExtent l="0" t="0" r="635" b="0"/>
            <wp:docPr id="192290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02025" name=""/>
                    <pic:cNvPicPr/>
                  </pic:nvPicPr>
                  <pic:blipFill rotWithShape="1">
                    <a:blip r:embed="rId16"/>
                    <a:srcRect b="9091"/>
                    <a:stretch/>
                  </pic:blipFill>
                  <pic:spPr bwMode="auto">
                    <a:xfrm>
                      <a:off x="0" y="0"/>
                      <a:ext cx="2629128" cy="53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6C071" w14:textId="77777777" w:rsidR="00200CE6" w:rsidRDefault="00200CE6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</w:p>
    <w:p w14:paraId="57D3EBD2" w14:textId="076EC287" w:rsidR="00AE1927" w:rsidRDefault="00AE1927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/</w:t>
      </w:r>
      <w: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  <w:t>root</w:t>
      </w:r>
    </w:p>
    <w:p w14:paraId="5CB7EA06" w14:textId="759CEFF4" w:rsidR="00200CE6" w:rsidRPr="00200CE6" w:rsidRDefault="00200CE6" w:rsidP="00200CE6">
      <w:pPr>
        <w:pStyle w:val="NoSpacing"/>
        <w:rPr>
          <w:rFonts w:cstheme="minorHAnsi"/>
          <w:shd w:val="clear" w:color="auto" w:fill="F7F7F8"/>
        </w:rPr>
      </w:pPr>
      <w:r w:rsidRPr="00200CE6">
        <w:rPr>
          <w:rFonts w:cstheme="minorHAnsi"/>
          <w:shd w:val="clear" w:color="auto" w:fill="F7F7F8"/>
        </w:rPr>
        <w:t>"root" user, whose home directory is "/root" and not "/home/root."</w:t>
      </w:r>
    </w:p>
    <w:p w14:paraId="20B2AE31" w14:textId="155F7BD0" w:rsidR="00200CE6" w:rsidRPr="00200CE6" w:rsidRDefault="00200CE6" w:rsidP="00200CE6">
      <w:pPr>
        <w:pStyle w:val="NoSpacing"/>
        <w:rPr>
          <w:rFonts w:cstheme="minorHAnsi"/>
          <w:color w:val="212529"/>
          <w:shd w:val="clear" w:color="auto" w:fill="FFFFFF"/>
        </w:rPr>
      </w:pPr>
      <w:r w:rsidRPr="00200CE6">
        <w:rPr>
          <w:rFonts w:cstheme="minorHAnsi"/>
          <w:color w:val="212529"/>
          <w:shd w:val="clear" w:color="auto" w:fill="FFFFFF"/>
        </w:rPr>
        <w:t>The /root folder is like the home for the "root" system user. It's just where the "root" user's stuff is</w:t>
      </w:r>
      <w:r w:rsidRPr="00200CE6">
        <w:rPr>
          <w:rFonts w:cstheme="minorHAnsi"/>
          <w:color w:val="212529"/>
          <w:shd w:val="clear" w:color="auto" w:fill="FFFFFF"/>
        </w:rPr>
        <w:t>.</w:t>
      </w:r>
    </w:p>
    <w:p w14:paraId="0C53FEF5" w14:textId="77777777" w:rsidR="00AE1927" w:rsidRDefault="00AE1927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</w:p>
    <w:p w14:paraId="5C894346" w14:textId="608C6687" w:rsidR="009A78A4" w:rsidRDefault="009A78A4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  <w:r w:rsidRPr="009A78A4"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  <w:drawing>
          <wp:inline distT="0" distB="0" distL="0" distR="0" wp14:anchorId="05463744" wp14:editId="71C2E698">
            <wp:extent cx="2789162" cy="586791"/>
            <wp:effectExtent l="0" t="0" r="0" b="3810"/>
            <wp:docPr id="1481104736" name="Picture 1" descr="A black background with white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04736" name="Picture 1" descr="A black background with white and orange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B13F" w14:textId="77777777" w:rsidR="009A78A4" w:rsidRDefault="009A78A4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</w:p>
    <w:p w14:paraId="06BD4CE0" w14:textId="77777777" w:rsidR="004D1D6F" w:rsidRDefault="004D1D6F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</w:p>
    <w:p w14:paraId="061A4B58" w14:textId="726D7404" w:rsidR="00AE1927" w:rsidRDefault="00AE1927" w:rsidP="00CF7036">
      <w:pP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</w:pPr>
      <w:r>
        <w:rPr>
          <w:rFonts w:ascii="Ubuntu" w:hAnsi="Ubuntu"/>
          <w:b/>
          <w:bCs/>
          <w:color w:val="212529"/>
          <w:sz w:val="27"/>
          <w:szCs w:val="27"/>
          <w:u w:val="single"/>
          <w:shd w:val="clear" w:color="auto" w:fill="FFFFFF"/>
        </w:rPr>
        <w:lastRenderedPageBreak/>
        <w:t>/tmp</w:t>
      </w:r>
    </w:p>
    <w:p w14:paraId="7ADDE414" w14:textId="5CF3B169" w:rsidR="004D1D6F" w:rsidRPr="004D1D6F" w:rsidRDefault="004D1D6F" w:rsidP="004D1D6F">
      <w:pPr>
        <w:rPr>
          <w:rFonts w:cstheme="minorHAnsi"/>
          <w:color w:val="212529"/>
          <w:shd w:val="clear" w:color="auto" w:fill="FFFFFF"/>
        </w:rPr>
      </w:pPr>
      <w:r w:rsidRPr="004D1D6F">
        <w:rPr>
          <w:rFonts w:cstheme="minorHAnsi"/>
          <w:color w:val="212529"/>
          <w:shd w:val="clear" w:color="auto" w:fill="FFFFFF"/>
        </w:rPr>
        <w:t>The "/tmp" directory in Linux is like a temporary storage space. It's used for data that you only need briefly, and it gets cleared when you restart your computer.</w:t>
      </w:r>
    </w:p>
    <w:p w14:paraId="5F4B4B80" w14:textId="46C95ADD" w:rsidR="004D1D6F" w:rsidRPr="004D1D6F" w:rsidRDefault="004D1D6F" w:rsidP="00880981">
      <w:pPr>
        <w:pStyle w:val="NoSpacing"/>
        <w:rPr>
          <w:color w:val="212529"/>
          <w:shd w:val="clear" w:color="auto" w:fill="FFFFFF"/>
        </w:rPr>
      </w:pPr>
      <w:r w:rsidRPr="004D1D6F">
        <w:rPr>
          <w:color w:val="212529"/>
          <w:shd w:val="clear" w:color="auto" w:fill="FFFFFF"/>
        </w:rPr>
        <w:t xml:space="preserve">For </w:t>
      </w:r>
      <w:r w:rsidRPr="004D1D6F">
        <w:rPr>
          <w:shd w:val="clear" w:color="auto" w:fill="F7F7F8"/>
        </w:rPr>
        <w:t>penetration testing</w:t>
      </w:r>
      <w:r w:rsidRPr="004D1D6F">
        <w:rPr>
          <w:color w:val="212529"/>
          <w:shd w:val="clear" w:color="auto" w:fill="FFFFFF"/>
        </w:rPr>
        <w:t>, it's handy because anyone can put files in there. So, when we're testing a system, we can store our tools and scripts there.</w:t>
      </w:r>
    </w:p>
    <w:p w14:paraId="2AB46F3A" w14:textId="77777777" w:rsidR="00AE1927" w:rsidRDefault="00AE1927" w:rsidP="00CF7036"/>
    <w:p w14:paraId="08398B5B" w14:textId="5E6999F8" w:rsidR="00FA3AD4" w:rsidRPr="00CF7036" w:rsidRDefault="00FA3AD4" w:rsidP="00CF7036">
      <w:r w:rsidRPr="00FA3AD4">
        <w:drawing>
          <wp:inline distT="0" distB="0" distL="0" distR="0" wp14:anchorId="1444B58F" wp14:editId="2AF5E918">
            <wp:extent cx="2842506" cy="701101"/>
            <wp:effectExtent l="0" t="0" r="0" b="3810"/>
            <wp:docPr id="207999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7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AD4" w:rsidRPr="00CF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65DE6"/>
    <w:multiLevelType w:val="multilevel"/>
    <w:tmpl w:val="085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35BB7"/>
    <w:multiLevelType w:val="hybridMultilevel"/>
    <w:tmpl w:val="E5A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62D9A"/>
    <w:multiLevelType w:val="hybridMultilevel"/>
    <w:tmpl w:val="273203B0"/>
    <w:lvl w:ilvl="0" w:tplc="D9E0E0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D0B2C"/>
    <w:multiLevelType w:val="multilevel"/>
    <w:tmpl w:val="ADD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873A6"/>
    <w:multiLevelType w:val="hybridMultilevel"/>
    <w:tmpl w:val="F8F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56D4A"/>
    <w:multiLevelType w:val="multilevel"/>
    <w:tmpl w:val="DFA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22EB4"/>
    <w:multiLevelType w:val="hybridMultilevel"/>
    <w:tmpl w:val="F0F0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350662">
    <w:abstractNumId w:val="1"/>
  </w:num>
  <w:num w:numId="2" w16cid:durableId="600067151">
    <w:abstractNumId w:val="3"/>
  </w:num>
  <w:num w:numId="3" w16cid:durableId="58600747">
    <w:abstractNumId w:val="4"/>
  </w:num>
  <w:num w:numId="4" w16cid:durableId="598414958">
    <w:abstractNumId w:val="5"/>
  </w:num>
  <w:num w:numId="5" w16cid:durableId="837693882">
    <w:abstractNumId w:val="2"/>
  </w:num>
  <w:num w:numId="6" w16cid:durableId="783423318">
    <w:abstractNumId w:val="6"/>
  </w:num>
  <w:num w:numId="7" w16cid:durableId="143767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MzMytTQyNrGwsDBQ0lEKTi0uzszPAykwqQUA59z9NSwAAAA="/>
  </w:docVars>
  <w:rsids>
    <w:rsidRoot w:val="001F0C4F"/>
    <w:rsid w:val="00017CD1"/>
    <w:rsid w:val="000412F8"/>
    <w:rsid w:val="00086437"/>
    <w:rsid w:val="001F0C4F"/>
    <w:rsid w:val="00200CE6"/>
    <w:rsid w:val="00217827"/>
    <w:rsid w:val="00257917"/>
    <w:rsid w:val="00267302"/>
    <w:rsid w:val="0027119B"/>
    <w:rsid w:val="00274EE8"/>
    <w:rsid w:val="002F76F1"/>
    <w:rsid w:val="00366C85"/>
    <w:rsid w:val="00374D8D"/>
    <w:rsid w:val="00423B1D"/>
    <w:rsid w:val="004B118B"/>
    <w:rsid w:val="004D1D6F"/>
    <w:rsid w:val="004D42B1"/>
    <w:rsid w:val="005D25D4"/>
    <w:rsid w:val="005F0FBD"/>
    <w:rsid w:val="006E7B5C"/>
    <w:rsid w:val="0071159E"/>
    <w:rsid w:val="007A7D60"/>
    <w:rsid w:val="007C2735"/>
    <w:rsid w:val="00834548"/>
    <w:rsid w:val="00880981"/>
    <w:rsid w:val="008A78E4"/>
    <w:rsid w:val="00930FED"/>
    <w:rsid w:val="0094642B"/>
    <w:rsid w:val="009846FD"/>
    <w:rsid w:val="009A78A4"/>
    <w:rsid w:val="009B2307"/>
    <w:rsid w:val="00AE1927"/>
    <w:rsid w:val="00AE230A"/>
    <w:rsid w:val="00B00CC4"/>
    <w:rsid w:val="00BA55E1"/>
    <w:rsid w:val="00BD5B1F"/>
    <w:rsid w:val="00BE0DAA"/>
    <w:rsid w:val="00BE2AA8"/>
    <w:rsid w:val="00C02F97"/>
    <w:rsid w:val="00CB7CC3"/>
    <w:rsid w:val="00CD6769"/>
    <w:rsid w:val="00CE0AEA"/>
    <w:rsid w:val="00CF7036"/>
    <w:rsid w:val="00D02469"/>
    <w:rsid w:val="00D31839"/>
    <w:rsid w:val="00D730E5"/>
    <w:rsid w:val="00D94B32"/>
    <w:rsid w:val="00DA1585"/>
    <w:rsid w:val="00E83529"/>
    <w:rsid w:val="00E96650"/>
    <w:rsid w:val="00EC728A"/>
    <w:rsid w:val="00F53B19"/>
    <w:rsid w:val="00F60EE7"/>
    <w:rsid w:val="00F65CA6"/>
    <w:rsid w:val="00F7593F"/>
    <w:rsid w:val="00FA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1EA1"/>
  <w15:chartTrackingRefBased/>
  <w15:docId w15:val="{E3156920-1C45-4113-96D5-FE8AC073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9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4F"/>
    <w:pPr>
      <w:ind w:left="720"/>
      <w:contextualSpacing/>
    </w:pPr>
  </w:style>
  <w:style w:type="paragraph" w:styleId="NoSpacing">
    <w:name w:val="No Spacing"/>
    <w:uiPriority w:val="1"/>
    <w:qFormat/>
    <w:rsid w:val="001F0C4F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1782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5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76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Abywickrama T. H. it20131074</dc:creator>
  <cp:keywords/>
  <dc:description/>
  <cp:lastModifiedBy>Abywickrama T. H. it20131074</cp:lastModifiedBy>
  <cp:revision>45</cp:revision>
  <dcterms:created xsi:type="dcterms:W3CDTF">2023-10-13T10:24:00Z</dcterms:created>
  <dcterms:modified xsi:type="dcterms:W3CDTF">2023-10-22T09:54:00Z</dcterms:modified>
</cp:coreProperties>
</file>