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82A4" w14:textId="5B112CFB" w:rsidR="00C1773C" w:rsidRDefault="00C1773C" w:rsidP="003F7FCC">
      <w:pPr>
        <w:ind w:left="-360" w:right="90"/>
        <w:rPr>
          <w:b/>
          <w:bCs/>
          <w:sz w:val="28"/>
          <w:szCs w:val="28"/>
          <w:lang w:val="en-US"/>
        </w:rPr>
      </w:pPr>
      <w:r w:rsidRPr="00C1773C">
        <w:rPr>
          <w:b/>
          <w:bCs/>
          <w:sz w:val="28"/>
          <w:szCs w:val="28"/>
          <w:lang w:val="en-US"/>
        </w:rPr>
        <w:t>TAHIA ANAN DHIRA</w:t>
      </w:r>
    </w:p>
    <w:p w14:paraId="4A27C689" w14:textId="3C187993" w:rsidR="003F7FCC" w:rsidRPr="003F7FCC" w:rsidRDefault="003F7FCC" w:rsidP="003F7FCC">
      <w:pPr>
        <w:ind w:left="-360" w:right="9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Website: </w:t>
      </w:r>
      <w:hyperlink r:id="rId7" w:history="1">
        <w:r w:rsidRPr="00A738B2">
          <w:rPr>
            <w:rStyle w:val="Hyperlink"/>
            <w:sz w:val="22"/>
            <w:szCs w:val="22"/>
            <w:lang w:val="en-US"/>
          </w:rPr>
          <w:t>https://tahiaanandhira.com/</w:t>
        </w:r>
      </w:hyperlink>
    </w:p>
    <w:p w14:paraId="5A4BA150" w14:textId="227861B1" w:rsidR="003F7FCC" w:rsidRPr="00C1773C" w:rsidRDefault="003F7FCC" w:rsidP="003F7FCC">
      <w:pPr>
        <w:ind w:left="-360" w:right="90"/>
        <w:rPr>
          <w:b/>
          <w:bCs/>
          <w:sz w:val="28"/>
          <w:szCs w:val="28"/>
          <w:lang w:val="en-US"/>
        </w:rPr>
      </w:pPr>
      <w:r w:rsidRPr="00C1773C">
        <w:rPr>
          <w:sz w:val="22"/>
          <w:szCs w:val="22"/>
          <w:lang w:val="en-US"/>
        </w:rPr>
        <w:t xml:space="preserve">GitHub: </w:t>
      </w:r>
      <w:hyperlink r:id="rId8" w:history="1">
        <w:r w:rsidRPr="00A4753E">
          <w:rPr>
            <w:rStyle w:val="Hyperlink"/>
            <w:sz w:val="22"/>
            <w:szCs w:val="22"/>
            <w:lang w:val="en-US"/>
          </w:rPr>
          <w:t>https://github.com/TAD600</w:t>
        </w:r>
      </w:hyperlink>
    </w:p>
    <w:p w14:paraId="3DDE7FDD" w14:textId="73C9C1BC" w:rsidR="007679E2" w:rsidRDefault="003268E9" w:rsidP="003F7FCC">
      <w:pPr>
        <w:ind w:left="-360" w:right="90"/>
        <w:rPr>
          <w:sz w:val="22"/>
          <w:szCs w:val="22"/>
          <w:lang w:val="en-US"/>
        </w:rPr>
      </w:pPr>
      <w:r w:rsidRPr="00CF1F70">
        <w:rPr>
          <w:sz w:val="22"/>
          <w:szCs w:val="22"/>
          <w:lang w:val="en-US"/>
        </w:rPr>
        <w:t>Emai</w:t>
      </w:r>
      <w:r w:rsidR="000F07CE">
        <w:rPr>
          <w:sz w:val="22"/>
          <w:szCs w:val="22"/>
          <w:lang w:val="en-US"/>
        </w:rPr>
        <w:t xml:space="preserve">l: </w:t>
      </w:r>
      <w:hyperlink r:id="rId9" w:history="1">
        <w:r w:rsidR="00056DE5" w:rsidRPr="00A4753E">
          <w:rPr>
            <w:rStyle w:val="Hyperlink"/>
            <w:sz w:val="22"/>
            <w:szCs w:val="22"/>
            <w:lang w:val="en-US"/>
          </w:rPr>
          <w:t>dhiraanan@du.ac.bd</w:t>
        </w:r>
      </w:hyperlink>
    </w:p>
    <w:p w14:paraId="304AEEF6" w14:textId="45BE2749" w:rsidR="00F102D4" w:rsidRDefault="00F102D4" w:rsidP="003F7FCC">
      <w:pPr>
        <w:ind w:left="-360" w:right="9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University Profile</w:t>
      </w:r>
      <w:r w:rsidRPr="00C1773C"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</w:t>
      </w:r>
      <w:hyperlink r:id="rId10" w:history="1">
        <w:r w:rsidRPr="00A4753E">
          <w:rPr>
            <w:rStyle w:val="Hyperlink"/>
            <w:sz w:val="22"/>
            <w:szCs w:val="22"/>
            <w:lang w:val="en-US"/>
          </w:rPr>
          <w:t>https://www.du.ac.bd/body/faculty_details/ECO/2459</w:t>
        </w:r>
      </w:hyperlink>
    </w:p>
    <w:p w14:paraId="072FEB5F" w14:textId="7F487ECA" w:rsidR="005E0F1F" w:rsidRPr="003F7FCC" w:rsidRDefault="00C1773C" w:rsidP="003F7FCC">
      <w:pPr>
        <w:ind w:left="-360" w:right="9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br/>
      </w:r>
    </w:p>
    <w:p w14:paraId="5EC1EFF1" w14:textId="41F7F8F9" w:rsidR="005A64E4" w:rsidRDefault="00C1773C" w:rsidP="003F7FCC">
      <w:pPr>
        <w:pBdr>
          <w:bottom w:val="single" w:sz="6" w:space="1" w:color="auto"/>
        </w:pBdr>
        <w:tabs>
          <w:tab w:val="left" w:pos="180"/>
        </w:tabs>
        <w:ind w:left="-360" w:right="90"/>
        <w:rPr>
          <w:b/>
          <w:bCs/>
          <w:lang w:val="en-US"/>
        </w:rPr>
      </w:pPr>
      <w:r w:rsidRPr="005756AC">
        <w:rPr>
          <w:b/>
          <w:bCs/>
          <w:lang w:val="en-US"/>
        </w:rPr>
        <w:t>EDUCATION</w:t>
      </w:r>
    </w:p>
    <w:p w14:paraId="1246A466" w14:textId="7680F61F" w:rsidR="00C1773C" w:rsidRPr="00516C61" w:rsidRDefault="00C1773C" w:rsidP="003F7FCC">
      <w:pPr>
        <w:numPr>
          <w:ilvl w:val="0"/>
          <w:numId w:val="5"/>
        </w:numPr>
        <w:tabs>
          <w:tab w:val="left" w:pos="-90"/>
        </w:tabs>
        <w:ind w:left="-360" w:right="90" w:firstLine="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MSc in Applied Social Data Science (ASDS) </w:t>
      </w:r>
      <w:r w:rsidR="00516C61">
        <w:rPr>
          <w:sz w:val="22"/>
          <w:szCs w:val="22"/>
          <w:lang w:val="en-US"/>
        </w:rPr>
        <w:t>(</w:t>
      </w:r>
      <w:r w:rsidR="00516C61" w:rsidRPr="00C1773C">
        <w:rPr>
          <w:sz w:val="22"/>
          <w:szCs w:val="22"/>
          <w:lang w:val="en-US"/>
        </w:rPr>
        <w:t xml:space="preserve">Degree: </w:t>
      </w:r>
      <w:r w:rsidR="00777C11" w:rsidRPr="00C1773C">
        <w:rPr>
          <w:sz w:val="22"/>
          <w:szCs w:val="22"/>
          <w:lang w:val="en-US"/>
        </w:rPr>
        <w:t>Distinction</w:t>
      </w:r>
      <w:r w:rsidR="00777C11">
        <w:rPr>
          <w:sz w:val="22"/>
          <w:szCs w:val="22"/>
          <w:lang w:val="en-US"/>
        </w:rPr>
        <w:t>)</w:t>
      </w:r>
      <w:r w:rsidR="00777C11" w:rsidRPr="00516C61">
        <w:rPr>
          <w:sz w:val="22"/>
          <w:szCs w:val="22"/>
          <w:lang w:val="en-US"/>
        </w:rPr>
        <w:t xml:space="preserve">  </w:t>
      </w:r>
      <w:r w:rsidR="00CF1F70" w:rsidRPr="00516C61">
        <w:rPr>
          <w:sz w:val="22"/>
          <w:szCs w:val="22"/>
          <w:lang w:val="en-US"/>
        </w:rPr>
        <w:t xml:space="preserve">                                                 </w:t>
      </w:r>
      <w:r w:rsidR="00516C61">
        <w:rPr>
          <w:sz w:val="22"/>
          <w:szCs w:val="22"/>
          <w:lang w:val="en-US"/>
        </w:rPr>
        <w:t xml:space="preserve">  </w:t>
      </w:r>
      <w:r w:rsidR="00777C11">
        <w:rPr>
          <w:sz w:val="22"/>
          <w:szCs w:val="22"/>
          <w:lang w:val="en-US"/>
        </w:rPr>
        <w:t xml:space="preserve"> </w:t>
      </w:r>
      <w:r w:rsidR="00526994">
        <w:rPr>
          <w:sz w:val="22"/>
          <w:szCs w:val="22"/>
          <w:lang w:val="en-US"/>
        </w:rPr>
        <w:t xml:space="preserve">      </w:t>
      </w:r>
      <w:r w:rsidR="00516C61" w:rsidRPr="00516C61">
        <w:rPr>
          <w:sz w:val="22"/>
          <w:szCs w:val="22"/>
          <w:lang w:val="en-US"/>
        </w:rPr>
        <w:t>2023</w:t>
      </w:r>
    </w:p>
    <w:p w14:paraId="32A5A819" w14:textId="33E5DFDF" w:rsidR="00516C61" w:rsidRDefault="00C1773C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>The London School of Economics and Political Science, London, United Kingdom</w:t>
      </w:r>
    </w:p>
    <w:p w14:paraId="6A07CFA4" w14:textId="77777777" w:rsidR="00516C61" w:rsidRDefault="00C1773C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Relevant </w:t>
      </w:r>
      <w:r w:rsidR="00736B52">
        <w:rPr>
          <w:sz w:val="22"/>
          <w:szCs w:val="22"/>
          <w:lang w:val="en-US"/>
        </w:rPr>
        <w:t>coursework</w:t>
      </w:r>
      <w:r w:rsidRPr="00C1773C">
        <w:rPr>
          <w:sz w:val="22"/>
          <w:szCs w:val="22"/>
          <w:lang w:val="en-US"/>
        </w:rPr>
        <w:t>: Social Network Analysis; Quantitative Text Analysis; Applied Machine Learning;</w:t>
      </w:r>
    </w:p>
    <w:p w14:paraId="55E2416D" w14:textId="1E020E11" w:rsidR="00C1773C" w:rsidRDefault="00C1773C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Managing and </w:t>
      </w:r>
      <w:r w:rsidR="00C4500C" w:rsidRPr="005A64E4">
        <w:rPr>
          <w:sz w:val="22"/>
          <w:szCs w:val="22"/>
          <w:lang w:val="en-US"/>
        </w:rPr>
        <w:t>Visualizing</w:t>
      </w:r>
      <w:r w:rsidRPr="00C1773C">
        <w:rPr>
          <w:sz w:val="22"/>
          <w:szCs w:val="22"/>
          <w:lang w:val="en-US"/>
        </w:rPr>
        <w:t xml:space="preserve"> Data; Research Design</w:t>
      </w:r>
    </w:p>
    <w:p w14:paraId="0E5EA4AB" w14:textId="77777777" w:rsidR="00CF1F70" w:rsidRPr="00CF1F70" w:rsidRDefault="00CF1F70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</w:p>
    <w:p w14:paraId="4906108E" w14:textId="1524F82F" w:rsidR="00C1773C" w:rsidRPr="001A7D77" w:rsidRDefault="001A7D77" w:rsidP="003F7FCC">
      <w:pPr>
        <w:pStyle w:val="ListParagraph"/>
        <w:numPr>
          <w:ilvl w:val="0"/>
          <w:numId w:val="15"/>
        </w:numPr>
        <w:tabs>
          <w:tab w:val="left" w:pos="-180"/>
        </w:tabs>
        <w:ind w:left="-360" w:right="90" w:firstLine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  <w:r w:rsidR="00C1773C" w:rsidRPr="001A7D77">
        <w:rPr>
          <w:sz w:val="22"/>
          <w:szCs w:val="22"/>
          <w:lang w:val="en-US"/>
        </w:rPr>
        <w:t xml:space="preserve">MSS in Economics </w:t>
      </w:r>
      <w:r w:rsidR="00516C61" w:rsidRPr="001A7D77">
        <w:rPr>
          <w:sz w:val="22"/>
          <w:szCs w:val="22"/>
          <w:lang w:val="en-US"/>
        </w:rPr>
        <w:t>(CGPA: 3.88 / 4.00)</w:t>
      </w:r>
      <w:r w:rsidR="00CF1F70" w:rsidRPr="001A7D77">
        <w:rPr>
          <w:sz w:val="22"/>
          <w:szCs w:val="22"/>
          <w:lang w:val="en-US"/>
        </w:rPr>
        <w:tab/>
      </w:r>
      <w:r w:rsidR="00516C61" w:rsidRPr="001A7D77">
        <w:rPr>
          <w:sz w:val="22"/>
          <w:szCs w:val="22"/>
          <w:lang w:val="en-US"/>
        </w:rPr>
        <w:tab/>
      </w:r>
      <w:r w:rsidR="00516C61" w:rsidRPr="001A7D77">
        <w:rPr>
          <w:sz w:val="22"/>
          <w:szCs w:val="22"/>
          <w:lang w:val="en-US"/>
        </w:rPr>
        <w:tab/>
      </w:r>
      <w:r w:rsidR="00516C61" w:rsidRPr="001A7D77">
        <w:rPr>
          <w:sz w:val="22"/>
          <w:szCs w:val="22"/>
          <w:lang w:val="en-US"/>
        </w:rPr>
        <w:tab/>
      </w:r>
      <w:r w:rsidR="00516C61" w:rsidRPr="001A7D77">
        <w:rPr>
          <w:sz w:val="22"/>
          <w:szCs w:val="22"/>
          <w:lang w:val="en-US"/>
        </w:rPr>
        <w:tab/>
      </w:r>
      <w:r w:rsidR="00516C61" w:rsidRPr="001A7D77">
        <w:rPr>
          <w:sz w:val="22"/>
          <w:szCs w:val="22"/>
          <w:lang w:val="en-US"/>
        </w:rPr>
        <w:tab/>
        <w:t xml:space="preserve">     </w:t>
      </w:r>
      <w:r w:rsidR="00526994" w:rsidRPr="001A7D77">
        <w:rPr>
          <w:sz w:val="22"/>
          <w:szCs w:val="22"/>
          <w:lang w:val="en-US"/>
        </w:rPr>
        <w:t xml:space="preserve">    </w:t>
      </w:r>
      <w:r w:rsidR="00F30EEB" w:rsidRPr="001A7D77">
        <w:rPr>
          <w:sz w:val="22"/>
          <w:szCs w:val="22"/>
          <w:lang w:val="en-US"/>
        </w:rPr>
        <w:tab/>
        <w:t xml:space="preserve">         </w:t>
      </w:r>
      <w:r w:rsidR="00526994" w:rsidRPr="001A7D77">
        <w:rPr>
          <w:sz w:val="22"/>
          <w:szCs w:val="22"/>
          <w:lang w:val="en-US"/>
        </w:rPr>
        <w:t xml:space="preserve"> </w:t>
      </w:r>
      <w:r w:rsidR="003F7FCC">
        <w:rPr>
          <w:sz w:val="22"/>
          <w:szCs w:val="22"/>
          <w:lang w:val="en-US"/>
        </w:rPr>
        <w:tab/>
        <w:t xml:space="preserve">         </w:t>
      </w:r>
      <w:r w:rsidR="00516C61" w:rsidRPr="001A7D77">
        <w:rPr>
          <w:sz w:val="22"/>
          <w:szCs w:val="22"/>
          <w:lang w:val="en-US"/>
        </w:rPr>
        <w:t>2017</w:t>
      </w:r>
      <w:r w:rsidR="00F30EEB" w:rsidRPr="001A7D77">
        <w:rPr>
          <w:sz w:val="22"/>
          <w:szCs w:val="22"/>
          <w:lang w:val="en-US"/>
        </w:rPr>
        <w:br/>
      </w:r>
      <w:r w:rsidR="00C1773C" w:rsidRPr="001A7D77">
        <w:rPr>
          <w:sz w:val="22"/>
          <w:szCs w:val="22"/>
          <w:lang w:val="en-US"/>
        </w:rPr>
        <w:t>University of Dhaka, Dhaka, Bangladesh</w:t>
      </w:r>
      <w:r w:rsidR="005A64E4" w:rsidRPr="001A7D77">
        <w:rPr>
          <w:sz w:val="22"/>
          <w:szCs w:val="22"/>
          <w:lang w:val="en-US"/>
        </w:rPr>
        <w:br/>
      </w:r>
    </w:p>
    <w:p w14:paraId="08B5E1EB" w14:textId="5F18DCF8" w:rsidR="00C1773C" w:rsidRPr="00516C61" w:rsidRDefault="00C1773C" w:rsidP="003F7FCC">
      <w:pPr>
        <w:numPr>
          <w:ilvl w:val="0"/>
          <w:numId w:val="7"/>
        </w:numPr>
        <w:tabs>
          <w:tab w:val="left" w:pos="-90"/>
        </w:tabs>
        <w:ind w:left="-360" w:right="90" w:firstLine="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>BSS in Economics</w:t>
      </w:r>
      <w:r w:rsidR="00516C61">
        <w:rPr>
          <w:sz w:val="22"/>
          <w:szCs w:val="22"/>
          <w:lang w:val="en-US"/>
        </w:rPr>
        <w:t xml:space="preserve"> (</w:t>
      </w:r>
      <w:r w:rsidR="00516C61" w:rsidRPr="00C1773C">
        <w:rPr>
          <w:sz w:val="22"/>
          <w:szCs w:val="22"/>
          <w:lang w:val="en-US"/>
        </w:rPr>
        <w:t>CGPA: 3.94 / 4.00</w:t>
      </w:r>
      <w:r w:rsidR="00516C61">
        <w:rPr>
          <w:sz w:val="22"/>
          <w:szCs w:val="22"/>
          <w:lang w:val="en-US"/>
        </w:rPr>
        <w:t>)</w:t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 xml:space="preserve"> </w:t>
      </w:r>
      <w:r w:rsidR="00516C61">
        <w:rPr>
          <w:sz w:val="22"/>
          <w:szCs w:val="22"/>
          <w:lang w:val="en-US"/>
        </w:rPr>
        <w:tab/>
        <w:t xml:space="preserve">     </w:t>
      </w:r>
      <w:r w:rsidR="00526994">
        <w:rPr>
          <w:sz w:val="22"/>
          <w:szCs w:val="22"/>
          <w:lang w:val="en-US"/>
        </w:rPr>
        <w:t xml:space="preserve">     </w:t>
      </w:r>
      <w:r w:rsidR="003F7FCC">
        <w:rPr>
          <w:sz w:val="22"/>
          <w:szCs w:val="22"/>
          <w:lang w:val="en-US"/>
        </w:rPr>
        <w:t xml:space="preserve">            </w:t>
      </w:r>
      <w:r w:rsidRPr="00516C61">
        <w:rPr>
          <w:sz w:val="22"/>
          <w:szCs w:val="22"/>
          <w:lang w:val="en-US"/>
        </w:rPr>
        <w:t>2016</w:t>
      </w:r>
    </w:p>
    <w:p w14:paraId="164FF517" w14:textId="71119471" w:rsidR="00C1773C" w:rsidRDefault="00C1773C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>University of Dhaka, Dhaka, Bangladesh</w:t>
      </w:r>
    </w:p>
    <w:p w14:paraId="619D72ED" w14:textId="77777777" w:rsidR="00C53ABB" w:rsidRDefault="00C53ABB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</w:p>
    <w:p w14:paraId="45A3BED8" w14:textId="77777777" w:rsidR="00895FF3" w:rsidRDefault="00895FF3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</w:p>
    <w:p w14:paraId="1625D541" w14:textId="6642DEB9" w:rsidR="00FC6CBB" w:rsidRPr="00FC6CBB" w:rsidRDefault="00FC6CBB" w:rsidP="003F7FCC">
      <w:pPr>
        <w:pBdr>
          <w:bottom w:val="single" w:sz="4" w:space="1" w:color="auto"/>
        </w:pBdr>
        <w:tabs>
          <w:tab w:val="left" w:pos="180"/>
        </w:tabs>
        <w:ind w:left="-360" w:right="90"/>
        <w:rPr>
          <w:b/>
          <w:bCs/>
          <w:lang w:val="en-US"/>
        </w:rPr>
      </w:pPr>
      <w:r w:rsidRPr="00FC6CBB">
        <w:rPr>
          <w:b/>
          <w:bCs/>
          <w:lang w:val="en-US"/>
        </w:rPr>
        <w:t>RESEARCH INTERESTS</w:t>
      </w:r>
    </w:p>
    <w:p w14:paraId="1A89C627" w14:textId="3705008D" w:rsidR="00C53ABB" w:rsidRDefault="00FC6CBB" w:rsidP="003F7FCC">
      <w:pPr>
        <w:tabs>
          <w:tab w:val="left" w:pos="-180"/>
        </w:tabs>
        <w:ind w:left="-360" w:right="90"/>
        <w:rPr>
          <w:sz w:val="22"/>
          <w:szCs w:val="22"/>
          <w:lang w:val="en-US"/>
        </w:rPr>
      </w:pPr>
      <w:r w:rsidRPr="00FC6CBB">
        <w:rPr>
          <w:sz w:val="22"/>
          <w:szCs w:val="22"/>
          <w:lang w:val="en-US"/>
        </w:rPr>
        <w:t>International Trade</w:t>
      </w:r>
      <w:r>
        <w:rPr>
          <w:sz w:val="22"/>
          <w:szCs w:val="22"/>
          <w:lang w:val="en-US"/>
        </w:rPr>
        <w:t xml:space="preserve">, </w:t>
      </w:r>
      <w:r w:rsidRPr="00FC6CBB">
        <w:rPr>
          <w:sz w:val="22"/>
          <w:szCs w:val="22"/>
          <w:lang w:val="en-US"/>
        </w:rPr>
        <w:t>Trade Networks</w:t>
      </w:r>
      <w:r>
        <w:rPr>
          <w:sz w:val="22"/>
          <w:szCs w:val="22"/>
          <w:lang w:val="en-US"/>
        </w:rPr>
        <w:t xml:space="preserve">, </w:t>
      </w:r>
      <w:r w:rsidRPr="00FC6CBB">
        <w:rPr>
          <w:sz w:val="22"/>
          <w:szCs w:val="22"/>
          <w:lang w:val="en-US"/>
        </w:rPr>
        <w:t>Environmental Economics</w:t>
      </w:r>
      <w:r>
        <w:rPr>
          <w:sz w:val="22"/>
          <w:szCs w:val="22"/>
          <w:lang w:val="en-US"/>
        </w:rPr>
        <w:t xml:space="preserve">, </w:t>
      </w:r>
      <w:r w:rsidRPr="00FC6CBB">
        <w:rPr>
          <w:sz w:val="22"/>
          <w:szCs w:val="22"/>
          <w:lang w:val="en-US"/>
        </w:rPr>
        <w:t>Computational Social Science</w:t>
      </w:r>
      <w:r>
        <w:rPr>
          <w:sz w:val="22"/>
          <w:szCs w:val="22"/>
          <w:lang w:val="en-US"/>
        </w:rPr>
        <w:t xml:space="preserve">, </w:t>
      </w:r>
      <w:r w:rsidRPr="00FC6CBB">
        <w:rPr>
          <w:sz w:val="22"/>
          <w:szCs w:val="22"/>
          <w:lang w:val="en-US"/>
        </w:rPr>
        <w:t>Applied</w:t>
      </w:r>
      <w:r>
        <w:rPr>
          <w:sz w:val="22"/>
          <w:szCs w:val="22"/>
          <w:lang w:val="en-US"/>
        </w:rPr>
        <w:t xml:space="preserve"> </w:t>
      </w:r>
      <w:r w:rsidRPr="00FC6CBB">
        <w:rPr>
          <w:sz w:val="22"/>
          <w:szCs w:val="22"/>
          <w:lang w:val="en-US"/>
        </w:rPr>
        <w:t>Econometrics</w:t>
      </w:r>
      <w:r>
        <w:rPr>
          <w:sz w:val="22"/>
          <w:szCs w:val="22"/>
          <w:lang w:val="en-US"/>
        </w:rPr>
        <w:t xml:space="preserve">, </w:t>
      </w:r>
      <w:r w:rsidRPr="00FC6CBB">
        <w:rPr>
          <w:sz w:val="22"/>
          <w:szCs w:val="22"/>
          <w:lang w:val="en-US"/>
        </w:rPr>
        <w:t>Network Science</w:t>
      </w:r>
    </w:p>
    <w:p w14:paraId="3C87481E" w14:textId="77777777" w:rsidR="00FC6CBB" w:rsidRDefault="00FC6CBB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</w:p>
    <w:p w14:paraId="04EB4005" w14:textId="77777777" w:rsidR="00895FF3" w:rsidRDefault="00895FF3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</w:p>
    <w:p w14:paraId="37B046C0" w14:textId="4703D20A" w:rsidR="00C53ABB" w:rsidRPr="005756AC" w:rsidRDefault="001A7D77" w:rsidP="003F7FCC">
      <w:pPr>
        <w:pBdr>
          <w:bottom w:val="single" w:sz="6" w:space="1" w:color="auto"/>
        </w:pBdr>
        <w:tabs>
          <w:tab w:val="left" w:pos="180"/>
        </w:tabs>
        <w:spacing w:line="276" w:lineRule="auto"/>
        <w:ind w:left="-360" w:right="90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>RESEARCH</w:t>
      </w:r>
      <w:r w:rsidR="00C53ABB" w:rsidRPr="00552A33">
        <w:rPr>
          <w:rFonts w:eastAsiaTheme="majorEastAsia"/>
          <w:b/>
          <w:bCs/>
        </w:rPr>
        <w:t xml:space="preserve"> MANUSCRIPTS</w:t>
      </w:r>
    </w:p>
    <w:p w14:paraId="1310B9FD" w14:textId="77777777" w:rsidR="003F7FCC" w:rsidRDefault="001A7D77" w:rsidP="003F7FCC">
      <w:pPr>
        <w:tabs>
          <w:tab w:val="left" w:pos="180"/>
        </w:tabs>
        <w:ind w:left="-360" w:right="90"/>
        <w:rPr>
          <w:b/>
          <w:sz w:val="22"/>
          <w:szCs w:val="22"/>
        </w:rPr>
      </w:pPr>
      <w:r w:rsidRPr="001A7D77">
        <w:rPr>
          <w:b/>
          <w:bCs/>
          <w:sz w:val="22"/>
          <w:szCs w:val="22"/>
        </w:rPr>
        <w:t>Trading Carbon Through Global Supply Chains: Network Structure and the Environmental Kuznets Curve</w:t>
      </w:r>
      <w:r>
        <w:rPr>
          <w:b/>
          <w:sz w:val="22"/>
          <w:szCs w:val="22"/>
        </w:rPr>
        <w:t xml:space="preserve"> </w:t>
      </w:r>
      <w:r w:rsidRPr="001A7D77">
        <w:rPr>
          <w:bCs/>
          <w:i/>
          <w:iCs/>
          <w:sz w:val="22"/>
          <w:szCs w:val="22"/>
        </w:rPr>
        <w:t>(</w:t>
      </w:r>
      <w:r w:rsidR="008D240B">
        <w:rPr>
          <w:bCs/>
          <w:i/>
          <w:iCs/>
          <w:sz w:val="22"/>
          <w:szCs w:val="22"/>
        </w:rPr>
        <w:t>working paper</w:t>
      </w:r>
      <w:r w:rsidRPr="001A7D77">
        <w:rPr>
          <w:bCs/>
          <w:i/>
          <w:iCs/>
          <w:sz w:val="22"/>
          <w:szCs w:val="22"/>
        </w:rPr>
        <w:t>, 2026)</w:t>
      </w:r>
    </w:p>
    <w:p w14:paraId="79F0C036" w14:textId="70654F71" w:rsidR="008E4290" w:rsidRPr="003F7FCC" w:rsidRDefault="008E4290" w:rsidP="003F7FCC">
      <w:pPr>
        <w:pStyle w:val="ListParagraph"/>
        <w:numPr>
          <w:ilvl w:val="0"/>
          <w:numId w:val="16"/>
        </w:numPr>
        <w:tabs>
          <w:tab w:val="left" w:pos="-180"/>
        </w:tabs>
        <w:ind w:left="-360" w:right="90" w:firstLine="0"/>
        <w:rPr>
          <w:b/>
          <w:sz w:val="22"/>
          <w:szCs w:val="22"/>
        </w:rPr>
      </w:pPr>
      <w:r w:rsidRPr="003F7FCC">
        <w:rPr>
          <w:bCs/>
          <w:sz w:val="22"/>
          <w:szCs w:val="22"/>
          <w:lang w:val="en-US"/>
        </w:rPr>
        <w:t>Compiled and harmonized multi-country datasets on embodied carbon emissions, trade, and macroeconomic</w:t>
      </w:r>
      <w:r w:rsidR="003F7FCC">
        <w:rPr>
          <w:bCs/>
          <w:sz w:val="22"/>
          <w:szCs w:val="22"/>
          <w:lang w:val="en-US"/>
        </w:rPr>
        <w:t xml:space="preserve"> </w:t>
      </w:r>
      <w:r w:rsidRPr="003F7FCC">
        <w:rPr>
          <w:bCs/>
          <w:sz w:val="22"/>
          <w:szCs w:val="22"/>
          <w:lang w:val="en-US"/>
        </w:rPr>
        <w:t xml:space="preserve">indicators. </w:t>
      </w:r>
    </w:p>
    <w:p w14:paraId="4BDDCEB3" w14:textId="77777777" w:rsidR="007679E2" w:rsidRPr="007679E2" w:rsidRDefault="008E4290" w:rsidP="003F7FCC">
      <w:pPr>
        <w:pStyle w:val="ListParagraph"/>
        <w:numPr>
          <w:ilvl w:val="0"/>
          <w:numId w:val="15"/>
        </w:numPr>
        <w:tabs>
          <w:tab w:val="left" w:pos="-180"/>
        </w:tabs>
        <w:ind w:left="-360" w:right="90" w:firstLine="0"/>
        <w:rPr>
          <w:bCs/>
          <w:sz w:val="22"/>
          <w:szCs w:val="22"/>
        </w:rPr>
      </w:pPr>
      <w:r w:rsidRPr="008E4290">
        <w:rPr>
          <w:bCs/>
          <w:sz w:val="22"/>
          <w:szCs w:val="22"/>
          <w:lang w:val="en-US"/>
        </w:rPr>
        <w:t>Constructed weighted embodied carbon trade networks and computed network statistics for longitudinal analysis.</w:t>
      </w:r>
    </w:p>
    <w:p w14:paraId="3960F1A7" w14:textId="77777777" w:rsidR="00895FF3" w:rsidRPr="00603486" w:rsidRDefault="004F4570" w:rsidP="00603486">
      <w:pPr>
        <w:pStyle w:val="ListParagraph"/>
        <w:numPr>
          <w:ilvl w:val="0"/>
          <w:numId w:val="15"/>
        </w:numPr>
        <w:tabs>
          <w:tab w:val="left" w:pos="-180"/>
          <w:tab w:val="left" w:pos="180"/>
        </w:tabs>
        <w:ind w:left="-360" w:right="90" w:firstLine="0"/>
        <w:rPr>
          <w:bCs/>
          <w:sz w:val="22"/>
          <w:szCs w:val="22"/>
        </w:rPr>
      </w:pPr>
      <w:r w:rsidRPr="00603486">
        <w:rPr>
          <w:bCs/>
          <w:sz w:val="22"/>
          <w:szCs w:val="22"/>
        </w:rPr>
        <w:t xml:space="preserve">Combined structural gravity modelling, network analysis, and panel econometrics to study embodied carbon trade and </w:t>
      </w:r>
      <w:r w:rsidR="00C63907" w:rsidRPr="00603486">
        <w:rPr>
          <w:bCs/>
          <w:sz w:val="22"/>
          <w:szCs w:val="22"/>
        </w:rPr>
        <w:t>environmental outcomes</w:t>
      </w:r>
      <w:r w:rsidRPr="00603486">
        <w:rPr>
          <w:bCs/>
          <w:sz w:val="22"/>
          <w:szCs w:val="22"/>
        </w:rPr>
        <w:t>.</w:t>
      </w:r>
    </w:p>
    <w:p w14:paraId="2E61A7A4" w14:textId="5003B5C4" w:rsidR="001A7D77" w:rsidRPr="003F7FCC" w:rsidRDefault="007679E2" w:rsidP="003F7FCC">
      <w:pPr>
        <w:tabs>
          <w:tab w:val="left" w:pos="180"/>
        </w:tabs>
        <w:ind w:left="-360" w:right="90"/>
        <w:rPr>
          <w:i/>
          <w:iCs/>
          <w:sz w:val="22"/>
          <w:szCs w:val="22"/>
        </w:rPr>
      </w:pPr>
      <w:r>
        <w:rPr>
          <w:bCs/>
          <w:sz w:val="22"/>
          <w:szCs w:val="22"/>
        </w:rPr>
        <w:br/>
      </w:r>
      <w:r w:rsidR="001A7D77" w:rsidRPr="007679E2">
        <w:rPr>
          <w:b/>
          <w:bCs/>
          <w:sz w:val="22"/>
          <w:szCs w:val="22"/>
        </w:rPr>
        <w:t>Product Reproducibility and International Trade Patterns: Evidence from Cultural Goods</w:t>
      </w:r>
      <w:r w:rsidR="003F7FCC">
        <w:rPr>
          <w:b/>
          <w:bCs/>
          <w:sz w:val="22"/>
          <w:szCs w:val="22"/>
        </w:rPr>
        <w:t xml:space="preserve"> </w:t>
      </w:r>
      <w:r w:rsidR="003F7FCC" w:rsidRPr="00D057E1">
        <w:rPr>
          <w:b/>
          <w:bCs/>
          <w:i/>
          <w:iCs/>
          <w:sz w:val="22"/>
          <w:szCs w:val="22"/>
        </w:rPr>
        <w:t>(</w:t>
      </w:r>
      <w:r w:rsidR="003F7FCC" w:rsidRPr="00D057E1">
        <w:rPr>
          <w:i/>
          <w:iCs/>
          <w:sz w:val="22"/>
          <w:szCs w:val="22"/>
        </w:rPr>
        <w:t>submitted, 2026)</w:t>
      </w:r>
    </w:p>
    <w:p w14:paraId="2FF16A74" w14:textId="77777777" w:rsidR="00F350BE" w:rsidRDefault="00F350BE" w:rsidP="003F7FCC">
      <w:pPr>
        <w:pStyle w:val="ListParagraph"/>
        <w:numPr>
          <w:ilvl w:val="0"/>
          <w:numId w:val="10"/>
        </w:numPr>
        <w:tabs>
          <w:tab w:val="left" w:pos="-180"/>
        </w:tabs>
        <w:spacing w:line="276" w:lineRule="auto"/>
        <w:ind w:left="-360" w:right="90" w:firstLine="0"/>
        <w:rPr>
          <w:sz w:val="22"/>
          <w:szCs w:val="22"/>
        </w:rPr>
      </w:pPr>
      <w:r w:rsidRPr="00F350BE">
        <w:rPr>
          <w:b/>
          <w:bCs/>
          <w:sz w:val="22"/>
          <w:szCs w:val="22"/>
        </w:rPr>
        <w:t>Constructed and analysed global trade networks</w:t>
      </w:r>
      <w:r w:rsidRPr="00F350BE">
        <w:rPr>
          <w:sz w:val="22"/>
          <w:szCs w:val="22"/>
        </w:rPr>
        <w:t xml:space="preserve"> for unique, reproducible, and non-cultural products.</w:t>
      </w:r>
    </w:p>
    <w:p w14:paraId="6753C5CC" w14:textId="77777777" w:rsidR="003A13FB" w:rsidRDefault="003A13FB" w:rsidP="003F7FCC">
      <w:pPr>
        <w:pStyle w:val="ListParagraph"/>
        <w:numPr>
          <w:ilvl w:val="0"/>
          <w:numId w:val="10"/>
        </w:numPr>
        <w:tabs>
          <w:tab w:val="left" w:pos="-180"/>
        </w:tabs>
        <w:spacing w:line="276" w:lineRule="auto"/>
        <w:ind w:left="-360" w:right="90" w:firstLine="0"/>
        <w:rPr>
          <w:sz w:val="22"/>
          <w:szCs w:val="22"/>
        </w:rPr>
      </w:pPr>
      <w:r w:rsidRPr="003A13FB">
        <w:rPr>
          <w:sz w:val="22"/>
          <w:szCs w:val="22"/>
        </w:rPr>
        <w:t>Estimated structural gravity models (PPML) and dynamic network models (STERGM) to analyse bilateral trade relationships across 190 countries.</w:t>
      </w:r>
    </w:p>
    <w:p w14:paraId="13C9AFBB" w14:textId="412298FC" w:rsidR="001A7D77" w:rsidRDefault="001A7D77" w:rsidP="003F7FCC">
      <w:pPr>
        <w:pStyle w:val="ListParagraph"/>
        <w:numPr>
          <w:ilvl w:val="0"/>
          <w:numId w:val="10"/>
        </w:numPr>
        <w:tabs>
          <w:tab w:val="left" w:pos="-180"/>
        </w:tabs>
        <w:spacing w:line="276" w:lineRule="auto"/>
        <w:ind w:left="-360" w:right="90" w:firstLine="0"/>
        <w:rPr>
          <w:sz w:val="22"/>
          <w:szCs w:val="22"/>
        </w:rPr>
      </w:pPr>
      <w:r w:rsidRPr="00F30EEB">
        <w:rPr>
          <w:sz w:val="22"/>
          <w:szCs w:val="22"/>
        </w:rPr>
        <w:t>Prepared the manuscript and submitted it as the corresponding author.</w:t>
      </w:r>
    </w:p>
    <w:p w14:paraId="12BE72BC" w14:textId="12676E9F" w:rsidR="003A13FB" w:rsidRDefault="007679E2" w:rsidP="003F7FCC">
      <w:pPr>
        <w:tabs>
          <w:tab w:val="left" w:pos="-270"/>
        </w:tabs>
        <w:ind w:left="-360" w:right="90"/>
        <w:rPr>
          <w:sz w:val="22"/>
          <w:szCs w:val="22"/>
        </w:rPr>
      </w:pPr>
      <w:r w:rsidRPr="007679E2"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 </w:t>
      </w:r>
      <w:r w:rsidR="003A13FB" w:rsidRPr="003A13FB">
        <w:rPr>
          <w:sz w:val="22"/>
          <w:szCs w:val="22"/>
        </w:rPr>
        <w:t>Developed, validated, and debugged reproducible research pipelines using GitHub, Claude Code, and GitHub Copilot for data processing, estimation, and visualization.</w:t>
      </w:r>
    </w:p>
    <w:p w14:paraId="01F9AAC3" w14:textId="77777777" w:rsidR="00895FF3" w:rsidRDefault="00895FF3" w:rsidP="003F7FCC">
      <w:pPr>
        <w:tabs>
          <w:tab w:val="left" w:pos="-270"/>
        </w:tabs>
        <w:ind w:left="-360" w:right="90"/>
        <w:rPr>
          <w:sz w:val="22"/>
          <w:szCs w:val="22"/>
        </w:rPr>
      </w:pPr>
    </w:p>
    <w:p w14:paraId="1E8E31DD" w14:textId="09249370" w:rsidR="00D057E1" w:rsidRDefault="00C53ABB" w:rsidP="003F7FCC">
      <w:pPr>
        <w:tabs>
          <w:tab w:val="left" w:pos="180"/>
        </w:tabs>
        <w:ind w:left="-360" w:right="90"/>
        <w:rPr>
          <w:bCs/>
          <w:i/>
          <w:iCs/>
          <w:sz w:val="22"/>
          <w:szCs w:val="22"/>
        </w:rPr>
      </w:pPr>
      <w:r w:rsidRPr="00516C61">
        <w:rPr>
          <w:b/>
          <w:sz w:val="22"/>
          <w:szCs w:val="22"/>
        </w:rPr>
        <w:t>Who converges with whom? Global migration network and the geography of development</w:t>
      </w:r>
      <w:r w:rsidRPr="00D057E1">
        <w:rPr>
          <w:bCs/>
          <w:i/>
          <w:iCs/>
          <w:sz w:val="22"/>
          <w:szCs w:val="22"/>
        </w:rPr>
        <w:t xml:space="preserve"> </w:t>
      </w:r>
      <w:r w:rsidR="003F7FCC" w:rsidRPr="00D057E1">
        <w:rPr>
          <w:bCs/>
          <w:i/>
          <w:iCs/>
          <w:sz w:val="22"/>
          <w:szCs w:val="22"/>
        </w:rPr>
        <w:t>(working paper, 2026)</w:t>
      </w:r>
    </w:p>
    <w:p w14:paraId="3C41FEED" w14:textId="77777777" w:rsidR="00C53ABB" w:rsidRPr="00777C11" w:rsidRDefault="00C53ABB" w:rsidP="003F7FCC">
      <w:pPr>
        <w:pStyle w:val="ListParagraph"/>
        <w:numPr>
          <w:ilvl w:val="0"/>
          <w:numId w:val="10"/>
        </w:numPr>
        <w:tabs>
          <w:tab w:val="left" w:pos="-180"/>
        </w:tabs>
        <w:spacing w:line="276" w:lineRule="auto"/>
        <w:ind w:left="-360" w:right="90" w:firstLine="0"/>
        <w:rPr>
          <w:sz w:val="22"/>
          <w:szCs w:val="22"/>
          <w:lang w:val="en-US"/>
        </w:rPr>
      </w:pPr>
      <w:r w:rsidRPr="00777C11">
        <w:rPr>
          <w:sz w:val="22"/>
          <w:szCs w:val="22"/>
        </w:rPr>
        <w:t>Constructed a panel of directed weighted bilateral migration networks spanning 23 years.</w:t>
      </w:r>
    </w:p>
    <w:p w14:paraId="4ADDA7D5" w14:textId="77777777" w:rsidR="00C53ABB" w:rsidRDefault="00C53ABB" w:rsidP="003F7FCC">
      <w:pPr>
        <w:pStyle w:val="ListParagraph"/>
        <w:numPr>
          <w:ilvl w:val="0"/>
          <w:numId w:val="10"/>
        </w:numPr>
        <w:tabs>
          <w:tab w:val="left" w:pos="-180"/>
        </w:tabs>
        <w:spacing w:line="276" w:lineRule="auto"/>
        <w:ind w:left="-360" w:right="90" w:firstLine="0"/>
        <w:rPr>
          <w:sz w:val="22"/>
          <w:szCs w:val="22"/>
        </w:rPr>
      </w:pPr>
      <w:r w:rsidRPr="00777C11">
        <w:rPr>
          <w:sz w:val="22"/>
          <w:szCs w:val="22"/>
        </w:rPr>
        <w:t>Developed reproducible workflows for network construction, visualization, and manuscript figures.</w:t>
      </w:r>
    </w:p>
    <w:p w14:paraId="347C8499" w14:textId="77777777" w:rsidR="00C53ABB" w:rsidRDefault="00C53ABB" w:rsidP="003F7FCC">
      <w:pPr>
        <w:pStyle w:val="ListParagraph"/>
        <w:numPr>
          <w:ilvl w:val="0"/>
          <w:numId w:val="10"/>
        </w:numPr>
        <w:tabs>
          <w:tab w:val="left" w:pos="-180"/>
          <w:tab w:val="left" w:pos="180"/>
        </w:tabs>
        <w:spacing w:line="276" w:lineRule="auto"/>
        <w:ind w:left="-360" w:right="90" w:firstLine="0"/>
        <w:rPr>
          <w:sz w:val="22"/>
          <w:szCs w:val="22"/>
        </w:rPr>
      </w:pPr>
      <w:r w:rsidRPr="00777C11">
        <w:rPr>
          <w:sz w:val="22"/>
          <w:szCs w:val="22"/>
        </w:rPr>
        <w:t>Contributed to the conceptual framework and manuscript preparation.</w:t>
      </w:r>
    </w:p>
    <w:p w14:paraId="659CA55A" w14:textId="77777777" w:rsidR="00895FF3" w:rsidRPr="00777C11" w:rsidRDefault="00895FF3" w:rsidP="00895FF3">
      <w:pPr>
        <w:pStyle w:val="ListParagraph"/>
        <w:tabs>
          <w:tab w:val="left" w:pos="-180"/>
          <w:tab w:val="left" w:pos="180"/>
        </w:tabs>
        <w:spacing w:line="276" w:lineRule="auto"/>
        <w:ind w:left="-360" w:right="90"/>
        <w:rPr>
          <w:sz w:val="22"/>
          <w:szCs w:val="22"/>
        </w:rPr>
      </w:pPr>
    </w:p>
    <w:p w14:paraId="27F7C2D7" w14:textId="77777777" w:rsidR="00C53ABB" w:rsidRPr="002913B2" w:rsidRDefault="00C53ABB" w:rsidP="003F7FCC">
      <w:pPr>
        <w:pStyle w:val="ListParagraph"/>
        <w:tabs>
          <w:tab w:val="left" w:pos="180"/>
        </w:tabs>
        <w:spacing w:line="276" w:lineRule="auto"/>
        <w:ind w:left="-360" w:right="90"/>
        <w:rPr>
          <w:bCs/>
          <w:sz w:val="22"/>
          <w:szCs w:val="22"/>
        </w:rPr>
      </w:pPr>
      <w:r w:rsidRPr="002913B2">
        <w:rPr>
          <w:b/>
          <w:bCs/>
          <w:sz w:val="22"/>
          <w:szCs w:val="22"/>
        </w:rPr>
        <w:t xml:space="preserve">Gendered Cultural Hierarchies in Social Media Audience Discourse: Evidence from Bangladeshi Artists </w:t>
      </w:r>
      <w:r w:rsidRPr="00D057E1">
        <w:rPr>
          <w:bCs/>
          <w:i/>
          <w:iCs/>
          <w:sz w:val="22"/>
          <w:szCs w:val="22"/>
        </w:rPr>
        <w:t>(working paper, 2026)</w:t>
      </w:r>
    </w:p>
    <w:p w14:paraId="66FA831A" w14:textId="49E1D13A" w:rsidR="00C53ABB" w:rsidRDefault="00C53ABB" w:rsidP="003F7FCC">
      <w:pPr>
        <w:pStyle w:val="ListParagraph"/>
        <w:numPr>
          <w:ilvl w:val="0"/>
          <w:numId w:val="11"/>
        </w:numPr>
        <w:tabs>
          <w:tab w:val="left" w:pos="-270"/>
          <w:tab w:val="left" w:pos="180"/>
        </w:tabs>
        <w:spacing w:line="276" w:lineRule="auto"/>
        <w:ind w:left="-360" w:right="90" w:firstLine="0"/>
        <w:rPr>
          <w:rFonts w:eastAsiaTheme="majorEastAsia"/>
          <w:sz w:val="22"/>
          <w:szCs w:val="22"/>
        </w:rPr>
      </w:pPr>
      <w:r w:rsidRPr="00777C11">
        <w:rPr>
          <w:rFonts w:eastAsiaTheme="majorEastAsia"/>
          <w:b/>
          <w:bCs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 xml:space="preserve">Developed a Python pipeline using the YouTube Data API v3 to collect and process over </w:t>
      </w:r>
      <w:r w:rsidR="0084762F" w:rsidRPr="0084762F">
        <w:rPr>
          <w:rFonts w:eastAsiaTheme="majorEastAsia"/>
          <w:b/>
          <w:bCs/>
          <w:sz w:val="22"/>
          <w:szCs w:val="22"/>
        </w:rPr>
        <w:t>8 million</w:t>
      </w:r>
      <w:r w:rsidR="0084762F" w:rsidRPr="0084762F">
        <w:rPr>
          <w:rFonts w:eastAsiaTheme="majorEastAsia"/>
          <w:sz w:val="22"/>
          <w:szCs w:val="22"/>
        </w:rPr>
        <w:t xml:space="preserve"> comments.</w:t>
      </w:r>
    </w:p>
    <w:p w14:paraId="338463D9" w14:textId="45F21A21" w:rsidR="00C53ABB" w:rsidRPr="00777C11" w:rsidRDefault="00C53ABB" w:rsidP="003F7FCC">
      <w:pPr>
        <w:pStyle w:val="ListParagraph"/>
        <w:numPr>
          <w:ilvl w:val="0"/>
          <w:numId w:val="11"/>
        </w:numPr>
        <w:tabs>
          <w:tab w:val="left" w:pos="-270"/>
          <w:tab w:val="left" w:pos="180"/>
        </w:tabs>
        <w:spacing w:line="276" w:lineRule="auto"/>
        <w:ind w:left="-360" w:right="90" w:firstLine="0"/>
        <w:rPr>
          <w:rFonts w:eastAsiaTheme="majorEastAsia"/>
          <w:sz w:val="22"/>
          <w:szCs w:val="22"/>
        </w:rPr>
      </w:pPr>
      <w:r w:rsidRPr="00777C11">
        <w:rPr>
          <w:rFonts w:eastAsiaTheme="majorEastAsia"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 xml:space="preserve">Conducted sentiment analysis using </w:t>
      </w:r>
      <w:r w:rsidR="0084762F" w:rsidRPr="0084762F">
        <w:rPr>
          <w:rFonts w:eastAsiaTheme="majorEastAsia"/>
          <w:b/>
          <w:bCs/>
          <w:sz w:val="22"/>
          <w:szCs w:val="22"/>
        </w:rPr>
        <w:t>VADER</w:t>
      </w:r>
      <w:r w:rsidR="0084762F" w:rsidRPr="0084762F">
        <w:rPr>
          <w:rFonts w:eastAsiaTheme="majorEastAsia"/>
          <w:sz w:val="22"/>
          <w:szCs w:val="22"/>
        </w:rPr>
        <w:t xml:space="preserve"> and topic mode</w:t>
      </w:r>
      <w:r w:rsidR="00D057E1">
        <w:rPr>
          <w:rFonts w:eastAsiaTheme="majorEastAsia"/>
          <w:sz w:val="22"/>
          <w:szCs w:val="22"/>
        </w:rPr>
        <w:t>l</w:t>
      </w:r>
      <w:r w:rsidR="0084762F" w:rsidRPr="0084762F">
        <w:rPr>
          <w:rFonts w:eastAsiaTheme="majorEastAsia"/>
          <w:sz w:val="22"/>
          <w:szCs w:val="22"/>
        </w:rPr>
        <w:t xml:space="preserve">ling using the </w:t>
      </w:r>
      <w:proofErr w:type="spellStart"/>
      <w:r w:rsidR="0084762F" w:rsidRPr="0084762F">
        <w:rPr>
          <w:rFonts w:eastAsiaTheme="majorEastAsia"/>
          <w:b/>
          <w:bCs/>
          <w:sz w:val="22"/>
          <w:szCs w:val="22"/>
        </w:rPr>
        <w:t>quanteda</w:t>
      </w:r>
      <w:proofErr w:type="spellEnd"/>
      <w:r w:rsidR="0084762F" w:rsidRPr="0084762F">
        <w:rPr>
          <w:rFonts w:eastAsiaTheme="majorEastAsia"/>
          <w:sz w:val="22"/>
          <w:szCs w:val="22"/>
        </w:rPr>
        <w:t xml:space="preserve"> package in R</w:t>
      </w:r>
    </w:p>
    <w:p w14:paraId="78F748C8" w14:textId="32DF2FC6" w:rsidR="00C53ABB" w:rsidRPr="00D46CD9" w:rsidRDefault="00C53ABB" w:rsidP="003F7FCC">
      <w:pPr>
        <w:pStyle w:val="ListParagraph"/>
        <w:numPr>
          <w:ilvl w:val="0"/>
          <w:numId w:val="11"/>
        </w:numPr>
        <w:tabs>
          <w:tab w:val="left" w:pos="-270"/>
        </w:tabs>
        <w:spacing w:line="276" w:lineRule="auto"/>
        <w:ind w:left="-360" w:right="90" w:firstLine="0"/>
        <w:rPr>
          <w:rFonts w:eastAsiaTheme="majorEastAsia"/>
          <w:sz w:val="22"/>
          <w:szCs w:val="22"/>
        </w:rPr>
      </w:pPr>
      <w:r w:rsidRPr="00D46CD9">
        <w:rPr>
          <w:rFonts w:eastAsiaTheme="majorEastAsia"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>Implemented reproducible data processing and analysis workflows in Python and R.</w:t>
      </w:r>
    </w:p>
    <w:p w14:paraId="650A8637" w14:textId="77777777" w:rsidR="00F30EEB" w:rsidRDefault="00F30EEB" w:rsidP="003F7FCC">
      <w:pPr>
        <w:tabs>
          <w:tab w:val="left" w:pos="180"/>
        </w:tabs>
        <w:ind w:right="90"/>
        <w:rPr>
          <w:sz w:val="22"/>
          <w:szCs w:val="22"/>
          <w:lang w:val="en-US"/>
        </w:rPr>
      </w:pPr>
    </w:p>
    <w:p w14:paraId="49B4BABA" w14:textId="356C56CD" w:rsidR="00CF1F70" w:rsidRPr="005756AC" w:rsidRDefault="00CF1F70" w:rsidP="003F7FCC">
      <w:pPr>
        <w:pBdr>
          <w:bottom w:val="single" w:sz="6" w:space="1" w:color="auto"/>
        </w:pBdr>
        <w:tabs>
          <w:tab w:val="left" w:pos="180"/>
        </w:tabs>
        <w:ind w:left="-360" w:right="90"/>
        <w:rPr>
          <w:b/>
          <w:bCs/>
          <w:lang w:val="en-US"/>
        </w:rPr>
      </w:pPr>
      <w:r w:rsidRPr="005756AC">
        <w:rPr>
          <w:b/>
          <w:bCs/>
          <w:lang w:val="en-US"/>
        </w:rPr>
        <w:lastRenderedPageBreak/>
        <w:t>RESEARCH EXPERIENCE</w:t>
      </w:r>
    </w:p>
    <w:p w14:paraId="20613E84" w14:textId="3387007C" w:rsidR="00CF1F70" w:rsidRPr="00CF1F70" w:rsidRDefault="00CF1F70" w:rsidP="003F7FCC">
      <w:pPr>
        <w:tabs>
          <w:tab w:val="left" w:pos="180"/>
        </w:tabs>
        <w:ind w:left="-360" w:right="90"/>
        <w:rPr>
          <w:sz w:val="22"/>
          <w:szCs w:val="22"/>
          <w:lang w:val="en-US"/>
        </w:rPr>
      </w:pPr>
      <w:r w:rsidRPr="00CF1F70">
        <w:rPr>
          <w:noProof/>
          <w:sz w:val="22"/>
          <w:szCs w:val="22"/>
          <w:lang w:val="en-US"/>
        </w:rPr>
        <w:t>Capstone Project, MS ASDS, LSE</w:t>
      </w:r>
      <w:r w:rsidR="00736B52">
        <w:rPr>
          <w:noProof/>
          <w:sz w:val="22"/>
          <w:szCs w:val="22"/>
          <w:lang w:val="en-US"/>
        </w:rPr>
        <w:t xml:space="preserve"> </w:t>
      </w:r>
      <w:r w:rsidR="00736B52">
        <w:rPr>
          <w:rFonts w:eastAsiaTheme="majorEastAsia"/>
          <w:b/>
          <w:bCs/>
          <w:sz w:val="22"/>
          <w:szCs w:val="22"/>
        </w:rPr>
        <w:tab/>
      </w:r>
      <w:r w:rsidR="008419BF">
        <w:rPr>
          <w:rFonts w:eastAsiaTheme="majorEastAsia"/>
          <w:b/>
          <w:bCs/>
          <w:sz w:val="22"/>
          <w:szCs w:val="22"/>
        </w:rPr>
        <w:t xml:space="preserve">| </w:t>
      </w:r>
      <w:r w:rsidRPr="00CF1F70">
        <w:rPr>
          <w:sz w:val="22"/>
          <w:szCs w:val="22"/>
          <w:lang w:val="en-US"/>
        </w:rPr>
        <w:t xml:space="preserve">2023 </w:t>
      </w:r>
    </w:p>
    <w:p w14:paraId="4B6DAADF" w14:textId="6092D3E0" w:rsidR="00CF1F70" w:rsidRPr="00A23DB7" w:rsidRDefault="00CF1F70" w:rsidP="003F7FCC">
      <w:pPr>
        <w:tabs>
          <w:tab w:val="left" w:pos="180"/>
        </w:tabs>
        <w:ind w:left="-360" w:right="90"/>
        <w:rPr>
          <w:sz w:val="22"/>
          <w:szCs w:val="22"/>
        </w:rPr>
      </w:pPr>
      <w:r w:rsidRPr="00A23DB7">
        <w:rPr>
          <w:b/>
          <w:bCs/>
          <w:sz w:val="22"/>
          <w:szCs w:val="22"/>
        </w:rPr>
        <w:t>Formation of friendship network: Analysing assortment of pro</w:t>
      </w:r>
      <w:r w:rsidR="00105CA1">
        <w:rPr>
          <w:b/>
          <w:bCs/>
          <w:sz w:val="22"/>
          <w:szCs w:val="22"/>
        </w:rPr>
        <w:t>-</w:t>
      </w:r>
      <w:r w:rsidRPr="00A23DB7">
        <w:rPr>
          <w:b/>
          <w:bCs/>
          <w:sz w:val="22"/>
          <w:szCs w:val="22"/>
        </w:rPr>
        <w:t>sociality and personality type</w:t>
      </w:r>
      <w:r w:rsidRPr="00A23DB7">
        <w:rPr>
          <w:sz w:val="22"/>
          <w:szCs w:val="22"/>
        </w:rPr>
        <w:t xml:space="preserve"> </w:t>
      </w:r>
    </w:p>
    <w:p w14:paraId="76691C31" w14:textId="0086CE56" w:rsidR="00CF1F70" w:rsidRDefault="0083167A" w:rsidP="003F7FCC">
      <w:pPr>
        <w:pStyle w:val="ListParagraph"/>
        <w:numPr>
          <w:ilvl w:val="0"/>
          <w:numId w:val="3"/>
        </w:numPr>
        <w:tabs>
          <w:tab w:val="left" w:pos="-180"/>
        </w:tabs>
        <w:spacing w:after="160"/>
        <w:ind w:left="-360" w:right="90" w:firstLine="0"/>
        <w:rPr>
          <w:sz w:val="22"/>
          <w:szCs w:val="22"/>
        </w:rPr>
      </w:pPr>
      <w:r w:rsidRPr="0083167A">
        <w:rPr>
          <w:sz w:val="22"/>
          <w:szCs w:val="22"/>
        </w:rPr>
        <w:t xml:space="preserve">Designed and implemented a </w:t>
      </w:r>
      <w:r w:rsidR="003B67B0" w:rsidRPr="0083167A">
        <w:rPr>
          <w:sz w:val="22"/>
          <w:szCs w:val="22"/>
        </w:rPr>
        <w:t>behavioural</w:t>
      </w:r>
      <w:r w:rsidRPr="0083167A">
        <w:rPr>
          <w:sz w:val="22"/>
          <w:szCs w:val="22"/>
        </w:rPr>
        <w:t xml:space="preserve"> classroom experiment to study homophily and friendship network formation</w:t>
      </w:r>
      <w:r>
        <w:rPr>
          <w:sz w:val="22"/>
          <w:szCs w:val="22"/>
        </w:rPr>
        <w:t>.</w:t>
      </w:r>
    </w:p>
    <w:p w14:paraId="22059F76" w14:textId="50194A2A" w:rsidR="0083167A" w:rsidRPr="0083167A" w:rsidRDefault="0083167A" w:rsidP="003F7FCC">
      <w:pPr>
        <w:pStyle w:val="ListParagraph"/>
        <w:numPr>
          <w:ilvl w:val="0"/>
          <w:numId w:val="3"/>
        </w:numPr>
        <w:tabs>
          <w:tab w:val="left" w:pos="-180"/>
        </w:tabs>
        <w:spacing w:after="160"/>
        <w:ind w:left="-360" w:right="90" w:firstLine="0"/>
        <w:rPr>
          <w:sz w:val="22"/>
          <w:szCs w:val="22"/>
        </w:rPr>
      </w:pPr>
      <w:r w:rsidRPr="0083167A">
        <w:rPr>
          <w:sz w:val="22"/>
          <w:szCs w:val="22"/>
        </w:rPr>
        <w:t>Estimated Exponential Random Graph Models (ERGMs) to identify structural and attribute-based drivers of network formation.</w:t>
      </w:r>
    </w:p>
    <w:p w14:paraId="28933110" w14:textId="77777777" w:rsidR="005756AC" w:rsidRDefault="00CF1F70" w:rsidP="003F7FCC">
      <w:pPr>
        <w:pStyle w:val="ListParagraph"/>
        <w:numPr>
          <w:ilvl w:val="0"/>
          <w:numId w:val="3"/>
        </w:numPr>
        <w:tabs>
          <w:tab w:val="left" w:pos="-180"/>
        </w:tabs>
        <w:spacing w:after="160"/>
        <w:ind w:left="-360" w:right="90" w:firstLine="0"/>
        <w:rPr>
          <w:sz w:val="22"/>
          <w:szCs w:val="22"/>
        </w:rPr>
      </w:pPr>
      <w:r w:rsidRPr="00CF1F70">
        <w:rPr>
          <w:sz w:val="22"/>
          <w:szCs w:val="22"/>
        </w:rPr>
        <w:t xml:space="preserve">Examined </w:t>
      </w:r>
      <w:r w:rsidR="00736B52">
        <w:rPr>
          <w:sz w:val="22"/>
          <w:szCs w:val="22"/>
        </w:rPr>
        <w:t>the role of</w:t>
      </w:r>
      <w:r w:rsidRPr="00CF1F70">
        <w:rPr>
          <w:sz w:val="22"/>
          <w:szCs w:val="22"/>
        </w:rPr>
        <w:t xml:space="preserve"> personality traits, </w:t>
      </w:r>
      <w:r w:rsidR="00736B52">
        <w:rPr>
          <w:sz w:val="22"/>
          <w:szCs w:val="22"/>
        </w:rPr>
        <w:t xml:space="preserve">and </w:t>
      </w:r>
      <w:r w:rsidRPr="00CF1F70">
        <w:rPr>
          <w:sz w:val="22"/>
          <w:szCs w:val="22"/>
        </w:rPr>
        <w:t>prosocial behaviour</w:t>
      </w:r>
      <w:r w:rsidR="00736B52">
        <w:rPr>
          <w:sz w:val="22"/>
          <w:szCs w:val="22"/>
        </w:rPr>
        <w:t xml:space="preserve"> in network formation</w:t>
      </w:r>
    </w:p>
    <w:p w14:paraId="40460EFD" w14:textId="77777777" w:rsidR="003F2DD0" w:rsidRDefault="003F2DD0" w:rsidP="003F7FCC">
      <w:pPr>
        <w:pStyle w:val="ListParagraph"/>
        <w:tabs>
          <w:tab w:val="left" w:pos="180"/>
          <w:tab w:val="left" w:pos="360"/>
        </w:tabs>
        <w:spacing w:line="276" w:lineRule="auto"/>
        <w:ind w:left="-360" w:right="90"/>
        <w:rPr>
          <w:noProof/>
          <w:sz w:val="22"/>
          <w:szCs w:val="22"/>
          <w:lang w:val="en-US"/>
        </w:rPr>
      </w:pPr>
    </w:p>
    <w:p w14:paraId="17B298AA" w14:textId="69290F41" w:rsidR="005E0F1F" w:rsidRPr="005E0F1F" w:rsidRDefault="00CF1F70" w:rsidP="003F7FCC">
      <w:pPr>
        <w:pStyle w:val="ListParagraph"/>
        <w:tabs>
          <w:tab w:val="left" w:pos="180"/>
          <w:tab w:val="left" w:pos="360"/>
        </w:tabs>
        <w:spacing w:line="276" w:lineRule="auto"/>
        <w:ind w:left="-360" w:right="90"/>
        <w:rPr>
          <w:sz w:val="22"/>
          <w:szCs w:val="22"/>
          <w:lang w:val="en-US"/>
        </w:rPr>
      </w:pPr>
      <w:r w:rsidRPr="005756AC">
        <w:rPr>
          <w:noProof/>
          <w:sz w:val="22"/>
          <w:szCs w:val="22"/>
          <w:lang w:val="en-US"/>
        </w:rPr>
        <w:t>Coursework</w:t>
      </w:r>
      <w:r w:rsidR="00105CA1" w:rsidRPr="005756AC">
        <w:rPr>
          <w:noProof/>
          <w:sz w:val="22"/>
          <w:szCs w:val="22"/>
          <w:lang w:val="en-US"/>
        </w:rPr>
        <w:t>:</w:t>
      </w:r>
      <w:r w:rsidRPr="005756AC">
        <w:rPr>
          <w:noProof/>
          <w:sz w:val="22"/>
          <w:szCs w:val="22"/>
          <w:lang w:val="en-US"/>
        </w:rPr>
        <w:t xml:space="preserve"> ST445, MS ASDS, LSE</w:t>
      </w:r>
      <w:r w:rsidRPr="005756AC">
        <w:rPr>
          <w:b/>
          <w:bCs/>
          <w:noProof/>
          <w:sz w:val="22"/>
          <w:szCs w:val="22"/>
          <w:lang w:val="en-US"/>
        </w:rPr>
        <w:t xml:space="preserve"> </w:t>
      </w:r>
      <w:r w:rsidR="008419BF">
        <w:rPr>
          <w:b/>
          <w:bCs/>
          <w:noProof/>
          <w:sz w:val="22"/>
          <w:szCs w:val="22"/>
          <w:lang w:val="en-US"/>
        </w:rPr>
        <w:t xml:space="preserve">| </w:t>
      </w:r>
      <w:r w:rsidRPr="005756AC">
        <w:rPr>
          <w:sz w:val="22"/>
          <w:szCs w:val="22"/>
          <w:lang w:val="en-US"/>
        </w:rPr>
        <w:t>2022</w:t>
      </w:r>
      <w:r w:rsidR="008419BF" w:rsidRPr="00A23DB7">
        <w:rPr>
          <w:sz w:val="22"/>
          <w:szCs w:val="22"/>
          <w:lang w:val="en-US"/>
        </w:rPr>
        <w:t>–</w:t>
      </w:r>
      <w:r w:rsidRPr="005756AC">
        <w:rPr>
          <w:sz w:val="22"/>
          <w:szCs w:val="22"/>
          <w:lang w:val="en-US"/>
        </w:rPr>
        <w:t>2023</w:t>
      </w:r>
    </w:p>
    <w:p w14:paraId="2AD75E94" w14:textId="77777777" w:rsidR="005E0F1F" w:rsidRDefault="00CF1F70" w:rsidP="003F7FCC">
      <w:pPr>
        <w:tabs>
          <w:tab w:val="left" w:pos="180"/>
          <w:tab w:val="left" w:pos="360"/>
        </w:tabs>
        <w:spacing w:line="276" w:lineRule="auto"/>
        <w:ind w:left="-360" w:right="90"/>
        <w:rPr>
          <w:b/>
          <w:bCs/>
          <w:sz w:val="22"/>
          <w:szCs w:val="22"/>
        </w:rPr>
      </w:pPr>
      <w:r w:rsidRPr="005E0F1F">
        <w:rPr>
          <w:b/>
          <w:bCs/>
          <w:sz w:val="22"/>
          <w:szCs w:val="22"/>
        </w:rPr>
        <w:t>Topic-based content and sentiment analysis of COVID-19 vaccine: a study using Reddit</w:t>
      </w:r>
    </w:p>
    <w:p w14:paraId="0D399395" w14:textId="11DBA1F5" w:rsidR="005E0F1F" w:rsidRDefault="00691624" w:rsidP="003F7FCC">
      <w:pPr>
        <w:pStyle w:val="ListParagraph"/>
        <w:numPr>
          <w:ilvl w:val="0"/>
          <w:numId w:val="9"/>
        </w:numPr>
        <w:tabs>
          <w:tab w:val="left" w:pos="-90"/>
          <w:tab w:val="left" w:pos="360"/>
        </w:tabs>
        <w:spacing w:line="276" w:lineRule="auto"/>
        <w:ind w:left="-360" w:right="90" w:firstLine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</w:t>
      </w:r>
      <w:r w:rsidR="003A6DF1">
        <w:rPr>
          <w:sz w:val="22"/>
          <w:szCs w:val="22"/>
          <w:lang w:val="en-US"/>
        </w:rPr>
        <w:t xml:space="preserve">ontributed to the </w:t>
      </w:r>
      <w:r w:rsidR="00F35CF2">
        <w:rPr>
          <w:sz w:val="22"/>
          <w:szCs w:val="22"/>
          <w:lang w:val="en-US"/>
        </w:rPr>
        <w:t>manuscript preparation</w:t>
      </w:r>
      <w:r w:rsidR="003A6DF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and network visualization.</w:t>
      </w:r>
    </w:p>
    <w:p w14:paraId="5535D864" w14:textId="77777777" w:rsidR="00CF1F70" w:rsidRDefault="00CF1F70" w:rsidP="003F7FCC">
      <w:pPr>
        <w:tabs>
          <w:tab w:val="left" w:pos="180"/>
        </w:tabs>
        <w:spacing w:line="276" w:lineRule="auto"/>
        <w:ind w:left="-360" w:right="90"/>
        <w:rPr>
          <w:sz w:val="22"/>
          <w:szCs w:val="22"/>
          <w:lang w:val="en-US"/>
        </w:rPr>
      </w:pPr>
    </w:p>
    <w:p w14:paraId="0AF89D9E" w14:textId="77777777" w:rsidR="00CF1F70" w:rsidRPr="00A23DB7" w:rsidRDefault="00CF1F70" w:rsidP="003F7FCC">
      <w:pPr>
        <w:tabs>
          <w:tab w:val="left" w:pos="180"/>
        </w:tabs>
        <w:spacing w:line="276" w:lineRule="auto"/>
        <w:ind w:left="-360" w:right="90"/>
        <w:rPr>
          <w:b/>
          <w:bCs/>
          <w:sz w:val="22"/>
          <w:szCs w:val="22"/>
        </w:rPr>
      </w:pPr>
      <w:r w:rsidRPr="00552A33">
        <w:rPr>
          <w:rFonts w:eastAsiaTheme="majorEastAsia"/>
          <w:b/>
          <w:bCs/>
          <w:sz w:val="22"/>
          <w:szCs w:val="22"/>
        </w:rPr>
        <w:t>Mental Health of University Students Before and After Online Education</w:t>
      </w:r>
    </w:p>
    <w:p w14:paraId="7EC37D6D" w14:textId="1C535A9E" w:rsidR="00CF1F70" w:rsidRPr="00A23DB7" w:rsidRDefault="00CF1F70" w:rsidP="003F7FCC">
      <w:pPr>
        <w:tabs>
          <w:tab w:val="left" w:pos="180"/>
        </w:tabs>
        <w:spacing w:line="276" w:lineRule="auto"/>
        <w:ind w:left="-360" w:right="90"/>
        <w:rPr>
          <w:i/>
          <w:iCs/>
          <w:sz w:val="22"/>
          <w:szCs w:val="22"/>
        </w:rPr>
      </w:pPr>
      <w:r w:rsidRPr="00A23DB7">
        <w:rPr>
          <w:sz w:val="22"/>
          <w:szCs w:val="22"/>
          <w:lang w:val="en-US"/>
        </w:rPr>
        <w:t>University Grants Commission (UGC)</w:t>
      </w:r>
      <w:r w:rsidRPr="00552A33">
        <w:rPr>
          <w:sz w:val="22"/>
          <w:szCs w:val="22"/>
        </w:rPr>
        <w:noBreakHyphen/>
        <w:t xml:space="preserve">funded project | </w:t>
      </w:r>
      <w:r w:rsidR="008419BF" w:rsidRPr="00193F54">
        <w:rPr>
          <w:rFonts w:eastAsiaTheme="majorEastAsia"/>
          <w:sz w:val="22"/>
          <w:szCs w:val="22"/>
        </w:rPr>
        <w:t>2020</w:t>
      </w:r>
      <w:r w:rsidR="008419BF" w:rsidRPr="00193F54">
        <w:rPr>
          <w:sz w:val="22"/>
          <w:szCs w:val="22"/>
          <w:lang w:val="en-US"/>
        </w:rPr>
        <w:t>–</w:t>
      </w:r>
      <w:r w:rsidR="008419BF" w:rsidRPr="00193F54">
        <w:rPr>
          <w:rFonts w:eastAsiaTheme="majorEastAsia"/>
          <w:sz w:val="22"/>
          <w:szCs w:val="22"/>
        </w:rPr>
        <w:t>2021</w:t>
      </w:r>
    </w:p>
    <w:p w14:paraId="03124832" w14:textId="09720FBE" w:rsidR="005E0F1F" w:rsidRDefault="00BB0C65" w:rsidP="003F7FCC">
      <w:pPr>
        <w:pStyle w:val="ListParagraph"/>
        <w:numPr>
          <w:ilvl w:val="0"/>
          <w:numId w:val="10"/>
        </w:numPr>
        <w:tabs>
          <w:tab w:val="left" w:pos="-270"/>
        </w:tabs>
        <w:spacing w:line="276" w:lineRule="auto"/>
        <w:ind w:left="-360" w:right="90" w:firstLine="0"/>
        <w:rPr>
          <w:sz w:val="22"/>
          <w:szCs w:val="22"/>
          <w:lang w:val="en-US"/>
        </w:rPr>
      </w:pPr>
      <w:r w:rsidRPr="008419BF">
        <w:rPr>
          <w:sz w:val="22"/>
          <w:szCs w:val="22"/>
          <w:lang w:val="en-US"/>
        </w:rPr>
        <w:t xml:space="preserve">  </w:t>
      </w:r>
      <w:r w:rsidR="003F7FCC">
        <w:rPr>
          <w:sz w:val="22"/>
          <w:szCs w:val="22"/>
          <w:lang w:val="en-US"/>
        </w:rPr>
        <w:t xml:space="preserve"> </w:t>
      </w:r>
      <w:r w:rsidR="008419BF" w:rsidRPr="008419BF">
        <w:rPr>
          <w:sz w:val="22"/>
          <w:szCs w:val="22"/>
          <w:lang w:val="en-US"/>
        </w:rPr>
        <w:t>Co</w:t>
      </w:r>
      <w:r w:rsidR="003A6DF1">
        <w:rPr>
          <w:sz w:val="22"/>
          <w:szCs w:val="22"/>
          <w:lang w:val="en-US"/>
        </w:rPr>
        <w:t xml:space="preserve">ntributed to the </w:t>
      </w:r>
      <w:r w:rsidR="005E0F1F" w:rsidRPr="008419BF">
        <w:rPr>
          <w:sz w:val="22"/>
          <w:szCs w:val="22"/>
          <w:lang w:val="en-US"/>
        </w:rPr>
        <w:t>implement</w:t>
      </w:r>
      <w:r w:rsidR="003A6DF1">
        <w:rPr>
          <w:sz w:val="22"/>
          <w:szCs w:val="22"/>
          <w:lang w:val="en-US"/>
        </w:rPr>
        <w:t>ation of</w:t>
      </w:r>
      <w:r w:rsidR="005E0F1F" w:rsidRPr="008419BF">
        <w:rPr>
          <w:sz w:val="22"/>
          <w:szCs w:val="22"/>
          <w:lang w:val="en-US"/>
        </w:rPr>
        <w:t xml:space="preserve"> a </w:t>
      </w:r>
      <w:r w:rsidR="008419BF" w:rsidRPr="008419BF">
        <w:rPr>
          <w:sz w:val="22"/>
          <w:szCs w:val="22"/>
          <w:lang w:val="en-US"/>
        </w:rPr>
        <w:t>longitudinal</w:t>
      </w:r>
      <w:r w:rsidR="005E0F1F" w:rsidRPr="008419BF">
        <w:rPr>
          <w:sz w:val="22"/>
          <w:szCs w:val="22"/>
          <w:lang w:val="en-US"/>
        </w:rPr>
        <w:t xml:space="preserve"> survey</w:t>
      </w:r>
      <w:r w:rsidR="008419BF" w:rsidRPr="008419BF">
        <w:rPr>
          <w:sz w:val="22"/>
          <w:szCs w:val="22"/>
          <w:lang w:val="en-US"/>
        </w:rPr>
        <w:t xml:space="preserve"> examining changes in university students’ mental health before and after the transition to online education</w:t>
      </w:r>
      <w:r w:rsidR="008419BF">
        <w:rPr>
          <w:sz w:val="22"/>
          <w:szCs w:val="22"/>
          <w:lang w:val="en-US"/>
        </w:rPr>
        <w:t xml:space="preserve">. </w:t>
      </w:r>
    </w:p>
    <w:p w14:paraId="4EFB39D5" w14:textId="4D74F304" w:rsidR="008419BF" w:rsidRPr="00F30EEB" w:rsidRDefault="008419BF" w:rsidP="003F7FCC">
      <w:pPr>
        <w:pStyle w:val="ListParagraph"/>
        <w:numPr>
          <w:ilvl w:val="0"/>
          <w:numId w:val="10"/>
        </w:numPr>
        <w:tabs>
          <w:tab w:val="left" w:pos="-90"/>
        </w:tabs>
        <w:spacing w:line="276" w:lineRule="auto"/>
        <w:ind w:left="-360" w:right="90" w:firstLine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Coordinated data collection</w:t>
      </w:r>
      <w:r w:rsidR="0083167A">
        <w:rPr>
          <w:sz w:val="22"/>
          <w:szCs w:val="22"/>
          <w:lang w:val="en-US"/>
        </w:rPr>
        <w:t xml:space="preserve">, </w:t>
      </w:r>
      <w:r w:rsidR="00EE5288">
        <w:rPr>
          <w:sz w:val="22"/>
          <w:szCs w:val="22"/>
          <w:lang w:val="en-US"/>
        </w:rPr>
        <w:t xml:space="preserve">and </w:t>
      </w:r>
      <w:r w:rsidR="0083167A" w:rsidRPr="0083167A">
        <w:rPr>
          <w:sz w:val="22"/>
          <w:szCs w:val="22"/>
        </w:rPr>
        <w:t>validated</w:t>
      </w:r>
      <w:r w:rsidR="0083167A">
        <w:rPr>
          <w:sz w:val="22"/>
          <w:szCs w:val="22"/>
        </w:rPr>
        <w:t xml:space="preserve"> survey instruments</w:t>
      </w:r>
      <w:r w:rsidR="0083167A" w:rsidRPr="0083167A">
        <w:rPr>
          <w:sz w:val="22"/>
          <w:szCs w:val="22"/>
        </w:rPr>
        <w:t xml:space="preserve"> using econometric</w:t>
      </w:r>
      <w:r w:rsidR="00777C11">
        <w:rPr>
          <w:sz w:val="22"/>
          <w:szCs w:val="22"/>
        </w:rPr>
        <w:t xml:space="preserve"> </w:t>
      </w:r>
      <w:r w:rsidR="0083167A" w:rsidRPr="0083167A">
        <w:rPr>
          <w:sz w:val="22"/>
          <w:szCs w:val="22"/>
        </w:rPr>
        <w:t>methods.</w:t>
      </w:r>
    </w:p>
    <w:p w14:paraId="2699E1F0" w14:textId="77777777" w:rsidR="00F30EEB" w:rsidRPr="008419BF" w:rsidRDefault="00F30EEB" w:rsidP="003F7FCC">
      <w:pPr>
        <w:pStyle w:val="ListParagraph"/>
        <w:tabs>
          <w:tab w:val="left" w:pos="0"/>
        </w:tabs>
        <w:spacing w:line="276" w:lineRule="auto"/>
        <w:ind w:left="-360" w:right="90"/>
        <w:rPr>
          <w:sz w:val="22"/>
          <w:szCs w:val="22"/>
          <w:lang w:val="en-US"/>
        </w:rPr>
      </w:pPr>
    </w:p>
    <w:p w14:paraId="5D2B2A2F" w14:textId="77777777" w:rsidR="00CF31B3" w:rsidRDefault="00CF1F70" w:rsidP="003F7FCC">
      <w:pPr>
        <w:tabs>
          <w:tab w:val="left" w:pos="180"/>
        </w:tabs>
        <w:spacing w:line="276" w:lineRule="auto"/>
        <w:ind w:left="-360" w:right="90"/>
        <w:rPr>
          <w:sz w:val="22"/>
          <w:szCs w:val="22"/>
        </w:rPr>
      </w:pPr>
      <w:r w:rsidRPr="00552A33">
        <w:rPr>
          <w:rFonts w:eastAsiaTheme="majorEastAsia"/>
          <w:b/>
          <w:bCs/>
          <w:sz w:val="22"/>
          <w:szCs w:val="22"/>
        </w:rPr>
        <w:t>Willingness to Pay for Treating Mental vs. Physical Illness</w:t>
      </w:r>
    </w:p>
    <w:p w14:paraId="50EBE420" w14:textId="3A31ADC3" w:rsidR="00CF31B3" w:rsidRDefault="00CF1F70" w:rsidP="003F7FCC">
      <w:pPr>
        <w:tabs>
          <w:tab w:val="left" w:pos="180"/>
        </w:tabs>
        <w:spacing w:line="276" w:lineRule="auto"/>
        <w:ind w:left="-360" w:right="90"/>
        <w:rPr>
          <w:i/>
          <w:iCs/>
          <w:sz w:val="22"/>
          <w:szCs w:val="22"/>
        </w:rPr>
      </w:pPr>
      <w:r w:rsidRPr="00A23DB7">
        <w:rPr>
          <w:sz w:val="22"/>
          <w:szCs w:val="22"/>
          <w:lang w:val="en-US"/>
        </w:rPr>
        <w:t>Bangladesh Medical Research Council (BMRC)</w:t>
      </w:r>
      <w:r w:rsidRPr="00552A33">
        <w:rPr>
          <w:sz w:val="22"/>
          <w:szCs w:val="22"/>
        </w:rPr>
        <w:noBreakHyphen/>
        <w:t xml:space="preserve">funded project | </w:t>
      </w:r>
      <w:r w:rsidR="008419BF" w:rsidRPr="00193F54">
        <w:rPr>
          <w:rFonts w:eastAsiaTheme="majorEastAsia"/>
          <w:sz w:val="22"/>
          <w:szCs w:val="22"/>
        </w:rPr>
        <w:t>2020</w:t>
      </w:r>
      <w:r w:rsidR="008419BF" w:rsidRPr="00193F54">
        <w:rPr>
          <w:sz w:val="22"/>
          <w:szCs w:val="22"/>
          <w:lang w:val="en-US"/>
        </w:rPr>
        <w:t>–</w:t>
      </w:r>
      <w:r w:rsidR="008419BF" w:rsidRPr="00193F54">
        <w:rPr>
          <w:rFonts w:eastAsiaTheme="majorEastAsia"/>
          <w:sz w:val="22"/>
          <w:szCs w:val="22"/>
        </w:rPr>
        <w:t>2021</w:t>
      </w:r>
    </w:p>
    <w:p w14:paraId="77A9E4A8" w14:textId="2970ECE0" w:rsidR="008419BF" w:rsidRDefault="003A6DF1" w:rsidP="003F7FCC">
      <w:pPr>
        <w:pStyle w:val="ListParagraph"/>
        <w:numPr>
          <w:ilvl w:val="0"/>
          <w:numId w:val="10"/>
        </w:numPr>
        <w:tabs>
          <w:tab w:val="left" w:pos="-90"/>
        </w:tabs>
        <w:spacing w:line="276" w:lineRule="auto"/>
        <w:ind w:left="-360" w:right="90" w:firstLine="0"/>
        <w:rPr>
          <w:sz w:val="22"/>
          <w:szCs w:val="22"/>
          <w:lang w:val="en-US"/>
        </w:rPr>
      </w:pPr>
      <w:r w:rsidRPr="008419BF">
        <w:rPr>
          <w:sz w:val="22"/>
          <w:szCs w:val="22"/>
          <w:lang w:val="en-US"/>
        </w:rPr>
        <w:t>Co</w:t>
      </w:r>
      <w:r>
        <w:rPr>
          <w:sz w:val="22"/>
          <w:szCs w:val="22"/>
          <w:lang w:val="en-US"/>
        </w:rPr>
        <w:t>ntributed</w:t>
      </w:r>
      <w:r w:rsidR="00EE5288">
        <w:rPr>
          <w:sz w:val="22"/>
          <w:szCs w:val="22"/>
          <w:lang w:val="en-US"/>
        </w:rPr>
        <w:t xml:space="preserve"> to the</w:t>
      </w:r>
      <w:r>
        <w:rPr>
          <w:sz w:val="22"/>
          <w:szCs w:val="22"/>
          <w:lang w:val="en-US"/>
        </w:rPr>
        <w:t xml:space="preserve"> coordination and </w:t>
      </w:r>
      <w:r w:rsidRPr="008419BF">
        <w:rPr>
          <w:sz w:val="22"/>
          <w:szCs w:val="22"/>
          <w:lang w:val="en-US"/>
        </w:rPr>
        <w:t>implement</w:t>
      </w:r>
      <w:r>
        <w:rPr>
          <w:sz w:val="22"/>
          <w:szCs w:val="22"/>
          <w:lang w:val="en-US"/>
        </w:rPr>
        <w:t>ation of</w:t>
      </w:r>
      <w:r w:rsidRPr="008419BF">
        <w:rPr>
          <w:sz w:val="22"/>
          <w:szCs w:val="22"/>
          <w:lang w:val="en-US"/>
        </w:rPr>
        <w:t xml:space="preserve"> a </w:t>
      </w:r>
      <w:r w:rsidR="00D1437C" w:rsidRPr="00CF31B3">
        <w:rPr>
          <w:sz w:val="22"/>
          <w:szCs w:val="22"/>
          <w:lang w:val="en-US"/>
        </w:rPr>
        <w:t xml:space="preserve">comparative survey </w:t>
      </w:r>
      <w:r w:rsidR="008419BF">
        <w:rPr>
          <w:sz w:val="22"/>
          <w:szCs w:val="22"/>
          <w:lang w:val="en-US"/>
        </w:rPr>
        <w:t>for</w:t>
      </w:r>
      <w:r w:rsidR="00D1437C" w:rsidRPr="00CF31B3">
        <w:rPr>
          <w:sz w:val="22"/>
          <w:szCs w:val="22"/>
          <w:lang w:val="en-US"/>
        </w:rPr>
        <w:t xml:space="preserve"> university students and adults</w:t>
      </w:r>
      <w:r w:rsidR="008419BF">
        <w:rPr>
          <w:sz w:val="22"/>
          <w:szCs w:val="22"/>
          <w:lang w:val="en-US"/>
        </w:rPr>
        <w:t xml:space="preserve">. </w:t>
      </w:r>
    </w:p>
    <w:p w14:paraId="54710F2A" w14:textId="6B0362D8" w:rsidR="00CF1F70" w:rsidRPr="00516C61" w:rsidRDefault="00CF1F70" w:rsidP="003F7FCC">
      <w:pPr>
        <w:tabs>
          <w:tab w:val="left" w:pos="180"/>
        </w:tabs>
        <w:spacing w:line="276" w:lineRule="auto"/>
        <w:ind w:left="-360" w:right="90"/>
        <w:rPr>
          <w:sz w:val="22"/>
          <w:szCs w:val="22"/>
        </w:rPr>
      </w:pPr>
    </w:p>
    <w:p w14:paraId="02F445B6" w14:textId="3D392813" w:rsidR="00CF1F70" w:rsidRDefault="00CF1F70" w:rsidP="003F7FCC">
      <w:pPr>
        <w:pBdr>
          <w:bottom w:val="single" w:sz="6" w:space="1" w:color="auto"/>
        </w:pBdr>
        <w:tabs>
          <w:tab w:val="left" w:pos="180"/>
        </w:tabs>
        <w:spacing w:line="276" w:lineRule="auto"/>
        <w:ind w:left="-360" w:right="90"/>
        <w:rPr>
          <w:b/>
        </w:rPr>
      </w:pPr>
      <w:r w:rsidRPr="001076E2">
        <w:rPr>
          <w:b/>
        </w:rPr>
        <w:t>PUBLICATIONS</w:t>
      </w:r>
    </w:p>
    <w:p w14:paraId="0E4E8D3D" w14:textId="6F49D8E5" w:rsidR="00CF1F70" w:rsidRDefault="00CF1F70" w:rsidP="003F7FCC">
      <w:pPr>
        <w:tabs>
          <w:tab w:val="left" w:pos="180"/>
        </w:tabs>
        <w:spacing w:line="276" w:lineRule="auto"/>
        <w:ind w:left="-360" w:right="90"/>
        <w:rPr>
          <w:sz w:val="22"/>
          <w:szCs w:val="22"/>
        </w:rPr>
      </w:pPr>
      <w:r w:rsidRPr="00552A33">
        <w:rPr>
          <w:sz w:val="22"/>
          <w:szCs w:val="22"/>
        </w:rPr>
        <w:t xml:space="preserve">Huque, R.,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 xml:space="preserve">, et al. (2023). </w:t>
      </w:r>
      <w:r w:rsidRPr="001076E2">
        <w:rPr>
          <w:sz w:val="22"/>
          <w:szCs w:val="22"/>
        </w:rPr>
        <w:t xml:space="preserve">Determinants of client satisfaction with health insurance: Evidence using a </w:t>
      </w:r>
      <w:r>
        <w:rPr>
          <w:sz w:val="22"/>
          <w:szCs w:val="22"/>
        </w:rPr>
        <w:t xml:space="preserve">   </w:t>
      </w:r>
      <w:r w:rsidRPr="001076E2">
        <w:rPr>
          <w:sz w:val="22"/>
          <w:szCs w:val="22"/>
        </w:rPr>
        <w:t xml:space="preserve">mixed-method approach from Bangladesh. </w:t>
      </w:r>
      <w:r w:rsidRPr="001076E2">
        <w:rPr>
          <w:rStyle w:val="Emphasis"/>
          <w:sz w:val="22"/>
          <w:szCs w:val="22"/>
        </w:rPr>
        <w:t>SSM - Health Systems</w:t>
      </w:r>
      <w:r w:rsidRPr="001076E2">
        <w:rPr>
          <w:sz w:val="22"/>
          <w:szCs w:val="22"/>
        </w:rPr>
        <w:t xml:space="preserve">, </w:t>
      </w:r>
      <w:r w:rsidRPr="001076E2">
        <w:rPr>
          <w:rStyle w:val="Emphasis"/>
          <w:sz w:val="22"/>
          <w:szCs w:val="22"/>
        </w:rPr>
        <w:t>3</w:t>
      </w:r>
      <w:r w:rsidRPr="001076E2">
        <w:rPr>
          <w:sz w:val="22"/>
          <w:szCs w:val="22"/>
        </w:rPr>
        <w:t xml:space="preserve">. </w:t>
      </w:r>
      <w:hyperlink r:id="rId11" w:history="1">
        <w:r w:rsidRPr="001076E2">
          <w:rPr>
            <w:rStyle w:val="Hyperlink"/>
            <w:rFonts w:eastAsiaTheme="majorEastAsia"/>
            <w:sz w:val="22"/>
            <w:szCs w:val="22"/>
          </w:rPr>
          <w:t>https://doi.org/10.1016/j.ssmmh.2023.100264</w:t>
        </w:r>
      </w:hyperlink>
    </w:p>
    <w:p w14:paraId="776FA8B2" w14:textId="054F5CA1" w:rsidR="00CF1F70" w:rsidRDefault="00CF1F70" w:rsidP="003F7FCC">
      <w:pPr>
        <w:tabs>
          <w:tab w:val="left" w:pos="180"/>
        </w:tabs>
        <w:spacing w:line="276" w:lineRule="auto"/>
        <w:ind w:left="-360" w:right="90"/>
        <w:rPr>
          <w:sz w:val="22"/>
          <w:szCs w:val="22"/>
        </w:rPr>
      </w:pPr>
      <w:r w:rsidRPr="00552A33">
        <w:rPr>
          <w:sz w:val="22"/>
          <w:szCs w:val="22"/>
        </w:rPr>
        <w:t xml:space="preserve">Rahman, M. A.,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et al. (2022). PHQ</w:t>
      </w:r>
      <w:r w:rsidRPr="00552A33">
        <w:rPr>
          <w:sz w:val="22"/>
          <w:szCs w:val="22"/>
        </w:rPr>
        <w:noBreakHyphen/>
        <w:t xml:space="preserve">9 validation in Bangladesh. </w:t>
      </w:r>
      <w:r w:rsidRPr="00552A33">
        <w:rPr>
          <w:rFonts w:eastAsiaTheme="majorEastAsia"/>
          <w:i/>
          <w:iCs/>
          <w:sz w:val="22"/>
          <w:szCs w:val="22"/>
        </w:rPr>
        <w:t>PLOS ONE</w:t>
      </w:r>
      <w:r w:rsidRPr="00552A3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hyperlink r:id="rId12" w:history="1">
        <w:r w:rsidRPr="00A4753E">
          <w:rPr>
            <w:rStyle w:val="Hyperlink"/>
            <w:rFonts w:eastAsiaTheme="majorEastAsia"/>
            <w:sz w:val="22"/>
            <w:szCs w:val="22"/>
            <w:shd w:val="clear" w:color="auto" w:fill="FFFFFF"/>
          </w:rPr>
          <w:t>https://doi.org/10.1371/journal.pone.0269634</w:t>
        </w:r>
      </w:hyperlink>
    </w:p>
    <w:p w14:paraId="465142A8" w14:textId="77777777" w:rsidR="00CF1F70" w:rsidRPr="001076E2" w:rsidRDefault="00CF1F70" w:rsidP="003F7FCC">
      <w:pPr>
        <w:tabs>
          <w:tab w:val="left" w:pos="180"/>
        </w:tabs>
        <w:ind w:left="-360" w:right="90"/>
        <w:jc w:val="both"/>
        <w:rPr>
          <w:b/>
          <w:bCs/>
          <w:color w:val="202020"/>
          <w:sz w:val="22"/>
          <w:szCs w:val="22"/>
          <w:shd w:val="clear" w:color="auto" w:fill="FFFFFF"/>
        </w:rPr>
      </w:pP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Rahman, M. A., et al. (2021). GAD</w:t>
      </w:r>
      <w:r w:rsidRPr="00552A33">
        <w:rPr>
          <w:sz w:val="22"/>
          <w:szCs w:val="22"/>
        </w:rPr>
        <w:noBreakHyphen/>
        <w:t xml:space="preserve">7 validation in Bangladesh. </w:t>
      </w:r>
      <w:r w:rsidRPr="00552A33">
        <w:rPr>
          <w:rFonts w:eastAsiaTheme="majorEastAsia"/>
          <w:i/>
          <w:iCs/>
          <w:sz w:val="22"/>
          <w:szCs w:val="22"/>
        </w:rPr>
        <w:t>PLOS ONE</w:t>
      </w:r>
      <w:r w:rsidRPr="00552A33">
        <w:rPr>
          <w:sz w:val="22"/>
          <w:szCs w:val="22"/>
        </w:rPr>
        <w:t>.</w:t>
      </w:r>
    </w:p>
    <w:p w14:paraId="7133DE7E" w14:textId="095CBA40" w:rsidR="00CF1F70" w:rsidRDefault="00BA6293" w:rsidP="003F7FCC">
      <w:pPr>
        <w:tabs>
          <w:tab w:val="left" w:pos="180"/>
          <w:tab w:val="left" w:pos="450"/>
        </w:tabs>
        <w:spacing w:line="276" w:lineRule="auto"/>
        <w:ind w:left="-360" w:right="9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hyperlink r:id="rId13" w:history="1">
        <w:r w:rsidRPr="00A4753E">
          <w:rPr>
            <w:rStyle w:val="Hyperlink"/>
            <w:rFonts w:eastAsiaTheme="majorEastAsia"/>
            <w:sz w:val="22"/>
            <w:szCs w:val="22"/>
            <w:shd w:val="clear" w:color="auto" w:fill="FFFFFF"/>
          </w:rPr>
          <w:t>https://doi.org/10.1371/journal.pone.0261590</w:t>
        </w:r>
      </w:hyperlink>
    </w:p>
    <w:p w14:paraId="2462BB37" w14:textId="03859713" w:rsidR="00CF1F70" w:rsidRDefault="00CF1F70" w:rsidP="003F7FCC">
      <w:pPr>
        <w:tabs>
          <w:tab w:val="left" w:pos="180"/>
        </w:tabs>
        <w:ind w:left="-360" w:right="90"/>
        <w:jc w:val="both"/>
        <w:rPr>
          <w:rFonts w:eastAsiaTheme="majorEastAsia"/>
          <w:sz w:val="22"/>
          <w:szCs w:val="22"/>
        </w:rPr>
      </w:pPr>
      <w:proofErr w:type="spellStart"/>
      <w:r w:rsidRPr="00552A33">
        <w:rPr>
          <w:sz w:val="22"/>
          <w:szCs w:val="22"/>
        </w:rPr>
        <w:t>Mehareen</w:t>
      </w:r>
      <w:proofErr w:type="spellEnd"/>
      <w:r w:rsidRPr="00552A33">
        <w:rPr>
          <w:sz w:val="22"/>
          <w:szCs w:val="22"/>
        </w:rPr>
        <w:t xml:space="preserve">, J., Rahman, M. A.,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et al. (2021). Mental health during COVID</w:t>
      </w:r>
      <w:r w:rsidRPr="00552A33">
        <w:rPr>
          <w:sz w:val="22"/>
          <w:szCs w:val="22"/>
        </w:rPr>
        <w:noBreakHyphen/>
        <w:t xml:space="preserve">19. </w:t>
      </w:r>
      <w:r w:rsidRPr="00552A33">
        <w:rPr>
          <w:rFonts w:eastAsiaTheme="majorEastAsia"/>
          <w:i/>
          <w:iCs/>
          <w:sz w:val="22"/>
          <w:szCs w:val="22"/>
        </w:rPr>
        <w:t>Journal of Affective Disorders Reports</w:t>
      </w:r>
      <w:r w:rsidRPr="00552A3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hyperlink r:id="rId14" w:history="1">
        <w:r w:rsidRPr="00A4753E">
          <w:rPr>
            <w:rStyle w:val="Hyperlink"/>
            <w:rFonts w:eastAsiaTheme="majorEastAsia"/>
            <w:sz w:val="22"/>
            <w:szCs w:val="22"/>
          </w:rPr>
          <w:t>https://doi.org/10.1016/j.jadr.2021.100179</w:t>
        </w:r>
      </w:hyperlink>
    </w:p>
    <w:p w14:paraId="0C290257" w14:textId="77777777" w:rsidR="003F2DD0" w:rsidRDefault="003F2DD0" w:rsidP="003F7FCC">
      <w:pPr>
        <w:tabs>
          <w:tab w:val="left" w:pos="180"/>
        </w:tabs>
        <w:ind w:left="-360" w:right="90"/>
        <w:jc w:val="both"/>
        <w:rPr>
          <w:b/>
          <w:bCs/>
          <w:color w:val="000000"/>
        </w:rPr>
      </w:pPr>
    </w:p>
    <w:p w14:paraId="42771DE2" w14:textId="098E9655" w:rsidR="00C53ABB" w:rsidRPr="005756AC" w:rsidRDefault="00F30EEB" w:rsidP="003F7FCC">
      <w:pPr>
        <w:pBdr>
          <w:bottom w:val="single" w:sz="6" w:space="1" w:color="auto"/>
        </w:pBdr>
        <w:tabs>
          <w:tab w:val="left" w:pos="180"/>
        </w:tabs>
        <w:ind w:left="-360" w:right="90"/>
        <w:rPr>
          <w:b/>
          <w:bCs/>
          <w:lang w:val="en-US"/>
        </w:rPr>
      </w:pPr>
      <w:r>
        <w:rPr>
          <w:b/>
          <w:bCs/>
          <w:lang w:val="en-US"/>
        </w:rPr>
        <w:t>ACADEMIC APPOINTMENTS</w:t>
      </w:r>
    </w:p>
    <w:p w14:paraId="0846968A" w14:textId="0DA03B14" w:rsidR="00CF1F70" w:rsidRPr="00617372" w:rsidRDefault="00CF1F70" w:rsidP="003F7FCC">
      <w:pPr>
        <w:tabs>
          <w:tab w:val="left" w:pos="180"/>
        </w:tabs>
        <w:ind w:left="-360" w:right="9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 xml:space="preserve">Assistant Professor, Department of Economics, University of Dhaka                         </w:t>
      </w:r>
      <w:r w:rsidR="002913B2">
        <w:rPr>
          <w:sz w:val="22"/>
          <w:szCs w:val="22"/>
          <w:lang w:val="en-US"/>
        </w:rPr>
        <w:t xml:space="preserve">   </w:t>
      </w:r>
      <w:r w:rsidR="003B67B0">
        <w:rPr>
          <w:sz w:val="22"/>
          <w:szCs w:val="22"/>
          <w:lang w:val="en-US"/>
        </w:rPr>
        <w:t xml:space="preserve">      </w:t>
      </w:r>
      <w:r w:rsidR="00895FF3">
        <w:rPr>
          <w:sz w:val="22"/>
          <w:szCs w:val="22"/>
          <w:lang w:val="en-US"/>
        </w:rPr>
        <w:t xml:space="preserve">  </w:t>
      </w:r>
      <w:r w:rsidRPr="00617372">
        <w:rPr>
          <w:sz w:val="22"/>
          <w:szCs w:val="22"/>
          <w:lang w:val="en-US"/>
        </w:rPr>
        <w:t>October 2025 – present</w:t>
      </w:r>
    </w:p>
    <w:p w14:paraId="7AF2158E" w14:textId="07432D7E" w:rsidR="00CF1F70" w:rsidRDefault="00CF1F70" w:rsidP="003F7FCC">
      <w:pPr>
        <w:tabs>
          <w:tab w:val="left" w:pos="180"/>
        </w:tabs>
        <w:ind w:left="-360" w:right="9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 xml:space="preserve">Lecturer, Department of Economics, University of Dhaka    </w:t>
      </w:r>
      <w:r w:rsidRPr="00617372">
        <w:rPr>
          <w:sz w:val="22"/>
          <w:szCs w:val="22"/>
          <w:lang w:val="en-US"/>
        </w:rPr>
        <w:tab/>
      </w:r>
      <w:r w:rsidRPr="00617372">
        <w:rPr>
          <w:sz w:val="22"/>
          <w:szCs w:val="22"/>
          <w:lang w:val="en-US"/>
        </w:rPr>
        <w:tab/>
        <w:t xml:space="preserve">     </w:t>
      </w:r>
      <w:r w:rsidR="002913B2">
        <w:rPr>
          <w:sz w:val="22"/>
          <w:szCs w:val="22"/>
          <w:lang w:val="en-US"/>
        </w:rPr>
        <w:t xml:space="preserve">     </w:t>
      </w:r>
      <w:r w:rsidR="003B67B0">
        <w:rPr>
          <w:sz w:val="22"/>
          <w:szCs w:val="22"/>
          <w:lang w:val="en-US"/>
        </w:rPr>
        <w:t xml:space="preserve">      </w:t>
      </w:r>
      <w:r w:rsidRPr="00617372">
        <w:rPr>
          <w:sz w:val="22"/>
          <w:szCs w:val="22"/>
          <w:lang w:val="en-US"/>
        </w:rPr>
        <w:t xml:space="preserve">November 2018 – </w:t>
      </w:r>
      <w:r w:rsidR="00617372" w:rsidRPr="00617372">
        <w:rPr>
          <w:sz w:val="22"/>
          <w:szCs w:val="22"/>
          <w:lang w:val="en-US"/>
        </w:rPr>
        <w:t>September</w:t>
      </w:r>
      <w:r w:rsidRPr="00617372">
        <w:rPr>
          <w:sz w:val="22"/>
          <w:szCs w:val="22"/>
          <w:lang w:val="en-US"/>
        </w:rPr>
        <w:t xml:space="preserve"> 2025</w:t>
      </w:r>
    </w:p>
    <w:p w14:paraId="2ECACD97" w14:textId="0E34A390" w:rsidR="002913B2" w:rsidRDefault="002913B2" w:rsidP="003F7FCC">
      <w:pPr>
        <w:pStyle w:val="ListParagraph"/>
        <w:numPr>
          <w:ilvl w:val="0"/>
          <w:numId w:val="13"/>
        </w:numPr>
        <w:ind w:left="-360" w:right="90" w:firstLine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</w:t>
      </w:r>
      <w:r w:rsidRPr="002913B2">
        <w:rPr>
          <w:sz w:val="22"/>
          <w:szCs w:val="22"/>
          <w:lang w:val="en-US"/>
        </w:rPr>
        <w:t xml:space="preserve">aught </w:t>
      </w:r>
      <w:r>
        <w:rPr>
          <w:sz w:val="22"/>
          <w:szCs w:val="22"/>
          <w:lang w:val="en-US"/>
        </w:rPr>
        <w:t xml:space="preserve">10 different </w:t>
      </w:r>
      <w:r w:rsidRPr="002913B2">
        <w:rPr>
          <w:sz w:val="22"/>
          <w:szCs w:val="22"/>
          <w:lang w:val="en-US"/>
        </w:rPr>
        <w:t xml:space="preserve">undergraduate courses in economics. </w:t>
      </w:r>
    </w:p>
    <w:p w14:paraId="71AEB2FC" w14:textId="77777777" w:rsidR="002913B2" w:rsidRDefault="002913B2" w:rsidP="003F7FCC">
      <w:pPr>
        <w:pStyle w:val="ListParagraph"/>
        <w:numPr>
          <w:ilvl w:val="0"/>
          <w:numId w:val="13"/>
        </w:numPr>
        <w:ind w:left="-360" w:right="90" w:firstLine="0"/>
        <w:jc w:val="both"/>
        <w:rPr>
          <w:sz w:val="22"/>
          <w:szCs w:val="22"/>
          <w:lang w:val="en-US"/>
        </w:rPr>
      </w:pPr>
      <w:r w:rsidRPr="002913B2">
        <w:rPr>
          <w:sz w:val="22"/>
          <w:szCs w:val="22"/>
          <w:lang w:val="en-US"/>
        </w:rPr>
        <w:t xml:space="preserve">Supervised undergraduate dissertations and research projects. </w:t>
      </w:r>
    </w:p>
    <w:p w14:paraId="0D06E3F1" w14:textId="018863C6" w:rsidR="002913B2" w:rsidRDefault="002913B2" w:rsidP="003F7FCC">
      <w:pPr>
        <w:pStyle w:val="ListParagraph"/>
        <w:numPr>
          <w:ilvl w:val="0"/>
          <w:numId w:val="13"/>
        </w:numPr>
        <w:ind w:left="-360" w:right="90" w:firstLine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Trained STATA to the undergraduate and graduate students.</w:t>
      </w:r>
    </w:p>
    <w:p w14:paraId="27696312" w14:textId="1C7EEA65" w:rsidR="004403CA" w:rsidRDefault="004403CA" w:rsidP="003F7FCC">
      <w:pPr>
        <w:pStyle w:val="ListParagraph"/>
        <w:numPr>
          <w:ilvl w:val="0"/>
          <w:numId w:val="13"/>
        </w:numPr>
        <w:ind w:left="-360" w:right="90" w:firstLine="0"/>
        <w:jc w:val="both"/>
        <w:rPr>
          <w:sz w:val="22"/>
          <w:szCs w:val="22"/>
          <w:lang w:val="en-US"/>
        </w:rPr>
      </w:pPr>
      <w:r w:rsidRPr="004403CA">
        <w:rPr>
          <w:sz w:val="22"/>
          <w:szCs w:val="22"/>
        </w:rPr>
        <w:t>Developed computational course materials using R, Python, and Stata.</w:t>
      </w:r>
    </w:p>
    <w:p w14:paraId="63E270BA" w14:textId="30B51705" w:rsidR="00617372" w:rsidRPr="002913B2" w:rsidRDefault="00CF1F70" w:rsidP="003F7FCC">
      <w:pPr>
        <w:tabs>
          <w:tab w:val="left" w:pos="0"/>
        </w:tabs>
        <w:ind w:left="-360" w:right="90"/>
        <w:jc w:val="both"/>
        <w:rPr>
          <w:sz w:val="22"/>
          <w:szCs w:val="22"/>
          <w:lang w:val="en-US"/>
        </w:rPr>
      </w:pPr>
      <w:r w:rsidRPr="002913B2">
        <w:rPr>
          <w:sz w:val="22"/>
          <w:szCs w:val="22"/>
          <w:lang w:val="en-US"/>
        </w:rPr>
        <w:t xml:space="preserve">Lecturer, Department of Economics, East West University   </w:t>
      </w:r>
      <w:r w:rsidRPr="002913B2">
        <w:rPr>
          <w:sz w:val="22"/>
          <w:szCs w:val="22"/>
          <w:lang w:val="en-US"/>
        </w:rPr>
        <w:tab/>
      </w:r>
      <w:r w:rsidR="002913B2">
        <w:rPr>
          <w:sz w:val="22"/>
          <w:szCs w:val="22"/>
          <w:lang w:val="en-US"/>
        </w:rPr>
        <w:tab/>
        <w:t xml:space="preserve">      </w:t>
      </w:r>
      <w:r w:rsidR="003B67B0">
        <w:rPr>
          <w:sz w:val="22"/>
          <w:szCs w:val="22"/>
          <w:lang w:val="en-US"/>
        </w:rPr>
        <w:t xml:space="preserve">        </w:t>
      </w:r>
      <w:r w:rsidR="00895FF3">
        <w:rPr>
          <w:sz w:val="22"/>
          <w:szCs w:val="22"/>
          <w:lang w:val="en-US"/>
        </w:rPr>
        <w:tab/>
      </w:r>
      <w:r w:rsidRPr="002913B2">
        <w:rPr>
          <w:sz w:val="22"/>
          <w:szCs w:val="22"/>
          <w:lang w:val="en-US"/>
        </w:rPr>
        <w:t>March 2018 – October 2018</w:t>
      </w:r>
    </w:p>
    <w:p w14:paraId="52F1D0D7" w14:textId="77777777" w:rsidR="008419BF" w:rsidRDefault="008419BF" w:rsidP="003F7FCC">
      <w:pPr>
        <w:tabs>
          <w:tab w:val="left" w:pos="180"/>
        </w:tabs>
        <w:ind w:left="-360" w:right="90"/>
        <w:jc w:val="both"/>
        <w:rPr>
          <w:sz w:val="22"/>
          <w:szCs w:val="22"/>
          <w:lang w:val="en-US"/>
        </w:rPr>
      </w:pPr>
    </w:p>
    <w:p w14:paraId="49F395B3" w14:textId="77777777" w:rsidR="008419BF" w:rsidRDefault="008419BF" w:rsidP="003F7FCC">
      <w:pPr>
        <w:pBdr>
          <w:bottom w:val="single" w:sz="6" w:space="1" w:color="auto"/>
        </w:pBdr>
        <w:tabs>
          <w:tab w:val="left" w:pos="180"/>
        </w:tabs>
        <w:ind w:left="-360" w:right="90"/>
        <w:rPr>
          <w:rFonts w:eastAsiaTheme="majorEastAsia"/>
          <w:b/>
          <w:bCs/>
        </w:rPr>
      </w:pPr>
      <w:r w:rsidRPr="005756AC">
        <w:rPr>
          <w:rFonts w:eastAsiaTheme="majorEastAsia"/>
          <w:b/>
          <w:bCs/>
        </w:rPr>
        <w:t>TECHNICAL SKILLS</w:t>
      </w:r>
    </w:p>
    <w:p w14:paraId="20C2D357" w14:textId="77777777" w:rsidR="008419BF" w:rsidRDefault="008419BF" w:rsidP="003F7FCC">
      <w:pPr>
        <w:tabs>
          <w:tab w:val="left" w:pos="180"/>
        </w:tabs>
        <w:ind w:left="-360" w:right="90"/>
        <w:rPr>
          <w:b/>
          <w:bCs/>
          <w:noProof/>
          <w:sz w:val="22"/>
          <w:szCs w:val="22"/>
          <w:lang w:val="en-US"/>
        </w:rPr>
      </w:pPr>
      <w:r w:rsidRPr="002F4C2E">
        <w:rPr>
          <w:b/>
          <w:bCs/>
          <w:noProof/>
          <w:sz w:val="22"/>
          <w:szCs w:val="22"/>
          <w:lang w:val="en-US"/>
        </w:rPr>
        <w:t>Programming &amp; Data Analysis</w:t>
      </w:r>
    </w:p>
    <w:p w14:paraId="6D327CE1" w14:textId="21056D32" w:rsidR="008419BF" w:rsidRPr="005756AC" w:rsidRDefault="008419BF" w:rsidP="003F7FCC">
      <w:pPr>
        <w:pStyle w:val="ListParagraph"/>
        <w:numPr>
          <w:ilvl w:val="0"/>
          <w:numId w:val="1"/>
        </w:numPr>
        <w:tabs>
          <w:tab w:val="left" w:pos="-90"/>
        </w:tabs>
        <w:ind w:left="-360" w:right="90" w:firstLine="0"/>
        <w:rPr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Python</w:t>
      </w:r>
      <w:r>
        <w:rPr>
          <w:noProof/>
          <w:sz w:val="22"/>
          <w:szCs w:val="22"/>
          <w:lang w:val="en-US"/>
        </w:rPr>
        <w:t xml:space="preserve"> (</w:t>
      </w:r>
      <w:r w:rsidRPr="00552A33">
        <w:rPr>
          <w:sz w:val="22"/>
          <w:szCs w:val="22"/>
        </w:rPr>
        <w:t xml:space="preserve">NumPy, Pandas, Matplotlib, </w:t>
      </w:r>
      <w:proofErr w:type="spellStart"/>
      <w:r>
        <w:rPr>
          <w:sz w:val="22"/>
          <w:szCs w:val="22"/>
          <w:lang w:val="en-US"/>
        </w:rPr>
        <w:t>N</w:t>
      </w:r>
      <w:r w:rsidRPr="005756AC">
        <w:rPr>
          <w:sz w:val="22"/>
          <w:szCs w:val="22"/>
          <w:lang w:val="en-US"/>
        </w:rPr>
        <w:t>etwork</w:t>
      </w:r>
      <w:r>
        <w:rPr>
          <w:sz w:val="22"/>
          <w:szCs w:val="22"/>
          <w:lang w:val="en-US"/>
        </w:rPr>
        <w:t>X</w:t>
      </w:r>
      <w:proofErr w:type="spellEnd"/>
      <w:r w:rsidRPr="005756AC">
        <w:rPr>
          <w:sz w:val="22"/>
          <w:szCs w:val="22"/>
        </w:rPr>
        <w:t>)</w:t>
      </w:r>
    </w:p>
    <w:p w14:paraId="44EDC07E" w14:textId="7DCDC30F" w:rsidR="008419BF" w:rsidRPr="00105CA1" w:rsidRDefault="008419BF" w:rsidP="003F7FCC">
      <w:pPr>
        <w:pStyle w:val="ListParagraph"/>
        <w:numPr>
          <w:ilvl w:val="0"/>
          <w:numId w:val="1"/>
        </w:numPr>
        <w:tabs>
          <w:tab w:val="left" w:pos="-90"/>
        </w:tabs>
        <w:ind w:left="-360" w:right="90" w:firstLine="0"/>
        <w:rPr>
          <w:noProof/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R</w:t>
      </w:r>
      <w:r>
        <w:rPr>
          <w:noProof/>
          <w:sz w:val="22"/>
          <w:szCs w:val="22"/>
          <w:lang w:val="en-US"/>
        </w:rPr>
        <w:t xml:space="preserve"> (</w:t>
      </w:r>
      <w:r w:rsidR="00FC6CBB" w:rsidRPr="00FC6CBB">
        <w:rPr>
          <w:noProof/>
          <w:sz w:val="22"/>
          <w:szCs w:val="22"/>
        </w:rPr>
        <w:t xml:space="preserve">igraph, statnet, ergm, tergm, </w:t>
      </w:r>
      <w:r w:rsidR="00FC6CBB">
        <w:rPr>
          <w:noProof/>
          <w:sz w:val="22"/>
          <w:szCs w:val="22"/>
        </w:rPr>
        <w:t xml:space="preserve">sna, </w:t>
      </w:r>
      <w:r w:rsidR="00FC6CBB" w:rsidRPr="00FC6CBB">
        <w:rPr>
          <w:noProof/>
          <w:sz w:val="22"/>
          <w:szCs w:val="22"/>
        </w:rPr>
        <w:t>quanteda, stm, fixest</w:t>
      </w:r>
      <w:r w:rsidR="00FC6CBB">
        <w:rPr>
          <w:noProof/>
          <w:sz w:val="22"/>
          <w:szCs w:val="22"/>
        </w:rPr>
        <w:t>)</w:t>
      </w:r>
    </w:p>
    <w:p w14:paraId="6FFE8C3E" w14:textId="77777777" w:rsidR="008419BF" w:rsidRPr="003F2DD0" w:rsidRDefault="008419BF" w:rsidP="003F7FCC">
      <w:pPr>
        <w:pStyle w:val="ListParagraph"/>
        <w:numPr>
          <w:ilvl w:val="0"/>
          <w:numId w:val="1"/>
        </w:numPr>
        <w:tabs>
          <w:tab w:val="left" w:pos="-90"/>
        </w:tabs>
        <w:ind w:left="-360" w:right="90" w:firstLine="0"/>
        <w:rPr>
          <w:noProof/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Stata</w:t>
      </w:r>
    </w:p>
    <w:p w14:paraId="5EFF1CE1" w14:textId="7C03D254" w:rsidR="00FC6CBB" w:rsidRDefault="008419BF" w:rsidP="003F7FCC">
      <w:pPr>
        <w:tabs>
          <w:tab w:val="left" w:pos="180"/>
        </w:tabs>
        <w:ind w:left="-360" w:right="90"/>
        <w:rPr>
          <w:b/>
          <w:bCs/>
          <w:color w:val="000000" w:themeColor="text1"/>
          <w:sz w:val="22"/>
          <w:szCs w:val="22"/>
          <w:lang w:val="en-US"/>
        </w:rPr>
      </w:pPr>
      <w:r w:rsidRPr="002F4C2E">
        <w:rPr>
          <w:b/>
          <w:bCs/>
          <w:color w:val="000000" w:themeColor="text1"/>
          <w:sz w:val="22"/>
          <w:szCs w:val="22"/>
          <w:lang w:val="en-US"/>
        </w:rPr>
        <w:t>Methods</w:t>
      </w:r>
    </w:p>
    <w:p w14:paraId="019049A8" w14:textId="77777777" w:rsidR="00FC6CBB" w:rsidRDefault="00FC6CBB" w:rsidP="003F7FCC">
      <w:pPr>
        <w:pStyle w:val="ListParagraph"/>
        <w:numPr>
          <w:ilvl w:val="0"/>
          <w:numId w:val="2"/>
        </w:numPr>
        <w:tabs>
          <w:tab w:val="left" w:pos="-90"/>
        </w:tabs>
        <w:spacing w:after="160" w:line="278" w:lineRule="auto"/>
        <w:ind w:left="-360" w:right="90" w:firstLine="0"/>
        <w:rPr>
          <w:sz w:val="22"/>
          <w:szCs w:val="22"/>
        </w:rPr>
      </w:pPr>
      <w:r w:rsidRPr="00FC6CBB">
        <w:rPr>
          <w:sz w:val="22"/>
          <w:szCs w:val="22"/>
        </w:rPr>
        <w:t>Structural Gravity Models</w:t>
      </w:r>
    </w:p>
    <w:p w14:paraId="4E09B265" w14:textId="4E31AEC9" w:rsidR="00FC6CBB" w:rsidRPr="00FC6CBB" w:rsidRDefault="00FC6CBB" w:rsidP="003F7FCC">
      <w:pPr>
        <w:pStyle w:val="ListParagraph"/>
        <w:numPr>
          <w:ilvl w:val="0"/>
          <w:numId w:val="2"/>
        </w:numPr>
        <w:tabs>
          <w:tab w:val="left" w:pos="-90"/>
        </w:tabs>
        <w:spacing w:after="160" w:line="278" w:lineRule="auto"/>
        <w:ind w:left="-360" w:right="90" w:firstLine="0"/>
        <w:rPr>
          <w:sz w:val="22"/>
          <w:szCs w:val="22"/>
        </w:rPr>
      </w:pPr>
      <w:r w:rsidRPr="004F4394">
        <w:rPr>
          <w:sz w:val="22"/>
          <w:szCs w:val="22"/>
        </w:rPr>
        <w:t>Panel Econometrics</w:t>
      </w:r>
    </w:p>
    <w:p w14:paraId="121957E0" w14:textId="0016B0FB" w:rsidR="008419BF" w:rsidRDefault="008419BF" w:rsidP="003F7FCC">
      <w:pPr>
        <w:pStyle w:val="ListParagraph"/>
        <w:numPr>
          <w:ilvl w:val="0"/>
          <w:numId w:val="2"/>
        </w:numPr>
        <w:tabs>
          <w:tab w:val="left" w:pos="-90"/>
        </w:tabs>
        <w:spacing w:after="160" w:line="278" w:lineRule="auto"/>
        <w:ind w:left="-360" w:right="90" w:firstLine="0"/>
        <w:rPr>
          <w:sz w:val="22"/>
          <w:szCs w:val="22"/>
        </w:rPr>
      </w:pPr>
      <w:r w:rsidRPr="002F4C2E">
        <w:rPr>
          <w:sz w:val="22"/>
          <w:szCs w:val="22"/>
        </w:rPr>
        <w:t xml:space="preserve">Network analysis </w:t>
      </w:r>
    </w:p>
    <w:p w14:paraId="3C935C7F" w14:textId="77777777" w:rsidR="00895FF3" w:rsidRDefault="00895FF3" w:rsidP="00895FF3">
      <w:pPr>
        <w:pStyle w:val="ListParagraph"/>
        <w:tabs>
          <w:tab w:val="left" w:pos="-90"/>
        </w:tabs>
        <w:spacing w:after="160" w:line="278" w:lineRule="auto"/>
        <w:ind w:left="-360" w:right="90"/>
        <w:rPr>
          <w:sz w:val="22"/>
          <w:szCs w:val="22"/>
        </w:rPr>
      </w:pPr>
    </w:p>
    <w:p w14:paraId="2C93469C" w14:textId="77777777" w:rsidR="00895FF3" w:rsidRDefault="00895FF3" w:rsidP="00895FF3">
      <w:pPr>
        <w:pStyle w:val="ListParagraph"/>
        <w:tabs>
          <w:tab w:val="left" w:pos="-90"/>
        </w:tabs>
        <w:spacing w:after="160" w:line="278" w:lineRule="auto"/>
        <w:ind w:left="-360" w:right="90"/>
        <w:rPr>
          <w:sz w:val="22"/>
          <w:szCs w:val="22"/>
        </w:rPr>
      </w:pPr>
    </w:p>
    <w:p w14:paraId="413966C3" w14:textId="0F048C9F" w:rsidR="00FC6CBB" w:rsidRPr="002F4C2E" w:rsidRDefault="00FC6CBB" w:rsidP="003F7FCC">
      <w:pPr>
        <w:pStyle w:val="ListParagraph"/>
        <w:numPr>
          <w:ilvl w:val="0"/>
          <w:numId w:val="2"/>
        </w:numPr>
        <w:tabs>
          <w:tab w:val="left" w:pos="-90"/>
        </w:tabs>
        <w:spacing w:after="160" w:line="278" w:lineRule="auto"/>
        <w:ind w:left="-360" w:right="9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ERGM &amp; STERGM</w:t>
      </w:r>
    </w:p>
    <w:p w14:paraId="37F320F2" w14:textId="6B632B5D" w:rsidR="004F4394" w:rsidRDefault="008419BF" w:rsidP="003F7FCC">
      <w:pPr>
        <w:pStyle w:val="ListParagraph"/>
        <w:numPr>
          <w:ilvl w:val="0"/>
          <w:numId w:val="2"/>
        </w:numPr>
        <w:tabs>
          <w:tab w:val="left" w:pos="-90"/>
        </w:tabs>
        <w:spacing w:after="160" w:line="278" w:lineRule="auto"/>
        <w:ind w:left="-360" w:right="90" w:firstLine="0"/>
        <w:rPr>
          <w:sz w:val="22"/>
          <w:szCs w:val="22"/>
        </w:rPr>
      </w:pPr>
      <w:r w:rsidRPr="002F4C2E">
        <w:rPr>
          <w:sz w:val="22"/>
          <w:szCs w:val="22"/>
        </w:rPr>
        <w:t xml:space="preserve">Quantitative Text Analysis </w:t>
      </w:r>
      <w:r w:rsidR="00A23052">
        <w:rPr>
          <w:sz w:val="22"/>
          <w:szCs w:val="22"/>
        </w:rPr>
        <w:t>(NLP)</w:t>
      </w:r>
    </w:p>
    <w:p w14:paraId="6789CA51" w14:textId="77777777" w:rsidR="00895FF3" w:rsidRDefault="00895FF3" w:rsidP="003F7FCC">
      <w:pPr>
        <w:pStyle w:val="ListParagraph"/>
        <w:tabs>
          <w:tab w:val="left" w:pos="180"/>
        </w:tabs>
        <w:spacing w:after="160" w:line="278" w:lineRule="auto"/>
        <w:ind w:left="-360" w:right="90"/>
        <w:rPr>
          <w:b/>
          <w:bCs/>
          <w:color w:val="000000" w:themeColor="text1"/>
          <w:sz w:val="22"/>
          <w:szCs w:val="22"/>
        </w:rPr>
      </w:pPr>
    </w:p>
    <w:p w14:paraId="19EB05B1" w14:textId="458056AB" w:rsidR="00777C11" w:rsidRPr="004F4394" w:rsidRDefault="00777C11" w:rsidP="003F7FCC">
      <w:pPr>
        <w:pStyle w:val="ListParagraph"/>
        <w:tabs>
          <w:tab w:val="left" w:pos="180"/>
        </w:tabs>
        <w:spacing w:after="160" w:line="278" w:lineRule="auto"/>
        <w:ind w:left="-360" w:right="90"/>
        <w:rPr>
          <w:sz w:val="22"/>
          <w:szCs w:val="22"/>
        </w:rPr>
      </w:pPr>
      <w:r w:rsidRPr="004F4394">
        <w:rPr>
          <w:b/>
          <w:bCs/>
          <w:color w:val="000000" w:themeColor="text1"/>
          <w:sz w:val="22"/>
          <w:szCs w:val="22"/>
        </w:rPr>
        <w:t>Research Workflow &amp; Tools</w:t>
      </w:r>
    </w:p>
    <w:p w14:paraId="23A06F17" w14:textId="77777777" w:rsidR="00FC6CBB" w:rsidRDefault="004F4570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 w:rsidRPr="004F4570">
        <w:rPr>
          <w:sz w:val="22"/>
          <w:szCs w:val="22"/>
        </w:rPr>
        <w:t>Git, GitHub</w:t>
      </w:r>
      <w:r w:rsidR="008419BF" w:rsidRPr="00C1773C">
        <w:rPr>
          <w:sz w:val="22"/>
          <w:szCs w:val="22"/>
        </w:rPr>
        <w:t xml:space="preserve">, </w:t>
      </w:r>
    </w:p>
    <w:p w14:paraId="63181A74" w14:textId="2290AF43" w:rsidR="00777C11" w:rsidRDefault="008419BF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 w:rsidRPr="00C1773C">
        <w:rPr>
          <w:sz w:val="22"/>
          <w:szCs w:val="22"/>
        </w:rPr>
        <w:t xml:space="preserve">GitHub Copilot, </w:t>
      </w:r>
    </w:p>
    <w:p w14:paraId="7383CB88" w14:textId="77777777" w:rsidR="00777C11" w:rsidRDefault="008419BF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 w:rsidRPr="00C1773C">
        <w:rPr>
          <w:sz w:val="22"/>
          <w:szCs w:val="22"/>
        </w:rPr>
        <w:t>Claude Code</w:t>
      </w:r>
      <w:r>
        <w:rPr>
          <w:sz w:val="22"/>
          <w:szCs w:val="22"/>
        </w:rPr>
        <w:t xml:space="preserve">, </w:t>
      </w:r>
    </w:p>
    <w:p w14:paraId="663B4A30" w14:textId="2F46DF64" w:rsidR="00FC6CBB" w:rsidRDefault="00FC6CBB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 w:rsidRPr="00FC6CBB">
        <w:rPr>
          <w:sz w:val="22"/>
          <w:szCs w:val="22"/>
        </w:rPr>
        <w:t>Code verification, debugging, and validation for AI-assisted programming workflows</w:t>
      </w:r>
    </w:p>
    <w:p w14:paraId="5BED55E8" w14:textId="78FB92CA" w:rsidR="00777C11" w:rsidRDefault="008419BF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 w:rsidRPr="00C1773C">
        <w:rPr>
          <w:sz w:val="22"/>
          <w:szCs w:val="22"/>
        </w:rPr>
        <w:t>LaTeX</w:t>
      </w:r>
      <w:r w:rsidR="003A6DF1">
        <w:rPr>
          <w:sz w:val="22"/>
          <w:szCs w:val="22"/>
        </w:rPr>
        <w:t xml:space="preserve"> (beginner)</w:t>
      </w:r>
      <w:r w:rsidR="00D46CD9">
        <w:rPr>
          <w:sz w:val="22"/>
          <w:szCs w:val="22"/>
        </w:rPr>
        <w:t xml:space="preserve">, </w:t>
      </w:r>
    </w:p>
    <w:p w14:paraId="144DB5A0" w14:textId="179944F2" w:rsidR="003F2DD0" w:rsidRDefault="00D46CD9" w:rsidP="003F7FCC">
      <w:pPr>
        <w:pStyle w:val="ListParagraph"/>
        <w:numPr>
          <w:ilvl w:val="0"/>
          <w:numId w:val="4"/>
        </w:numPr>
        <w:tabs>
          <w:tab w:val="left" w:pos="-90"/>
        </w:tabs>
        <w:spacing w:after="160"/>
        <w:ind w:left="-360" w:right="90" w:firstLine="0"/>
        <w:rPr>
          <w:sz w:val="22"/>
          <w:szCs w:val="22"/>
        </w:rPr>
      </w:pPr>
      <w:r>
        <w:rPr>
          <w:sz w:val="22"/>
          <w:szCs w:val="22"/>
        </w:rPr>
        <w:t>Qualtrics</w:t>
      </w:r>
    </w:p>
    <w:p w14:paraId="65B3F23C" w14:textId="77777777" w:rsidR="00895FF3" w:rsidRPr="003D2F75" w:rsidRDefault="00895FF3" w:rsidP="00895FF3">
      <w:pPr>
        <w:pStyle w:val="ListParagraph"/>
        <w:tabs>
          <w:tab w:val="left" w:pos="-90"/>
        </w:tabs>
        <w:spacing w:after="160"/>
        <w:ind w:left="-360" w:right="90"/>
        <w:rPr>
          <w:sz w:val="22"/>
          <w:szCs w:val="22"/>
        </w:rPr>
      </w:pPr>
    </w:p>
    <w:p w14:paraId="08239FC7" w14:textId="300393E6" w:rsidR="00617372" w:rsidRPr="005756AC" w:rsidRDefault="00617372" w:rsidP="003F7FCC">
      <w:pPr>
        <w:pBdr>
          <w:bottom w:val="single" w:sz="6" w:space="1" w:color="auto"/>
        </w:pBdr>
        <w:tabs>
          <w:tab w:val="left" w:pos="180"/>
        </w:tabs>
        <w:ind w:left="-360" w:right="90"/>
        <w:jc w:val="both"/>
        <w:rPr>
          <w:b/>
          <w:bCs/>
          <w:color w:val="000000" w:themeColor="text1"/>
          <w:lang w:val="en-US"/>
        </w:rPr>
      </w:pPr>
      <w:r w:rsidRPr="005756AC">
        <w:rPr>
          <w:b/>
          <w:bCs/>
          <w:color w:val="000000" w:themeColor="text1"/>
          <w:lang w:val="en-US"/>
        </w:rPr>
        <w:t>AWARDS AND SCHOLARSHIP</w:t>
      </w:r>
    </w:p>
    <w:p w14:paraId="24B3EA4C" w14:textId="0294B4A5" w:rsidR="00617372" w:rsidRPr="00617372" w:rsidRDefault="00617372" w:rsidP="003F7FCC">
      <w:pPr>
        <w:tabs>
          <w:tab w:val="left" w:pos="180"/>
        </w:tabs>
        <w:ind w:left="-360" w:right="90"/>
        <w:jc w:val="both"/>
        <w:rPr>
          <w:color w:val="000000" w:themeColor="text1"/>
          <w:sz w:val="22"/>
          <w:szCs w:val="22"/>
          <w:lang w:val="en-US"/>
        </w:rPr>
      </w:pPr>
      <w:r w:rsidRPr="00617372">
        <w:rPr>
          <w:color w:val="000000" w:themeColor="text1"/>
          <w:sz w:val="22"/>
          <w:szCs w:val="22"/>
          <w:lang w:val="en-US"/>
        </w:rPr>
        <w:t>Commonwealth Master’s Scholarship</w:t>
      </w:r>
      <w:r>
        <w:rPr>
          <w:color w:val="000000" w:themeColor="text1"/>
          <w:sz w:val="22"/>
          <w:szCs w:val="22"/>
          <w:lang w:val="en-US"/>
        </w:rPr>
        <w:t xml:space="preserve">         </w:t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 w:rsidR="003B67B0">
        <w:rPr>
          <w:color w:val="000000" w:themeColor="text1"/>
          <w:sz w:val="22"/>
          <w:szCs w:val="22"/>
          <w:lang w:val="en-US"/>
        </w:rPr>
        <w:t xml:space="preserve">           </w:t>
      </w:r>
      <w:r>
        <w:rPr>
          <w:color w:val="000000" w:themeColor="text1"/>
          <w:sz w:val="22"/>
          <w:szCs w:val="22"/>
          <w:lang w:val="en-US"/>
        </w:rPr>
        <w:t>2022</w:t>
      </w:r>
    </w:p>
    <w:p w14:paraId="7B349765" w14:textId="75CFC7BB" w:rsidR="00617372" w:rsidRDefault="00617372" w:rsidP="003F7FCC">
      <w:pPr>
        <w:tabs>
          <w:tab w:val="left" w:pos="180"/>
        </w:tabs>
        <w:ind w:left="-360" w:right="90"/>
        <w:jc w:val="both"/>
        <w:rPr>
          <w:sz w:val="22"/>
          <w:szCs w:val="22"/>
        </w:rPr>
      </w:pPr>
      <w:r w:rsidRPr="00552A33">
        <w:rPr>
          <w:sz w:val="22"/>
          <w:szCs w:val="22"/>
        </w:rPr>
        <w:t>Multiple Gold Medals for highest CGPA (BSS &amp; MSS Economics)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 w:rsidR="003B67B0">
        <w:rPr>
          <w:sz w:val="22"/>
          <w:szCs w:val="22"/>
        </w:rPr>
        <w:t xml:space="preserve">           </w:t>
      </w:r>
      <w:r>
        <w:rPr>
          <w:sz w:val="22"/>
          <w:szCs w:val="22"/>
        </w:rPr>
        <w:t>2016, 2017</w:t>
      </w:r>
    </w:p>
    <w:p w14:paraId="727595EF" w14:textId="77777777" w:rsidR="00895FF3" w:rsidRDefault="00895FF3" w:rsidP="003F7FCC">
      <w:pPr>
        <w:tabs>
          <w:tab w:val="left" w:pos="180"/>
        </w:tabs>
        <w:ind w:left="-360" w:right="90"/>
        <w:jc w:val="both"/>
        <w:rPr>
          <w:sz w:val="22"/>
          <w:szCs w:val="22"/>
        </w:rPr>
      </w:pPr>
    </w:p>
    <w:p w14:paraId="6F950C90" w14:textId="77777777" w:rsidR="00736B52" w:rsidRDefault="00736B52" w:rsidP="003F7FCC">
      <w:pPr>
        <w:tabs>
          <w:tab w:val="left" w:pos="180"/>
        </w:tabs>
        <w:ind w:left="-360" w:right="90"/>
        <w:jc w:val="both"/>
        <w:rPr>
          <w:sz w:val="22"/>
          <w:szCs w:val="22"/>
        </w:rPr>
      </w:pPr>
    </w:p>
    <w:p w14:paraId="21A51BDA" w14:textId="77777777" w:rsidR="008C5BC2" w:rsidRDefault="00617372" w:rsidP="003F7FCC">
      <w:pPr>
        <w:pBdr>
          <w:bottom w:val="single" w:sz="6" w:space="1" w:color="auto"/>
        </w:pBdr>
        <w:tabs>
          <w:tab w:val="left" w:pos="180"/>
        </w:tabs>
        <w:ind w:left="-360" w:right="90"/>
        <w:jc w:val="both"/>
        <w:rPr>
          <w:b/>
          <w:bCs/>
          <w:lang w:val="en-US"/>
        </w:rPr>
      </w:pPr>
      <w:r w:rsidRPr="005756AC">
        <w:rPr>
          <w:b/>
          <w:bCs/>
          <w:lang w:val="en-US"/>
        </w:rPr>
        <w:t>LANGUAGE</w:t>
      </w:r>
      <w:r w:rsidR="008C5BC2">
        <w:rPr>
          <w:b/>
          <w:bCs/>
          <w:lang w:val="en-US"/>
        </w:rPr>
        <w:t xml:space="preserve">  </w:t>
      </w:r>
    </w:p>
    <w:p w14:paraId="7507B77C" w14:textId="11B86645" w:rsidR="008C5BC2" w:rsidRDefault="008C5BC2" w:rsidP="003F7FCC">
      <w:pPr>
        <w:tabs>
          <w:tab w:val="left" w:pos="180"/>
        </w:tabs>
        <w:ind w:left="-360" w:right="9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>Advanced fluency in English and Bangla</w:t>
      </w:r>
    </w:p>
    <w:sectPr w:rsidR="008C5BC2" w:rsidSect="003D2F75">
      <w:pgSz w:w="12240" w:h="15840"/>
      <w:pgMar w:top="720" w:right="81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A356" w14:textId="77777777" w:rsidR="007D51FD" w:rsidRDefault="007D51FD" w:rsidP="00617372">
      <w:r>
        <w:separator/>
      </w:r>
    </w:p>
  </w:endnote>
  <w:endnote w:type="continuationSeparator" w:id="0">
    <w:p w14:paraId="2DA11053" w14:textId="77777777" w:rsidR="007D51FD" w:rsidRDefault="007D51FD" w:rsidP="0061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D105" w14:textId="77777777" w:rsidR="007D51FD" w:rsidRDefault="007D51FD" w:rsidP="00617372">
      <w:r>
        <w:separator/>
      </w:r>
    </w:p>
  </w:footnote>
  <w:footnote w:type="continuationSeparator" w:id="0">
    <w:p w14:paraId="6ABA7CFF" w14:textId="77777777" w:rsidR="007D51FD" w:rsidRDefault="007D51FD" w:rsidP="00617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B42E38"/>
    <w:multiLevelType w:val="hybridMultilevel"/>
    <w:tmpl w:val="DDCC63EC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A022748"/>
    <w:multiLevelType w:val="hybridMultilevel"/>
    <w:tmpl w:val="7084FA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A2122AA"/>
    <w:multiLevelType w:val="hybridMultilevel"/>
    <w:tmpl w:val="5DEA750E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232E5E0D"/>
    <w:multiLevelType w:val="hybridMultilevel"/>
    <w:tmpl w:val="8BBE707A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8C003B5"/>
    <w:multiLevelType w:val="multilevel"/>
    <w:tmpl w:val="1902DB4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369AC"/>
    <w:multiLevelType w:val="hybridMultilevel"/>
    <w:tmpl w:val="80467F4C"/>
    <w:lvl w:ilvl="0" w:tplc="24D43AB2">
      <w:numFmt w:val="bullet"/>
      <w:lvlText w:val="•"/>
      <w:lvlJc w:val="left"/>
      <w:pPr>
        <w:ind w:left="720" w:hanging="360"/>
      </w:pPr>
      <w:rPr>
        <w:rFonts w:hint="default"/>
        <w:b/>
        <w:bCs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E3864"/>
    <w:multiLevelType w:val="multilevel"/>
    <w:tmpl w:val="384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937AA"/>
    <w:multiLevelType w:val="hybridMultilevel"/>
    <w:tmpl w:val="1A64C068"/>
    <w:lvl w:ilvl="0" w:tplc="D2DE1CF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156647"/>
    <w:multiLevelType w:val="hybridMultilevel"/>
    <w:tmpl w:val="E1B0C58C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57B21B76"/>
    <w:multiLevelType w:val="hybridMultilevel"/>
    <w:tmpl w:val="9DBE2C62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74999"/>
    <w:multiLevelType w:val="multilevel"/>
    <w:tmpl w:val="1A3CBAE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A2A0D"/>
    <w:multiLevelType w:val="multilevel"/>
    <w:tmpl w:val="5D0E3BC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541A9"/>
    <w:multiLevelType w:val="hybridMultilevel"/>
    <w:tmpl w:val="945C06DE"/>
    <w:lvl w:ilvl="0" w:tplc="D2DE1CF6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6DEE069F"/>
    <w:multiLevelType w:val="hybridMultilevel"/>
    <w:tmpl w:val="ACE2FB98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66CEB"/>
    <w:multiLevelType w:val="hybridMultilevel"/>
    <w:tmpl w:val="177C476E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B1D31"/>
    <w:multiLevelType w:val="hybridMultilevel"/>
    <w:tmpl w:val="3DC89F32"/>
    <w:lvl w:ilvl="0" w:tplc="D2DE1CF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9331292">
    <w:abstractNumId w:val="9"/>
  </w:num>
  <w:num w:numId="2" w16cid:durableId="556430379">
    <w:abstractNumId w:val="12"/>
  </w:num>
  <w:num w:numId="3" w16cid:durableId="746804375">
    <w:abstractNumId w:val="13"/>
  </w:num>
  <w:num w:numId="4" w16cid:durableId="974795793">
    <w:abstractNumId w:val="5"/>
  </w:num>
  <w:num w:numId="5" w16cid:durableId="810908108">
    <w:abstractNumId w:val="10"/>
  </w:num>
  <w:num w:numId="6" w16cid:durableId="7563945">
    <w:abstractNumId w:val="11"/>
  </w:num>
  <w:num w:numId="7" w16cid:durableId="1421098226">
    <w:abstractNumId w:val="4"/>
  </w:num>
  <w:num w:numId="8" w16cid:durableId="1338457996">
    <w:abstractNumId w:val="6"/>
  </w:num>
  <w:num w:numId="9" w16cid:durableId="632562095">
    <w:abstractNumId w:val="14"/>
  </w:num>
  <w:num w:numId="10" w16cid:durableId="1957712204">
    <w:abstractNumId w:val="2"/>
  </w:num>
  <w:num w:numId="11" w16cid:durableId="129901870">
    <w:abstractNumId w:val="0"/>
  </w:num>
  <w:num w:numId="12" w16cid:durableId="592208148">
    <w:abstractNumId w:val="1"/>
  </w:num>
  <w:num w:numId="13" w16cid:durableId="430124916">
    <w:abstractNumId w:val="3"/>
  </w:num>
  <w:num w:numId="14" w16cid:durableId="2111001134">
    <w:abstractNumId w:val="15"/>
  </w:num>
  <w:num w:numId="15" w16cid:durableId="143400016">
    <w:abstractNumId w:val="8"/>
  </w:num>
  <w:num w:numId="16" w16cid:durableId="1179390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01"/>
    <w:rsid w:val="00035270"/>
    <w:rsid w:val="00056DE5"/>
    <w:rsid w:val="00064532"/>
    <w:rsid w:val="00077ABD"/>
    <w:rsid w:val="000F07CE"/>
    <w:rsid w:val="000F602F"/>
    <w:rsid w:val="00105CA1"/>
    <w:rsid w:val="00193F54"/>
    <w:rsid w:val="001A7D77"/>
    <w:rsid w:val="001F3814"/>
    <w:rsid w:val="0021299B"/>
    <w:rsid w:val="002242A5"/>
    <w:rsid w:val="0024382F"/>
    <w:rsid w:val="002518F6"/>
    <w:rsid w:val="00256259"/>
    <w:rsid w:val="002913B2"/>
    <w:rsid w:val="0031027D"/>
    <w:rsid w:val="0031359C"/>
    <w:rsid w:val="00322724"/>
    <w:rsid w:val="003268E9"/>
    <w:rsid w:val="00370F2D"/>
    <w:rsid w:val="003A13FB"/>
    <w:rsid w:val="003A6DF1"/>
    <w:rsid w:val="003B67B0"/>
    <w:rsid w:val="003D2F75"/>
    <w:rsid w:val="003E494B"/>
    <w:rsid w:val="003F2DD0"/>
    <w:rsid w:val="003F7FCC"/>
    <w:rsid w:val="00416651"/>
    <w:rsid w:val="004403CA"/>
    <w:rsid w:val="004626EA"/>
    <w:rsid w:val="004720EA"/>
    <w:rsid w:val="004C769C"/>
    <w:rsid w:val="004F4394"/>
    <w:rsid w:val="004F4570"/>
    <w:rsid w:val="00516C61"/>
    <w:rsid w:val="005251BA"/>
    <w:rsid w:val="00526994"/>
    <w:rsid w:val="00565BCE"/>
    <w:rsid w:val="005756AC"/>
    <w:rsid w:val="005A64E4"/>
    <w:rsid w:val="005C0944"/>
    <w:rsid w:val="005E0F1F"/>
    <w:rsid w:val="00603486"/>
    <w:rsid w:val="00606634"/>
    <w:rsid w:val="00617372"/>
    <w:rsid w:val="00686CC7"/>
    <w:rsid w:val="00691624"/>
    <w:rsid w:val="006D2FC5"/>
    <w:rsid w:val="0073424A"/>
    <w:rsid w:val="00736B52"/>
    <w:rsid w:val="007679E2"/>
    <w:rsid w:val="00777C11"/>
    <w:rsid w:val="007D51FD"/>
    <w:rsid w:val="0083167A"/>
    <w:rsid w:val="008419BF"/>
    <w:rsid w:val="00843D7B"/>
    <w:rsid w:val="0084762F"/>
    <w:rsid w:val="00870DE3"/>
    <w:rsid w:val="00895E06"/>
    <w:rsid w:val="00895FF3"/>
    <w:rsid w:val="008B18FD"/>
    <w:rsid w:val="008C5BC2"/>
    <w:rsid w:val="008D240B"/>
    <w:rsid w:val="008D4590"/>
    <w:rsid w:val="008E3729"/>
    <w:rsid w:val="008E4290"/>
    <w:rsid w:val="00961E1B"/>
    <w:rsid w:val="00A23052"/>
    <w:rsid w:val="00AB7316"/>
    <w:rsid w:val="00B80350"/>
    <w:rsid w:val="00B832E6"/>
    <w:rsid w:val="00B90D3A"/>
    <w:rsid w:val="00BA6293"/>
    <w:rsid w:val="00BB0C65"/>
    <w:rsid w:val="00BD15F9"/>
    <w:rsid w:val="00C1773C"/>
    <w:rsid w:val="00C4500C"/>
    <w:rsid w:val="00C53ABB"/>
    <w:rsid w:val="00C63907"/>
    <w:rsid w:val="00C97D78"/>
    <w:rsid w:val="00CF1F70"/>
    <w:rsid w:val="00CF31B3"/>
    <w:rsid w:val="00D057E1"/>
    <w:rsid w:val="00D1437C"/>
    <w:rsid w:val="00D2155D"/>
    <w:rsid w:val="00D36826"/>
    <w:rsid w:val="00D41A07"/>
    <w:rsid w:val="00D46CD9"/>
    <w:rsid w:val="00D56095"/>
    <w:rsid w:val="00D96231"/>
    <w:rsid w:val="00E17401"/>
    <w:rsid w:val="00E541FA"/>
    <w:rsid w:val="00E65B7A"/>
    <w:rsid w:val="00E9756E"/>
    <w:rsid w:val="00EE1F8E"/>
    <w:rsid w:val="00EE5288"/>
    <w:rsid w:val="00F102D4"/>
    <w:rsid w:val="00F14F5F"/>
    <w:rsid w:val="00F30EEB"/>
    <w:rsid w:val="00F350BE"/>
    <w:rsid w:val="00F35CF2"/>
    <w:rsid w:val="00FB1783"/>
    <w:rsid w:val="00FC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3077"/>
  <w15:chartTrackingRefBased/>
  <w15:docId w15:val="{AB0B3CC0-AA32-4567-A8BC-AD1E9F5C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401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40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17401"/>
    <w:pPr>
      <w:spacing w:after="0" w:line="240" w:lineRule="auto"/>
    </w:pPr>
    <w:rPr>
      <w:kern w:val="0"/>
      <w:szCs w:val="30"/>
      <w:lang w:val="en-GB" w:bidi="b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1740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F1F7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7372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17372"/>
    <w:rPr>
      <w:rFonts w:ascii="Times New Roman" w:eastAsia="Times New Roman" w:hAnsi="Times New Roman" w:cs="Times New Roman"/>
      <w:kern w:val="0"/>
      <w:szCs w:val="30"/>
      <w:lang w:val="en-GB" w:eastAsia="en-GB" w:bidi="b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7372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17372"/>
    <w:rPr>
      <w:rFonts w:ascii="Times New Roman" w:eastAsia="Times New Roman" w:hAnsi="Times New Roman" w:cs="Times New Roman"/>
      <w:kern w:val="0"/>
      <w:szCs w:val="30"/>
      <w:lang w:val="en-GB" w:eastAsia="en-GB" w:bidi="b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6AC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6AC"/>
    <w:rPr>
      <w:rFonts w:ascii="Consolas" w:eastAsia="Times New Roman" w:hAnsi="Consolas" w:cs="Times New Roman"/>
      <w:kern w:val="0"/>
      <w:sz w:val="20"/>
      <w:szCs w:val="25"/>
      <w:lang w:val="en-GB" w:eastAsia="en-GB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D600" TargetMode="External"/><Relationship Id="rId13" Type="http://schemas.openxmlformats.org/officeDocument/2006/relationships/hyperlink" Target="https://doi.org/10.1371/journal.pone.02615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hiaanandhira.com/" TargetMode="External"/><Relationship Id="rId12" Type="http://schemas.openxmlformats.org/officeDocument/2006/relationships/hyperlink" Target="https://doi.org/10.1371/journal.pone.026963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ssmmh.2023.10026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du.ac.bd/body/faculty_details/ECO/2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hiraanan@du.ac.bd" TargetMode="External"/><Relationship Id="rId14" Type="http://schemas.openxmlformats.org/officeDocument/2006/relationships/hyperlink" Target="https://doi.org/10.1016/j.jadr.2021.1001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Tahia Dhira</dc:creator>
  <cp:keywords/>
  <dc:description/>
  <cp:lastModifiedBy>Tahia Anan Dhira</cp:lastModifiedBy>
  <cp:revision>2</cp:revision>
  <cp:lastPrinted>2026-07-05T14:16:00Z</cp:lastPrinted>
  <dcterms:created xsi:type="dcterms:W3CDTF">2026-07-22T07:23:00Z</dcterms:created>
  <dcterms:modified xsi:type="dcterms:W3CDTF">2026-07-22T07:23:00Z</dcterms:modified>
</cp:coreProperties>
</file>