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rFonts w:ascii="Roboto" w:cs="Roboto" w:eastAsia="Roboto" w:hAnsi="Roboto"/>
          <w:b w:val="1"/>
          <w:color w:val="0d0d0d"/>
          <w:sz w:val="104"/>
          <w:szCs w:val="104"/>
        </w:rPr>
      </w:pPr>
      <w:bookmarkStart w:colFirst="0" w:colLast="0" w:name="_lmda2ufvav7y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104"/>
          <w:szCs w:val="104"/>
          <w:rtl w:val="0"/>
        </w:rPr>
        <w:t xml:space="preserve">Ipulse Systems Microphone Visualizer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4n44c2o7gv5u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66.6664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of7qh1eecwcs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project is a simple microphone visualizer implemented as a web application. It uses the Web Audio API to capture audio input from the user's microphone and visualises it in real-time on a canvas element. The visualizer displays dynamic bars that change in height according to the volume of the audio input.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1h3glbp0akig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266.6664" w:lineRule="auto"/>
        <w:ind w:left="720" w:hanging="360"/>
      </w:pPr>
      <w:bookmarkStart w:colFirst="0" w:colLast="0" w:name="_of7qh1eecwcs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Real-time audio visualisation with dynamic colour bars.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266.6664" w:lineRule="auto"/>
        <w:ind w:left="720" w:hanging="360"/>
      </w:pPr>
      <w:bookmarkStart w:colFirst="0" w:colLast="0" w:name="_of7qh1eecwcs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Full-screen canvas that automatically resizes with the window.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line="266.6664" w:lineRule="auto"/>
        <w:ind w:left="720" w:hanging="360"/>
      </w:pPr>
      <w:bookmarkStart w:colFirst="0" w:colLast="0" w:name="_of7qh1eecwcs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Error handling for microphone access permissions.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ibihssycb30d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How to Run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line="411.42960000000005" w:lineRule="auto"/>
        <w:ind w:left="720" w:hanging="360"/>
      </w:pPr>
      <w:bookmarkStart w:colFirst="0" w:colLast="0" w:name="_of7qh1eecwcs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Clone the Repository with this command 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line="411.42960000000005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6xuw2k99suvp" w:id="5"/>
      <w:bookmarkEnd w:id="5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git clone [repository-url]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66.6664" w:lineRule="auto"/>
        <w:ind w:left="720" w:hanging="360"/>
      </w:pPr>
      <w:bookmarkStart w:colFirst="0" w:colLast="0" w:name="_of7qh1eecwcs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Open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v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isual.html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 a Browser: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66.6664" w:lineRule="auto"/>
        <w:ind w:left="1440" w:hanging="360"/>
      </w:pPr>
      <w:bookmarkStart w:colFirst="0" w:colLast="0" w:name="_of7qh1eecwcs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 you open the HTML file in a modern browser that supports the Web Audio API and the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getUserMedia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sjaa9fwy119e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File Descriptions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266.6664" w:lineRule="auto"/>
        <w:ind w:left="720" w:hanging="360"/>
      </w:pPr>
      <w:bookmarkStart w:colFirst="0" w:colLast="0" w:name="_of7qh1eecwcs" w:id="2"/>
      <w:bookmarkEnd w:id="2"/>
      <w:r w:rsidDel="00000000" w:rsidR="00000000" w:rsidRPr="00000000">
        <w:rPr>
          <w:color w:val="0d0d0d"/>
          <w:sz w:val="25"/>
          <w:szCs w:val="25"/>
          <w:rtl w:val="0"/>
        </w:rPr>
        <w:t xml:space="preserve">microphone.js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: Handles microphone input using the Web Audio API, initialises the audio context, and captures audio samples.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266.6664" w:lineRule="auto"/>
        <w:ind w:left="720" w:hanging="360"/>
      </w:pPr>
      <w:bookmarkStart w:colFirst="0" w:colLast="0" w:name="_of7qh1eecwcs" w:id="2"/>
      <w:bookmarkEnd w:id="2"/>
      <w:r w:rsidDel="00000000" w:rsidR="00000000" w:rsidRPr="00000000">
        <w:rPr>
          <w:color w:val="0d0d0d"/>
          <w:sz w:val="25"/>
          <w:szCs w:val="25"/>
          <w:rtl w:val="0"/>
        </w:rPr>
        <w:t xml:space="preserve">visualizer.js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: Manages the visualisation logic, including the canvas setup, resizing, and drawing the audio data.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266.6664" w:lineRule="auto"/>
        <w:ind w:left="720" w:hanging="360"/>
      </w:pPr>
      <w:bookmarkStart w:colFirst="0" w:colLast="0" w:name="_of7qh1eecwcs" w:id="2"/>
      <w:bookmarkEnd w:id="2"/>
      <w:r w:rsidDel="00000000" w:rsidR="00000000" w:rsidRPr="00000000">
        <w:rPr>
          <w:color w:val="0d0d0d"/>
          <w:sz w:val="25"/>
          <w:szCs w:val="25"/>
          <w:rtl w:val="0"/>
        </w:rPr>
        <w:t xml:space="preserve">style.css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: Contains the styles for the visualisation, ensuring the canvas takes up the full screen.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line="266.6664" w:lineRule="auto"/>
        <w:ind w:left="720" w:hanging="360"/>
      </w:pPr>
      <w:bookmarkStart w:colFirst="0" w:colLast="0" w:name="_of7qh1eecwcs" w:id="2"/>
      <w:bookmarkEnd w:id="2"/>
      <w:r w:rsidDel="00000000" w:rsidR="00000000" w:rsidRPr="00000000">
        <w:rPr>
          <w:color w:val="0d0d0d"/>
          <w:sz w:val="25"/>
          <w:szCs w:val="25"/>
          <w:rtl w:val="0"/>
        </w:rPr>
        <w:t xml:space="preserve">visual.html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: The HTML file that hosts the visualizer. It links all the scripts and styles together.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ycsl2qgo7b3b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Browser Compatibility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66.6664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of7qh1eecwcs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visualizer is compatible with most modern web browsers that support the Web Audio API and HTML5 Canvas. Recommended browsers include Google Chrome, Mozilla Firefox, and Microsoft Edge.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8plcazsvmcxz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66.6664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of7qh1eecwcs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you encounter issues with microphone access: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266.6664" w:lineRule="auto"/>
        <w:ind w:left="720" w:hanging="360"/>
      </w:pPr>
      <w:bookmarkStart w:colFirst="0" w:colLast="0" w:name="_of7qh1eecwcs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your browser's site settings to ensure the microphone is not blocked.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line="266.6664" w:lineRule="auto"/>
        <w:ind w:left="720" w:hanging="360"/>
      </w:pPr>
      <w:bookmarkStart w:colFirst="0" w:colLast="0" w:name="_of7qh1eecwcs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Reload the page and try again, allowing permissions when prompted.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66.6664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of7qh1eecwcs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any other issues or to contribute to the project, please refer to the GitHub issues page or submit a pull request.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qi9k823z9st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of7qh1eecwc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