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4FBF3" w14:textId="0C5D76E5" w:rsidR="00D331D4" w:rsidRPr="00503285" w:rsidRDefault="00D331D4" w:rsidP="00D331D4">
      <w:pPr>
        <w:shd w:val="clear" w:color="auto" w:fill="1F4E79" w:themeFill="accent1" w:themeFillShade="80"/>
        <w:jc w:val="center"/>
        <w:rPr>
          <w:rFonts w:cs="Segoe UI"/>
          <w:b/>
          <w:color w:val="FFFFFF" w:themeColor="background1"/>
          <w:sz w:val="28"/>
          <w:szCs w:val="28"/>
        </w:rPr>
      </w:pPr>
      <w:r w:rsidRPr="00503285">
        <w:rPr>
          <w:rFonts w:cs="Segoe UI"/>
          <w:b/>
          <w:color w:val="FFFFFF" w:themeColor="background1"/>
          <w:sz w:val="28"/>
          <w:szCs w:val="28"/>
        </w:rPr>
        <w:t>QUESTIONNAIRE DE CONNAISSANCE DU CLIENT</w:t>
      </w:r>
    </w:p>
    <w:p w14:paraId="54F281F4" w14:textId="2FB887E1" w:rsidR="00D331D4" w:rsidRPr="00503285" w:rsidRDefault="00D331D4" w:rsidP="00D331D4">
      <w:pPr>
        <w:rPr>
          <w:rFonts w:cs="Segoe UI"/>
          <w:sz w:val="12"/>
        </w:rPr>
      </w:pPr>
    </w:p>
    <w:tbl>
      <w:tblPr>
        <w:tblStyle w:val="Grilledutableau"/>
        <w:tblW w:w="0" w:type="auto"/>
        <w:tblLook w:val="04A0" w:firstRow="1" w:lastRow="0" w:firstColumn="1" w:lastColumn="0" w:noHBand="0" w:noVBand="1"/>
      </w:tblPr>
      <w:tblGrid>
        <w:gridCol w:w="10456"/>
      </w:tblGrid>
      <w:tr w:rsidR="00C85576" w:rsidRPr="00503285" w14:paraId="068CB908" w14:textId="77777777" w:rsidTr="00C85576">
        <w:tc>
          <w:tcPr>
            <w:tcW w:w="10456" w:type="dxa"/>
          </w:tcPr>
          <w:p w14:paraId="3237177C" w14:textId="1EBD2514" w:rsidR="00C85576" w:rsidRPr="00503285" w:rsidRDefault="005C2AAE" w:rsidP="00DB6926">
            <w:pPr>
              <w:jc w:val="center"/>
              <w:rPr>
                <w:rFonts w:cs="Segoe UI"/>
                <w:sz w:val="12"/>
              </w:rPr>
            </w:pPr>
            <w:r>
              <w:rPr>
                <w:rFonts w:cs="Segoe UI"/>
                <w:b/>
                <w:sz w:val="24"/>
                <w:szCs w:val="16"/>
                <w:highlight w:val="yellow"/>
              </w:rPr>
              <w:t>Nom de la société - client</w:t>
            </w:r>
            <w:r w:rsidR="005B5960">
              <w:rPr>
                <w:rFonts w:cs="Segoe UI"/>
                <w:b/>
                <w:sz w:val="24"/>
                <w:szCs w:val="16"/>
              </w:rPr>
              <w:t xml:space="preserve"> </w:t>
            </w:r>
          </w:p>
        </w:tc>
      </w:tr>
    </w:tbl>
    <w:p w14:paraId="55419E3A" w14:textId="18730077" w:rsidR="00C85576" w:rsidRPr="00503285" w:rsidRDefault="00C85576" w:rsidP="00D331D4">
      <w:pPr>
        <w:rPr>
          <w:rFonts w:cs="Segoe UI"/>
          <w:sz w:val="12"/>
        </w:rPr>
      </w:pPr>
    </w:p>
    <w:p w14:paraId="351ECB7B" w14:textId="3EAD1EC8" w:rsidR="00C85576" w:rsidRPr="00503285" w:rsidRDefault="00C85576" w:rsidP="00D331D4">
      <w:pPr>
        <w:rPr>
          <w:rFonts w:cs="Segoe UI"/>
          <w:sz w:val="12"/>
        </w:rPr>
      </w:pPr>
    </w:p>
    <w:p w14:paraId="61BC633A" w14:textId="77777777" w:rsidR="00C85576" w:rsidRPr="00503285" w:rsidRDefault="00C85576" w:rsidP="00C85576">
      <w:pPr>
        <w:autoSpaceDE w:val="0"/>
        <w:autoSpaceDN w:val="0"/>
        <w:adjustRightInd w:val="0"/>
        <w:rPr>
          <w:rFonts w:cs="Segoe UI"/>
          <w:b/>
          <w:color w:val="000000" w:themeColor="text1"/>
          <w:szCs w:val="28"/>
          <w:u w:val="single"/>
        </w:rPr>
      </w:pPr>
      <w:r w:rsidRPr="00503285">
        <w:rPr>
          <w:rFonts w:cs="Segoe UI"/>
          <w:b/>
          <w:color w:val="000000" w:themeColor="text1"/>
          <w:szCs w:val="28"/>
          <w:u w:val="single"/>
        </w:rPr>
        <w:t>Mise en garde et informations préalables</w:t>
      </w:r>
    </w:p>
    <w:p w14:paraId="56AD14B7" w14:textId="77777777" w:rsidR="00C85576" w:rsidRPr="009408FB" w:rsidRDefault="00C85576" w:rsidP="00C85576">
      <w:pPr>
        <w:rPr>
          <w:rFonts w:cs="Segoe UI"/>
          <w:szCs w:val="20"/>
        </w:rPr>
      </w:pPr>
      <w:r w:rsidRPr="009408FB">
        <w:rPr>
          <w:rFonts w:cs="Segoe UI"/>
          <w:szCs w:val="20"/>
        </w:rPr>
        <w:t>Lors de la commercialisation d’un contrat d’assurance vie ou d’un instrument financier, le cabinet doit s’enquérir des exigences et besoins de son client, de sa situation financière, de ses objectifs, ainsi que de ses connaissances et de son expérience en matière financière, afin de délivrer un conseil adapté.</w:t>
      </w:r>
    </w:p>
    <w:p w14:paraId="4900A0DF" w14:textId="77777777" w:rsidR="00C85576" w:rsidRPr="009408FB" w:rsidRDefault="00C85576" w:rsidP="00C85576">
      <w:pPr>
        <w:rPr>
          <w:rFonts w:cs="Segoe UI"/>
          <w:b/>
          <w:szCs w:val="20"/>
        </w:rPr>
      </w:pPr>
      <w:r w:rsidRPr="009408FB">
        <w:rPr>
          <w:rFonts w:cs="Segoe UI"/>
          <w:szCs w:val="20"/>
        </w:rPr>
        <w:t xml:space="preserve">A cet effet, nous vous soumettons ce </w:t>
      </w:r>
      <w:r w:rsidRPr="009408FB">
        <w:rPr>
          <w:rFonts w:cs="Segoe UI"/>
          <w:b/>
          <w:szCs w:val="20"/>
        </w:rPr>
        <w:t>recueil d’informations patrimoniales qui comporte un questionnaire de connaissance du client et un test de connaissance et d’expérience des marchés financiers</w:t>
      </w:r>
      <w:r w:rsidRPr="009408FB">
        <w:rPr>
          <w:rFonts w:cs="Segoe UI"/>
          <w:szCs w:val="20"/>
        </w:rPr>
        <w:t>.</w:t>
      </w:r>
    </w:p>
    <w:p w14:paraId="38287689" w14:textId="77777777" w:rsidR="00C85576" w:rsidRPr="009408FB" w:rsidRDefault="00C85576" w:rsidP="00C85576">
      <w:pPr>
        <w:rPr>
          <w:rFonts w:cs="Segoe UI"/>
          <w:szCs w:val="20"/>
        </w:rPr>
      </w:pPr>
      <w:r w:rsidRPr="009408FB">
        <w:rPr>
          <w:rFonts w:cs="Segoe UI"/>
          <w:szCs w:val="20"/>
        </w:rPr>
        <w:t>Nous attirons votre attention sur le fait que vous vous engagez à une communication exhaustive et sincère des informations vous concernant et que dans le cas contraire :</w:t>
      </w:r>
    </w:p>
    <w:p w14:paraId="0358325A" w14:textId="77777777" w:rsidR="00C85576" w:rsidRPr="00372384" w:rsidRDefault="00C85576" w:rsidP="00C22E0E">
      <w:pPr>
        <w:pStyle w:val="Paragraphedeliste"/>
        <w:numPr>
          <w:ilvl w:val="0"/>
          <w:numId w:val="25"/>
        </w:numPr>
        <w:rPr>
          <w:rFonts w:cs="Segoe UI"/>
          <w:szCs w:val="20"/>
        </w:rPr>
      </w:pPr>
      <w:r w:rsidRPr="00372384">
        <w:rPr>
          <w:rFonts w:cs="Segoe UI"/>
          <w:szCs w:val="20"/>
        </w:rPr>
        <w:t>Dans le cadre de la commercialisation d’un contrat d’assurance, le conseil délivré pourrait ne pas être totalement adapté,</w:t>
      </w:r>
    </w:p>
    <w:p w14:paraId="69904C3B" w14:textId="77777777" w:rsidR="00C85576" w:rsidRPr="00372384" w:rsidRDefault="00C85576" w:rsidP="00C22E0E">
      <w:pPr>
        <w:pStyle w:val="Paragraphedeliste"/>
        <w:numPr>
          <w:ilvl w:val="0"/>
          <w:numId w:val="25"/>
        </w:numPr>
        <w:rPr>
          <w:rFonts w:cs="Segoe UI"/>
          <w:szCs w:val="20"/>
        </w:rPr>
      </w:pPr>
      <w:r w:rsidRPr="00372384">
        <w:rPr>
          <w:rFonts w:cs="Segoe UI"/>
          <w:szCs w:val="20"/>
        </w:rPr>
        <w:t>Dans le cadre de la fourniture d’un conseil en investissements financiers, le cabinet devra s’abstenir de vous recommander les opérations, instruments et services en question.</w:t>
      </w:r>
    </w:p>
    <w:p w14:paraId="5FC973B6" w14:textId="77777777" w:rsidR="00C85576" w:rsidRPr="009408FB" w:rsidRDefault="00C85576" w:rsidP="00C85576">
      <w:pPr>
        <w:autoSpaceDE w:val="0"/>
        <w:autoSpaceDN w:val="0"/>
        <w:adjustRightInd w:val="0"/>
        <w:rPr>
          <w:rFonts w:cs="Segoe UI"/>
          <w:bCs/>
          <w:szCs w:val="20"/>
        </w:rPr>
      </w:pPr>
      <w:r w:rsidRPr="009408FB">
        <w:rPr>
          <w:rFonts w:cs="Segoe UI"/>
          <w:bCs/>
          <w:szCs w:val="20"/>
        </w:rPr>
        <w:t>Toute modification de votre situation familiale, patrimoniale ou professionnelle peut avoir une incidence sur la prestation fournie et doit donc être signalée à votre conseiller afin d’actualiser le présent document.</w:t>
      </w:r>
    </w:p>
    <w:p w14:paraId="4E68E5C2" w14:textId="2B846D12" w:rsidR="00C85576" w:rsidRPr="009408FB" w:rsidRDefault="00C85576" w:rsidP="00C85576">
      <w:pPr>
        <w:autoSpaceDE w:val="0"/>
        <w:autoSpaceDN w:val="0"/>
        <w:adjustRightInd w:val="0"/>
        <w:rPr>
          <w:rFonts w:cs="Segoe UI"/>
          <w:bCs/>
          <w:szCs w:val="20"/>
        </w:rPr>
      </w:pPr>
      <w:r w:rsidRPr="009408FB">
        <w:rPr>
          <w:rFonts w:cs="Segoe UI"/>
          <w:bCs/>
          <w:szCs w:val="20"/>
        </w:rPr>
        <w:t>Enfin, nous vous invitons à apporter les modifications nécessaires au cas où les informations fournies présenteraient entre elles des incohérences manifestes ou seraient incomplètes.</w:t>
      </w:r>
    </w:p>
    <w:p w14:paraId="1259224F" w14:textId="0085F137" w:rsidR="00F450FC" w:rsidRPr="009408FB" w:rsidRDefault="00F450FC" w:rsidP="00C85576">
      <w:pPr>
        <w:autoSpaceDE w:val="0"/>
        <w:autoSpaceDN w:val="0"/>
        <w:adjustRightInd w:val="0"/>
        <w:rPr>
          <w:rFonts w:cs="Segoe UI"/>
          <w:bCs/>
          <w:szCs w:val="20"/>
        </w:rPr>
      </w:pPr>
    </w:p>
    <w:p w14:paraId="726931FC" w14:textId="77777777" w:rsidR="001049A0" w:rsidRPr="009408FB" w:rsidRDefault="001049A0" w:rsidP="001049A0">
      <w:pPr>
        <w:autoSpaceDE w:val="0"/>
        <w:autoSpaceDN w:val="0"/>
        <w:adjustRightInd w:val="0"/>
        <w:rPr>
          <w:rFonts w:cs="Segoe UI"/>
          <w:b/>
          <w:color w:val="000000" w:themeColor="text1"/>
          <w:szCs w:val="28"/>
          <w:u w:val="single"/>
        </w:rPr>
      </w:pPr>
      <w:r w:rsidRPr="009408FB">
        <w:rPr>
          <w:rFonts w:cs="Segoe UI"/>
          <w:b/>
          <w:color w:val="000000" w:themeColor="text1"/>
          <w:szCs w:val="28"/>
          <w:u w:val="single"/>
        </w:rPr>
        <w:t>Protection des données personnelles</w:t>
      </w:r>
    </w:p>
    <w:p w14:paraId="48AF7C12" w14:textId="77777777" w:rsidR="001049A0" w:rsidRPr="009408FB" w:rsidRDefault="001049A0" w:rsidP="001049A0">
      <w:pPr>
        <w:autoSpaceDE w:val="0"/>
        <w:autoSpaceDN w:val="0"/>
        <w:adjustRightInd w:val="0"/>
        <w:rPr>
          <w:rFonts w:cs="Segoe UI"/>
          <w:bCs/>
          <w:szCs w:val="20"/>
        </w:rPr>
      </w:pPr>
    </w:p>
    <w:p w14:paraId="0F378B32" w14:textId="77777777" w:rsidR="001049A0" w:rsidRPr="009408FB" w:rsidRDefault="001049A0" w:rsidP="001049A0">
      <w:pPr>
        <w:rPr>
          <w:rFonts w:cs="Segoe UI"/>
          <w:szCs w:val="20"/>
        </w:rPr>
      </w:pPr>
      <w:r w:rsidRPr="009408FB">
        <w:rPr>
          <w:rFonts w:cs="Segoe UI"/>
          <w:szCs w:val="20"/>
        </w:rPr>
        <w:t xml:space="preserve">Les informations recueillies dans le présent formulaire font l’objet d’un traitement destiné à établir un diagnostic de votre situation patrimoniale et de celle de votre foyer, et à vous conseiller relativement à la gestion de votre patrimoine dans le cadre des activités professionnelles de conseil en gestion de patrimoine. Ces informations sont nécessaires pour permettre au cabinet de réaliser ses missions. Le défaut de réponse peut avoir des conséquences sur la réalisation conforme des missions du cabinet. Les destinataires des données sont les conseils en gestion de patrimoine eux-mêmes, leur personnel conformément à leurs attributions internes, les destinataires habituels du conseil en gestion de patrimoine habilités à recueillir certaines informations en fonction de leurs attributions respectives et les partenaires sélectionnés pour réaliser l’investissement retenu. Conforment au Règlement Général sur la protection des données personnelles (RGPD), vous disposez sur ces données d’un droit d'accès, de rectification, et limitation, ainsi que d’un droit d’opposition et de portabilité conformément à la loi. Si vous souhaitez exercer ces droits, vous pouvez nous contacter par email. Vous disposez également du droit d'introduire une réclamation auprès de la CNIL. </w:t>
      </w:r>
    </w:p>
    <w:p w14:paraId="2E82FE79" w14:textId="77777777" w:rsidR="001049A0" w:rsidRPr="009408FB" w:rsidRDefault="001049A0" w:rsidP="00F450FC">
      <w:pPr>
        <w:autoSpaceDE w:val="0"/>
        <w:autoSpaceDN w:val="0"/>
        <w:adjustRightInd w:val="0"/>
        <w:rPr>
          <w:rFonts w:cs="Segoe UI"/>
          <w:bCs/>
          <w:szCs w:val="20"/>
        </w:rPr>
      </w:pPr>
    </w:p>
    <w:p w14:paraId="0E048D94" w14:textId="5FB82F4B" w:rsidR="00F450FC" w:rsidRPr="00503285" w:rsidRDefault="00F450FC" w:rsidP="00F450FC">
      <w:pPr>
        <w:autoSpaceDE w:val="0"/>
        <w:autoSpaceDN w:val="0"/>
        <w:adjustRightInd w:val="0"/>
        <w:rPr>
          <w:rFonts w:cs="Segoe UI"/>
          <w:bCs/>
          <w:szCs w:val="20"/>
        </w:rPr>
      </w:pPr>
    </w:p>
    <w:p w14:paraId="37FB49DB" w14:textId="3E4D28D5" w:rsidR="00F450FC" w:rsidRPr="00503285" w:rsidRDefault="00F450FC" w:rsidP="00F450FC">
      <w:pPr>
        <w:autoSpaceDE w:val="0"/>
        <w:autoSpaceDN w:val="0"/>
        <w:adjustRightInd w:val="0"/>
        <w:rPr>
          <w:rFonts w:cs="Segoe UI"/>
          <w:bCs/>
          <w:szCs w:val="20"/>
        </w:rPr>
      </w:pPr>
    </w:p>
    <w:p w14:paraId="312437CA" w14:textId="557D1400" w:rsidR="00F450FC" w:rsidRPr="00503285" w:rsidRDefault="00F450FC" w:rsidP="00F450FC">
      <w:pPr>
        <w:autoSpaceDE w:val="0"/>
        <w:autoSpaceDN w:val="0"/>
        <w:adjustRightInd w:val="0"/>
        <w:rPr>
          <w:rFonts w:cs="Segoe UI"/>
          <w:bCs/>
          <w:szCs w:val="20"/>
        </w:rPr>
      </w:pPr>
    </w:p>
    <w:p w14:paraId="3A75391D" w14:textId="3E1CE3B4" w:rsidR="00F450FC" w:rsidRPr="00503285" w:rsidRDefault="00F450FC" w:rsidP="00F450FC">
      <w:pPr>
        <w:autoSpaceDE w:val="0"/>
        <w:autoSpaceDN w:val="0"/>
        <w:adjustRightInd w:val="0"/>
        <w:rPr>
          <w:rFonts w:cs="Segoe UI"/>
          <w:bCs/>
          <w:szCs w:val="20"/>
        </w:rPr>
      </w:pPr>
    </w:p>
    <w:p w14:paraId="755845E2" w14:textId="567DD29B" w:rsidR="00F450FC" w:rsidRPr="00503285" w:rsidRDefault="00F450FC" w:rsidP="00F450FC">
      <w:pPr>
        <w:autoSpaceDE w:val="0"/>
        <w:autoSpaceDN w:val="0"/>
        <w:adjustRightInd w:val="0"/>
        <w:rPr>
          <w:rFonts w:cs="Segoe UI"/>
          <w:bCs/>
          <w:szCs w:val="20"/>
        </w:rPr>
      </w:pPr>
    </w:p>
    <w:p w14:paraId="3405668A" w14:textId="4E3B9AFE" w:rsidR="00F450FC" w:rsidRPr="00503285" w:rsidRDefault="00F450FC" w:rsidP="00F450FC">
      <w:pPr>
        <w:autoSpaceDE w:val="0"/>
        <w:autoSpaceDN w:val="0"/>
        <w:adjustRightInd w:val="0"/>
        <w:rPr>
          <w:rFonts w:cs="Segoe UI"/>
          <w:bCs/>
          <w:szCs w:val="20"/>
        </w:rPr>
      </w:pPr>
    </w:p>
    <w:p w14:paraId="5FB5DA76" w14:textId="5E8AD90D" w:rsidR="00F450FC" w:rsidRPr="00503285" w:rsidRDefault="00F450FC" w:rsidP="00F450FC">
      <w:pPr>
        <w:autoSpaceDE w:val="0"/>
        <w:autoSpaceDN w:val="0"/>
        <w:adjustRightInd w:val="0"/>
        <w:rPr>
          <w:rFonts w:cs="Segoe UI"/>
          <w:bCs/>
          <w:szCs w:val="20"/>
        </w:rPr>
      </w:pPr>
    </w:p>
    <w:p w14:paraId="0FB5AF0D" w14:textId="0A7C94D7" w:rsidR="00F450FC" w:rsidRDefault="00F450FC" w:rsidP="00F450FC">
      <w:pPr>
        <w:autoSpaceDE w:val="0"/>
        <w:autoSpaceDN w:val="0"/>
        <w:adjustRightInd w:val="0"/>
        <w:rPr>
          <w:rFonts w:cs="Segoe UI"/>
          <w:bCs/>
          <w:szCs w:val="20"/>
        </w:rPr>
      </w:pPr>
    </w:p>
    <w:p w14:paraId="6866C216" w14:textId="4930B8DB" w:rsidR="00813687" w:rsidRDefault="00813687" w:rsidP="00F450FC">
      <w:pPr>
        <w:autoSpaceDE w:val="0"/>
        <w:autoSpaceDN w:val="0"/>
        <w:adjustRightInd w:val="0"/>
        <w:rPr>
          <w:rFonts w:cs="Segoe UI"/>
          <w:bCs/>
          <w:szCs w:val="20"/>
        </w:rPr>
      </w:pPr>
    </w:p>
    <w:p w14:paraId="6D3094DA" w14:textId="7BCB7397" w:rsidR="00813687" w:rsidRDefault="00813687" w:rsidP="00F450FC">
      <w:pPr>
        <w:autoSpaceDE w:val="0"/>
        <w:autoSpaceDN w:val="0"/>
        <w:adjustRightInd w:val="0"/>
        <w:rPr>
          <w:rFonts w:cs="Segoe UI"/>
          <w:bCs/>
          <w:szCs w:val="20"/>
        </w:rPr>
      </w:pPr>
    </w:p>
    <w:p w14:paraId="471E668F" w14:textId="74515BC8" w:rsidR="00813687" w:rsidRDefault="00813687" w:rsidP="00F450FC">
      <w:pPr>
        <w:autoSpaceDE w:val="0"/>
        <w:autoSpaceDN w:val="0"/>
        <w:adjustRightInd w:val="0"/>
        <w:rPr>
          <w:rFonts w:cs="Segoe UI"/>
          <w:bCs/>
          <w:szCs w:val="20"/>
        </w:rPr>
      </w:pPr>
    </w:p>
    <w:p w14:paraId="703AEDB5" w14:textId="119C6F0C" w:rsidR="00813687" w:rsidRDefault="00813687" w:rsidP="00F450FC">
      <w:pPr>
        <w:autoSpaceDE w:val="0"/>
        <w:autoSpaceDN w:val="0"/>
        <w:adjustRightInd w:val="0"/>
        <w:rPr>
          <w:rFonts w:cs="Segoe UI"/>
          <w:bCs/>
          <w:szCs w:val="20"/>
        </w:rPr>
      </w:pPr>
    </w:p>
    <w:p w14:paraId="395CE425" w14:textId="3BA92F8A" w:rsidR="0059260B" w:rsidRDefault="0059260B" w:rsidP="00F450FC">
      <w:pPr>
        <w:autoSpaceDE w:val="0"/>
        <w:autoSpaceDN w:val="0"/>
        <w:adjustRightInd w:val="0"/>
        <w:rPr>
          <w:rFonts w:cs="Segoe UI"/>
          <w:bCs/>
          <w:szCs w:val="20"/>
        </w:rPr>
      </w:pPr>
    </w:p>
    <w:p w14:paraId="6491A1A3" w14:textId="77777777" w:rsidR="0059260B" w:rsidRDefault="0059260B" w:rsidP="00F450FC">
      <w:pPr>
        <w:autoSpaceDE w:val="0"/>
        <w:autoSpaceDN w:val="0"/>
        <w:adjustRightInd w:val="0"/>
        <w:rPr>
          <w:rFonts w:cs="Segoe UI"/>
          <w:bCs/>
          <w:szCs w:val="20"/>
        </w:rPr>
      </w:pPr>
    </w:p>
    <w:p w14:paraId="5C268895" w14:textId="4D529FC8" w:rsidR="00813687" w:rsidRDefault="00813687" w:rsidP="00F450FC">
      <w:pPr>
        <w:autoSpaceDE w:val="0"/>
        <w:autoSpaceDN w:val="0"/>
        <w:adjustRightInd w:val="0"/>
        <w:rPr>
          <w:rFonts w:cs="Segoe UI"/>
          <w:bCs/>
          <w:szCs w:val="20"/>
        </w:rPr>
      </w:pPr>
    </w:p>
    <w:p w14:paraId="75C8ABD2" w14:textId="2E749445" w:rsidR="00813687" w:rsidRDefault="00813687" w:rsidP="00F450FC">
      <w:pPr>
        <w:autoSpaceDE w:val="0"/>
        <w:autoSpaceDN w:val="0"/>
        <w:adjustRightInd w:val="0"/>
        <w:rPr>
          <w:rFonts w:cs="Segoe UI"/>
          <w:bCs/>
          <w:szCs w:val="20"/>
        </w:rPr>
      </w:pPr>
    </w:p>
    <w:p w14:paraId="4968F402" w14:textId="77777777" w:rsidR="00813687" w:rsidRDefault="00813687" w:rsidP="00F450FC">
      <w:pPr>
        <w:autoSpaceDE w:val="0"/>
        <w:autoSpaceDN w:val="0"/>
        <w:adjustRightInd w:val="0"/>
        <w:rPr>
          <w:rFonts w:cs="Segoe UI"/>
          <w:bCs/>
          <w:szCs w:val="20"/>
        </w:rPr>
      </w:pPr>
    </w:p>
    <w:p w14:paraId="3622ABBD" w14:textId="77777777" w:rsidR="00372384" w:rsidRPr="00503285" w:rsidRDefault="00372384" w:rsidP="00F450FC">
      <w:pPr>
        <w:autoSpaceDE w:val="0"/>
        <w:autoSpaceDN w:val="0"/>
        <w:adjustRightInd w:val="0"/>
        <w:rPr>
          <w:rFonts w:cs="Segoe UI"/>
          <w:bCs/>
          <w:szCs w:val="20"/>
        </w:rPr>
      </w:pPr>
    </w:p>
    <w:tbl>
      <w:tblPr>
        <w:tblStyle w:val="Grilledutableau"/>
        <w:tblW w:w="1048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80"/>
        <w:gridCol w:w="1780"/>
        <w:gridCol w:w="1781"/>
        <w:gridCol w:w="1780"/>
        <w:gridCol w:w="1946"/>
        <w:gridCol w:w="1418"/>
      </w:tblGrid>
      <w:tr w:rsidR="001049A0" w:rsidRPr="009408FB" w14:paraId="3C2412BE" w14:textId="77777777" w:rsidTr="00372384">
        <w:trPr>
          <w:trHeight w:val="557"/>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hemeFill="accent1" w:themeFillShade="80"/>
            <w:vAlign w:val="center"/>
            <w:hideMark/>
          </w:tcPr>
          <w:p w14:paraId="7939DEC5" w14:textId="45915EF8" w:rsidR="001049A0" w:rsidRPr="009408FB" w:rsidRDefault="001049A0" w:rsidP="009408FB">
            <w:pPr>
              <w:jc w:val="left"/>
              <w:rPr>
                <w:rFonts w:cs="Segoe UI"/>
                <w:sz w:val="16"/>
                <w:szCs w:val="16"/>
              </w:rPr>
            </w:pPr>
            <w:r w:rsidRPr="009408FB">
              <w:rPr>
                <w:rFonts w:cs="Segoe UI"/>
                <w:b/>
                <w:color w:val="FFFFFF" w:themeColor="background1"/>
                <w:szCs w:val="20"/>
              </w:rPr>
              <w:t>I - CONNAISSANCE CLIENT</w:t>
            </w:r>
          </w:p>
        </w:tc>
      </w:tr>
      <w:tr w:rsidR="008959B9" w:rsidRPr="009408FB" w14:paraId="0DEA2D18"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2400AC7" w14:textId="667F1C5B" w:rsidR="008959B9" w:rsidRPr="009408FB" w:rsidRDefault="008959B9" w:rsidP="009408FB">
            <w:pPr>
              <w:rPr>
                <w:rFonts w:cs="Segoe UI"/>
                <w:sz w:val="18"/>
                <w:szCs w:val="24"/>
              </w:rPr>
            </w:pPr>
            <w:r w:rsidRPr="009408FB">
              <w:rPr>
                <w:rFonts w:cs="Segoe UI"/>
                <w:sz w:val="18"/>
                <w:szCs w:val="24"/>
              </w:rPr>
              <w:t xml:space="preserve">Ce questionnaire doit être renseigné et signé par le représentant légal de la personne morale. Cette personne doit s’assurer de disposer de l’intégralité des autorisations et pouvoirs pour pouvoir représenter les actionnaires de la société. </w:t>
            </w:r>
          </w:p>
        </w:tc>
      </w:tr>
      <w:tr w:rsidR="001049A0" w:rsidRPr="009408FB" w14:paraId="28EE2C8F"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595959" w:themeFill="text1" w:themeFillTint="A6"/>
            <w:vAlign w:val="center"/>
          </w:tcPr>
          <w:p w14:paraId="0E31D612" w14:textId="063EC6CC" w:rsidR="001049A0" w:rsidRPr="009408FB" w:rsidRDefault="001049A0">
            <w:pPr>
              <w:jc w:val="center"/>
              <w:rPr>
                <w:rFonts w:cs="Segoe UI"/>
                <w:b/>
                <w:color w:val="FFFFFF" w:themeColor="background1"/>
                <w:szCs w:val="20"/>
              </w:rPr>
            </w:pPr>
            <w:r w:rsidRPr="009408FB">
              <w:rPr>
                <w:rFonts w:cs="Segoe UI"/>
                <w:b/>
                <w:color w:val="FFFFFF" w:themeColor="background1"/>
                <w:szCs w:val="20"/>
              </w:rPr>
              <w:t>Présentation de la personne morale</w:t>
            </w:r>
          </w:p>
        </w:tc>
      </w:tr>
      <w:tr w:rsidR="001049A0" w:rsidRPr="009408FB" w14:paraId="3528C49E" w14:textId="77777777" w:rsidTr="001049A0">
        <w:trPr>
          <w:trHeight w:val="426"/>
        </w:trPr>
        <w:tc>
          <w:tcPr>
            <w:tcW w:w="5341"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4EEFE182" w14:textId="77777777" w:rsidR="001049A0" w:rsidRPr="009408FB" w:rsidRDefault="001049A0">
            <w:pPr>
              <w:jc w:val="left"/>
              <w:rPr>
                <w:rFonts w:cs="Segoe UI"/>
                <w:sz w:val="16"/>
                <w:szCs w:val="16"/>
              </w:rPr>
            </w:pPr>
            <w:r w:rsidRPr="009408FB">
              <w:rPr>
                <w:rFonts w:cs="Segoe UI"/>
                <w:sz w:val="16"/>
                <w:szCs w:val="16"/>
                <w:lang w:eastAsia="fr-FR"/>
              </w:rPr>
              <w:t>Dénomination : {__FIELD__}</w:t>
            </w:r>
          </w:p>
        </w:tc>
        <w:tc>
          <w:tcPr>
            <w:tcW w:w="5144"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3AB13F0" w14:textId="77777777" w:rsidR="001049A0" w:rsidRPr="009408FB" w:rsidRDefault="001049A0">
            <w:pPr>
              <w:jc w:val="left"/>
              <w:rPr>
                <w:rFonts w:cs="Segoe UI"/>
                <w:sz w:val="16"/>
                <w:szCs w:val="16"/>
              </w:rPr>
            </w:pPr>
            <w:r w:rsidRPr="009408FB">
              <w:rPr>
                <w:rFonts w:cs="Segoe UI"/>
                <w:sz w:val="16"/>
                <w:szCs w:val="16"/>
                <w:lang w:eastAsia="fr-FR"/>
              </w:rPr>
              <w:t>Forme juridique: {legal_form}</w:t>
            </w:r>
          </w:p>
        </w:tc>
      </w:tr>
      <w:tr w:rsidR="001049A0" w:rsidRPr="009408FB" w14:paraId="485AA987" w14:textId="77777777" w:rsidTr="001049A0">
        <w:trPr>
          <w:trHeight w:val="843"/>
        </w:trPr>
        <w:tc>
          <w:tcPr>
            <w:tcW w:w="5341"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80BA07C" w14:textId="77777777" w:rsidR="001049A0" w:rsidRPr="009408FB" w:rsidRDefault="001049A0">
            <w:pPr>
              <w:jc w:val="left"/>
              <w:rPr>
                <w:rFonts w:cs="Segoe UI"/>
                <w:sz w:val="16"/>
                <w:szCs w:val="16"/>
                <w:lang w:eastAsia="fr-FR"/>
              </w:rPr>
            </w:pPr>
            <w:r w:rsidRPr="009408FB">
              <w:rPr>
                <w:rFonts w:cs="Segoe UI"/>
                <w:sz w:val="16"/>
                <w:szCs w:val="16"/>
                <w:lang w:eastAsia="fr-FR"/>
              </w:rPr>
              <w:t>Adresse/siège social : {__FIELD__}</w:t>
            </w:r>
          </w:p>
        </w:tc>
        <w:tc>
          <w:tcPr>
            <w:tcW w:w="5144"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118B300" w14:textId="77777777" w:rsidR="001049A0" w:rsidRPr="009408FB" w:rsidRDefault="001049A0">
            <w:pPr>
              <w:jc w:val="left"/>
              <w:rPr>
                <w:rFonts w:cs="Segoe UI"/>
                <w:sz w:val="16"/>
                <w:szCs w:val="16"/>
                <w:lang w:eastAsia="fr-FR"/>
              </w:rPr>
            </w:pPr>
            <w:r w:rsidRPr="009408FB">
              <w:rPr>
                <w:rFonts w:cs="Segoe UI"/>
                <w:sz w:val="16"/>
                <w:szCs w:val="16"/>
                <w:lang w:eastAsia="fr-FR"/>
              </w:rPr>
              <w:t>Pays: {country}</w:t>
            </w:r>
          </w:p>
          <w:p w14:paraId="5B97EDE0" w14:textId="77777777" w:rsidR="001049A0" w:rsidRPr="009408FB" w:rsidRDefault="001049A0">
            <w:pPr>
              <w:jc w:val="left"/>
              <w:rPr>
                <w:rFonts w:cs="Segoe UI"/>
                <w:sz w:val="16"/>
                <w:szCs w:val="16"/>
                <w:lang w:eastAsia="fr-FR"/>
              </w:rPr>
            </w:pPr>
          </w:p>
          <w:p w14:paraId="6E8D9359" w14:textId="77777777" w:rsidR="001049A0" w:rsidRPr="009408FB" w:rsidRDefault="001049A0">
            <w:pPr>
              <w:jc w:val="left"/>
              <w:rPr>
                <w:rFonts w:cs="Segoe UI"/>
                <w:sz w:val="16"/>
                <w:szCs w:val="16"/>
              </w:rPr>
            </w:pPr>
            <w:r w:rsidRPr="009408FB">
              <w:rPr>
                <w:rFonts w:cs="Segoe UI"/>
                <w:sz w:val="16"/>
                <w:szCs w:val="16"/>
                <w:lang w:eastAsia="fr-FR"/>
              </w:rPr>
              <w:t>N° d’identification (RCS) : {__FIELD__}</w:t>
            </w:r>
          </w:p>
        </w:tc>
      </w:tr>
      <w:tr w:rsidR="001049A0" w:rsidRPr="009408FB" w14:paraId="2D60194F"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92684F8"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Secteur(s) d’activité : </w:t>
            </w:r>
          </w:p>
          <w:tbl>
            <w:tblPr>
              <w:tblStyle w:val="Grilledutableau"/>
              <w:tblW w:w="10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2"/>
              <w:gridCol w:w="5303"/>
            </w:tblGrid>
            <w:tr w:rsidR="001049A0" w:rsidRPr="009408FB" w14:paraId="3F149DB0" w14:textId="77777777">
              <w:trPr>
                <w:trHeight w:val="1644"/>
              </w:trPr>
              <w:tc>
                <w:tcPr>
                  <w:tcW w:w="5302" w:type="dxa"/>
                  <w:hideMark/>
                </w:tcPr>
                <w:p w14:paraId="35C811A2"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Agriculture, Pêche</w:t>
                  </w:r>
                </w:p>
                <w:p w14:paraId="57595123"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Industrie, transports</w:t>
                  </w:r>
                </w:p>
                <w:p w14:paraId="188A8B07"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Bâtiment, immobilier</w:t>
                  </w:r>
                </w:p>
                <w:p w14:paraId="160440D2"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Commerce de détail</w:t>
                  </w:r>
                </w:p>
                <w:p w14:paraId="3C377163"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Commerce d’art, produits de luxe</w:t>
                  </w:r>
                  <w:r w:rsidRPr="009408FB">
                    <w:rPr>
                      <w:rFonts w:ascii="Segoe UI" w:eastAsia="Garamond" w:hAnsi="Segoe UI" w:cs="Segoe UI"/>
                      <w:sz w:val="16"/>
                      <w:szCs w:val="16"/>
                      <w:lang w:eastAsia="en-US"/>
                    </w:rPr>
                    <w:tab/>
                  </w:r>
                </w:p>
                <w:p w14:paraId="3605A62D"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Assurance, Banque, Finance</w:t>
                  </w:r>
                </w:p>
                <w:p w14:paraId="11C4E391"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Energie, armement, contrats et marchés publics</w:t>
                  </w:r>
                </w:p>
              </w:tc>
              <w:tc>
                <w:tcPr>
                  <w:tcW w:w="5303" w:type="dxa"/>
                  <w:hideMark/>
                </w:tcPr>
                <w:p w14:paraId="495AF5A3"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Administration publique, enseignement</w:t>
                  </w:r>
                </w:p>
                <w:p w14:paraId="418E3E63"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 xml:space="preserve">Négoce (énergie, matières premières), </w:t>
                  </w:r>
                </w:p>
                <w:p w14:paraId="08FC4372"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Import/Export</w:t>
                  </w:r>
                </w:p>
                <w:p w14:paraId="50B419F8"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Restauration, hébergement, jeux, spectacles</w:t>
                  </w:r>
                </w:p>
                <w:p w14:paraId="285529B8"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Professions libérales juridiques, médicales</w:t>
                  </w:r>
                </w:p>
                <w:p w14:paraId="662E3D86"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Religion, activité associative</w:t>
                  </w:r>
                </w:p>
                <w:p w14:paraId="16FB3B0A"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Autre : {__FIELD__}</w:t>
                  </w:r>
                </w:p>
              </w:tc>
            </w:tr>
          </w:tbl>
          <w:p w14:paraId="14F2457A" w14:textId="77777777" w:rsidR="001049A0" w:rsidRPr="009408FB" w:rsidRDefault="001049A0">
            <w:pPr>
              <w:autoSpaceDE w:val="0"/>
              <w:autoSpaceDN w:val="0"/>
              <w:adjustRightInd w:val="0"/>
              <w:jc w:val="left"/>
              <w:rPr>
                <w:rFonts w:cs="Segoe UI"/>
                <w:sz w:val="16"/>
                <w:szCs w:val="16"/>
              </w:rPr>
            </w:pPr>
          </w:p>
        </w:tc>
      </w:tr>
      <w:tr w:rsidR="001049A0" w:rsidRPr="009408FB" w14:paraId="57D448C9" w14:textId="77777777" w:rsidTr="001049A0">
        <w:trPr>
          <w:trHeight w:val="498"/>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AB7CA2F"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Zone géographique de l’activité :  </w:t>
            </w:r>
            <w:r w:rsidRPr="009408FB">
              <w:rPr>
                <w:rFonts w:cs="Segoe UI"/>
                <w:sz w:val="16"/>
                <w:szCs w:val="16"/>
                <w:lang w:eastAsia="fr-FR"/>
              </w:rPr>
              <w:sym w:font="Wingdings" w:char="F0A8"/>
            </w:r>
            <w:r w:rsidRPr="009408FB">
              <w:rPr>
                <w:rFonts w:cs="Segoe UI"/>
                <w:sz w:val="16"/>
                <w:szCs w:val="16"/>
                <w:lang w:eastAsia="fr-FR"/>
              </w:rPr>
              <w:t xml:space="preserve">  Union européenne     </w:t>
            </w:r>
            <w:r w:rsidRPr="009408FB">
              <w:rPr>
                <w:rFonts w:cs="Segoe UI"/>
                <w:sz w:val="16"/>
                <w:szCs w:val="16"/>
                <w:lang w:eastAsia="fr-FR"/>
              </w:rPr>
              <w:sym w:font="Wingdings" w:char="F0A8"/>
            </w:r>
            <w:r w:rsidRPr="009408FB">
              <w:rPr>
                <w:rFonts w:cs="Segoe UI"/>
                <w:sz w:val="16"/>
                <w:szCs w:val="16"/>
                <w:lang w:eastAsia="fr-FR"/>
              </w:rPr>
              <w:t xml:space="preserve"> Hors Union européenne, </w:t>
            </w:r>
            <w:r w:rsidRPr="009408FB">
              <w:rPr>
                <w:rFonts w:cs="Segoe UI"/>
                <w:i/>
                <w:sz w:val="16"/>
                <w:szCs w:val="16"/>
                <w:lang w:eastAsia="fr-FR"/>
              </w:rPr>
              <w:t>précisez</w:t>
            </w:r>
            <w:r w:rsidRPr="009408FB">
              <w:rPr>
                <w:rFonts w:cs="Segoe UI"/>
                <w:sz w:val="16"/>
                <w:szCs w:val="16"/>
                <w:lang w:eastAsia="fr-FR"/>
              </w:rPr>
              <w:t xml:space="preserve"> : {__FIELD__}</w:t>
            </w:r>
          </w:p>
        </w:tc>
      </w:tr>
      <w:tr w:rsidR="001049A0" w:rsidRPr="009408FB" w14:paraId="220B433E"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5F92D73"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L’activité est-elle réglementée ?   </w:t>
            </w:r>
            <w:r w:rsidRPr="009408FB">
              <w:rPr>
                <w:rFonts w:cs="Segoe UI"/>
                <w:sz w:val="16"/>
                <w:szCs w:val="16"/>
                <w:lang w:eastAsia="fr-FR"/>
              </w:rPr>
              <w:sym w:font="Wingdings" w:char="F0A8"/>
            </w:r>
            <w:r w:rsidRPr="009408FB">
              <w:rPr>
                <w:rFonts w:cs="Segoe UI"/>
                <w:sz w:val="16"/>
                <w:szCs w:val="16"/>
                <w:lang w:eastAsia="fr-FR"/>
              </w:rPr>
              <w:t xml:space="preserve">  Oui    </w:t>
            </w:r>
            <w:r w:rsidRPr="009408FB">
              <w:rPr>
                <w:rFonts w:cs="Segoe UI"/>
                <w:sz w:val="16"/>
                <w:szCs w:val="16"/>
                <w:lang w:eastAsia="fr-FR"/>
              </w:rPr>
              <w:sym w:font="Wingdings" w:char="F0A8"/>
            </w:r>
            <w:r w:rsidRPr="009408FB">
              <w:rPr>
                <w:rFonts w:cs="Segoe UI"/>
                <w:sz w:val="16"/>
                <w:szCs w:val="16"/>
                <w:lang w:eastAsia="fr-FR"/>
              </w:rPr>
              <w:t xml:space="preserve">  Non    </w:t>
            </w:r>
          </w:p>
          <w:p w14:paraId="435153DE"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lang w:eastAsia="fr-FR"/>
              </w:rPr>
              <w:t>Si oui, régulateur/autorité de tutelle ? : {__FIELD__}</w:t>
            </w:r>
          </w:p>
        </w:tc>
      </w:tr>
      <w:tr w:rsidR="001049A0" w:rsidRPr="009408FB" w14:paraId="0DC4D8F6"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51F61F7"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La société est-elle cotée ?   </w:t>
            </w:r>
            <w:r w:rsidRPr="009408FB">
              <w:rPr>
                <w:rFonts w:cs="Segoe UI"/>
                <w:sz w:val="16"/>
                <w:szCs w:val="16"/>
                <w:lang w:eastAsia="fr-FR"/>
              </w:rPr>
              <w:sym w:font="Wingdings" w:char="F0A8"/>
            </w:r>
            <w:r w:rsidRPr="009408FB">
              <w:rPr>
                <w:rFonts w:cs="Segoe UI"/>
                <w:sz w:val="16"/>
                <w:szCs w:val="16"/>
                <w:lang w:eastAsia="fr-FR"/>
              </w:rPr>
              <w:t xml:space="preserve">  Oui    </w:t>
            </w:r>
            <w:r w:rsidRPr="009408FB">
              <w:rPr>
                <w:rFonts w:cs="Segoe UI"/>
                <w:sz w:val="16"/>
                <w:szCs w:val="16"/>
                <w:lang w:eastAsia="fr-FR"/>
              </w:rPr>
              <w:sym w:font="Wingdings" w:char="F0A8"/>
            </w:r>
            <w:r w:rsidRPr="009408FB">
              <w:rPr>
                <w:rFonts w:cs="Segoe UI"/>
                <w:sz w:val="16"/>
                <w:szCs w:val="16"/>
                <w:lang w:eastAsia="fr-FR"/>
              </w:rPr>
              <w:t xml:space="preserve">  Non    </w:t>
            </w:r>
          </w:p>
          <w:p w14:paraId="3FFDFC4C"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lang w:eastAsia="fr-FR"/>
              </w:rPr>
              <w:t>Si oui, marché(s) de cotation : {__FIELD__}</w:t>
            </w:r>
          </w:p>
        </w:tc>
      </w:tr>
      <w:tr w:rsidR="001049A0" w:rsidRPr="009408FB" w14:paraId="24CD3E89"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595959" w:themeFill="text1" w:themeFillTint="A6"/>
            <w:vAlign w:val="center"/>
            <w:hideMark/>
          </w:tcPr>
          <w:p w14:paraId="53C417AE" w14:textId="77777777" w:rsidR="001049A0" w:rsidRPr="009408FB" w:rsidRDefault="001049A0">
            <w:pPr>
              <w:jc w:val="center"/>
              <w:rPr>
                <w:rFonts w:cs="Segoe UI"/>
                <w:b/>
                <w:color w:val="FFFFFF" w:themeColor="background1"/>
                <w:sz w:val="16"/>
                <w:szCs w:val="16"/>
              </w:rPr>
            </w:pPr>
            <w:r w:rsidRPr="009408FB">
              <w:rPr>
                <w:rFonts w:cs="Segoe UI"/>
                <w:b/>
                <w:color w:val="FFFFFF" w:themeColor="background1"/>
                <w:szCs w:val="20"/>
              </w:rPr>
              <w:t>Représentant de la personne morale</w:t>
            </w:r>
          </w:p>
        </w:tc>
      </w:tr>
      <w:tr w:rsidR="001049A0" w:rsidRPr="009408FB" w14:paraId="16F82FF8" w14:textId="77777777" w:rsidTr="001049A0">
        <w:trPr>
          <w:trHeight w:val="397"/>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0E4DCD1" w14:textId="77777777" w:rsidR="001049A0" w:rsidRPr="009408FB" w:rsidRDefault="001049A0">
            <w:pPr>
              <w:jc w:val="left"/>
              <w:rPr>
                <w:rFonts w:cs="Segoe UI"/>
                <w:sz w:val="16"/>
                <w:szCs w:val="16"/>
                <w:lang w:eastAsia="fr-FR"/>
              </w:rPr>
            </w:pPr>
            <w:r w:rsidRPr="009408FB">
              <w:rPr>
                <w:rFonts w:cs="Segoe UI"/>
                <w:sz w:val="16"/>
                <w:szCs w:val="16"/>
                <w:lang w:eastAsia="fr-FR"/>
              </w:rPr>
              <w:t>Personne habilitée à représenter la société, à faire fonctionner les comptes et à répondre au présent questionnaire </w:t>
            </w:r>
            <w:r w:rsidRPr="009408FB">
              <w:rPr>
                <w:rFonts w:cs="Segoe UI"/>
                <w:i/>
                <w:sz w:val="16"/>
                <w:szCs w:val="16"/>
                <w:lang w:eastAsia="fr-FR"/>
              </w:rPr>
              <w:t>(joindre les documents justifiant de ses pouvoirs si elle n’est pas mandataire social)</w:t>
            </w:r>
            <w:r w:rsidRPr="009408FB">
              <w:rPr>
                <w:rFonts w:cs="Segoe UI"/>
                <w:sz w:val="16"/>
                <w:szCs w:val="16"/>
                <w:lang w:eastAsia="fr-FR"/>
              </w:rPr>
              <w:t xml:space="preserve"> :</w:t>
            </w:r>
          </w:p>
        </w:tc>
      </w:tr>
      <w:tr w:rsidR="001049A0" w:rsidRPr="009408FB" w14:paraId="3C904AF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4A550241" w14:textId="77777777" w:rsidR="001049A0" w:rsidRPr="009408FB" w:rsidRDefault="001049A0">
            <w:pPr>
              <w:jc w:val="left"/>
              <w:rPr>
                <w:rFonts w:cs="Segoe UI"/>
                <w:sz w:val="16"/>
                <w:szCs w:val="16"/>
                <w:lang w:eastAsia="fr-FR"/>
              </w:rPr>
            </w:pPr>
            <w:bookmarkStart w:id="0" w:name="_Hlk534978348"/>
            <w:r w:rsidRPr="009408FB">
              <w:rPr>
                <w:rFonts w:cs="Segoe UI"/>
                <w:sz w:val="16"/>
                <w:szCs w:val="16"/>
                <w:lang w:eastAsia="fr-FR"/>
              </w:rPr>
              <w:t>Nom</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3A444431" w14:textId="77777777" w:rsidR="001049A0" w:rsidRPr="009408FB" w:rsidRDefault="001049A0">
            <w:pPr>
              <w:jc w:val="left"/>
              <w:rPr>
                <w:rFonts w:cs="Segoe UI"/>
                <w:sz w:val="16"/>
                <w:szCs w:val="16"/>
                <w:lang w:eastAsia="fr-FR"/>
              </w:rPr>
            </w:pPr>
            <w:r w:rsidRPr="009408FB">
              <w:rPr>
                <w:rFonts w:cs="Segoe UI"/>
                <w:sz w:val="16"/>
                <w:szCs w:val="16"/>
                <w:lang w:eastAsia="fr-FR"/>
              </w:rPr>
              <w:t>Prénom</w:t>
            </w: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7F8D7B3" w14:textId="77777777" w:rsidR="001049A0" w:rsidRPr="009408FB" w:rsidRDefault="001049A0">
            <w:pPr>
              <w:jc w:val="left"/>
              <w:rPr>
                <w:rFonts w:cs="Segoe UI"/>
                <w:sz w:val="16"/>
                <w:szCs w:val="16"/>
                <w:lang w:eastAsia="fr-FR"/>
              </w:rPr>
            </w:pPr>
            <w:r w:rsidRPr="009408FB">
              <w:rPr>
                <w:rFonts w:cs="Segoe UI"/>
                <w:sz w:val="16"/>
                <w:szCs w:val="16"/>
                <w:lang w:eastAsia="fr-FR"/>
              </w:rPr>
              <w:t>Fonction</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077EE4E" w14:textId="77777777" w:rsidR="001049A0" w:rsidRPr="009408FB" w:rsidRDefault="001049A0">
            <w:pPr>
              <w:jc w:val="left"/>
              <w:rPr>
                <w:rFonts w:cs="Segoe UI"/>
                <w:sz w:val="16"/>
                <w:szCs w:val="16"/>
                <w:lang w:eastAsia="fr-FR"/>
              </w:rPr>
            </w:pPr>
            <w:r w:rsidRPr="009408FB">
              <w:rPr>
                <w:rFonts w:cs="Segoe UI"/>
                <w:sz w:val="16"/>
                <w:szCs w:val="16"/>
                <w:lang w:eastAsia="fr-FR"/>
              </w:rPr>
              <w:t>Tel</w:t>
            </w: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3FDFEFA" w14:textId="77777777" w:rsidR="001049A0" w:rsidRPr="009408FB" w:rsidRDefault="001049A0">
            <w:pPr>
              <w:jc w:val="left"/>
              <w:rPr>
                <w:rFonts w:cs="Segoe UI"/>
                <w:sz w:val="16"/>
                <w:szCs w:val="16"/>
                <w:lang w:eastAsia="fr-FR"/>
              </w:rPr>
            </w:pPr>
            <w:r w:rsidRPr="009408FB">
              <w:rPr>
                <w:rFonts w:cs="Segoe UI"/>
                <w:sz w:val="16"/>
                <w:szCs w:val="16"/>
                <w:lang w:eastAsia="fr-FR"/>
              </w:rPr>
              <w:t>Mail</w:t>
            </w: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22B9216" w14:textId="77777777" w:rsidR="001049A0" w:rsidRPr="009408FB" w:rsidRDefault="001049A0">
            <w:pPr>
              <w:jc w:val="left"/>
              <w:rPr>
                <w:rFonts w:cs="Segoe UI"/>
                <w:sz w:val="16"/>
                <w:szCs w:val="16"/>
                <w:lang w:eastAsia="fr-FR"/>
              </w:rPr>
            </w:pPr>
            <w:r w:rsidRPr="009408FB">
              <w:rPr>
                <w:rFonts w:cs="Segoe UI"/>
                <w:sz w:val="16"/>
                <w:szCs w:val="16"/>
                <w:lang w:eastAsia="fr-FR"/>
              </w:rPr>
              <w:t>PPE* (oui/non)</w:t>
            </w:r>
          </w:p>
        </w:tc>
      </w:tr>
      <w:tr w:rsidR="001049A0" w:rsidRPr="009408FB" w14:paraId="7C315B0A"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698613D" w14:textId="77777777" w:rsidR="001049A0" w:rsidRPr="009408FB"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ED71889" w14:textId="77777777" w:rsidR="001049A0" w:rsidRPr="009408FB"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CD4FC2A" w14:textId="77777777" w:rsidR="001049A0" w:rsidRPr="009408FB"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1DA9A2B" w14:textId="77777777" w:rsidR="001049A0" w:rsidRPr="009408FB"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A594554" w14:textId="77777777" w:rsidR="001049A0" w:rsidRPr="009408FB"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DC57BF5" w14:textId="77777777" w:rsidR="001049A0" w:rsidRPr="009408FB" w:rsidRDefault="001049A0">
            <w:pPr>
              <w:jc w:val="left"/>
              <w:rPr>
                <w:rFonts w:cs="Segoe UI"/>
                <w:sz w:val="16"/>
                <w:szCs w:val="16"/>
                <w:lang w:eastAsia="fr-FR"/>
              </w:rPr>
            </w:pPr>
          </w:p>
        </w:tc>
        <w:bookmarkEnd w:id="0"/>
      </w:tr>
      <w:tr w:rsidR="001049A0" w:rsidRPr="004151C3" w14:paraId="6CA24BDA"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595959" w:themeFill="text1" w:themeFillTint="A6"/>
            <w:vAlign w:val="center"/>
            <w:hideMark/>
          </w:tcPr>
          <w:p w14:paraId="0C7E8433" w14:textId="521D6C17" w:rsidR="001049A0" w:rsidRPr="009408FB" w:rsidRDefault="008959B9">
            <w:pPr>
              <w:jc w:val="center"/>
              <w:rPr>
                <w:rFonts w:cs="Segoe UI"/>
                <w:b/>
                <w:color w:val="FFFFFF" w:themeColor="background1"/>
                <w:szCs w:val="20"/>
              </w:rPr>
            </w:pPr>
            <w:r w:rsidRPr="00503285">
              <w:rPr>
                <w:rFonts w:cs="Segoe UI"/>
                <w:b/>
                <w:color w:val="FFFFFF" w:themeColor="background1"/>
                <w:szCs w:val="20"/>
              </w:rPr>
              <w:t>Associés de la personne morale</w:t>
            </w:r>
          </w:p>
        </w:tc>
      </w:tr>
      <w:tr w:rsidR="001049A0" w:rsidRPr="004151C3" w14:paraId="5A5BC888"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944D44C" w14:textId="77777777" w:rsidR="001049A0" w:rsidRPr="00372384" w:rsidRDefault="001049A0">
            <w:pPr>
              <w:jc w:val="left"/>
              <w:rPr>
                <w:rFonts w:cs="Segoe UI"/>
                <w:sz w:val="16"/>
                <w:szCs w:val="16"/>
                <w:lang w:eastAsia="fr-FR"/>
              </w:rPr>
            </w:pPr>
            <w:r w:rsidRPr="00372384">
              <w:rPr>
                <w:rFonts w:cs="Segoe UI"/>
                <w:sz w:val="16"/>
                <w:szCs w:val="16"/>
                <w:lang w:eastAsia="fr-FR"/>
              </w:rPr>
              <w:t>Nom</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09122E1" w14:textId="77777777" w:rsidR="001049A0" w:rsidRPr="00372384" w:rsidRDefault="001049A0">
            <w:pPr>
              <w:jc w:val="left"/>
              <w:rPr>
                <w:rFonts w:cs="Segoe UI"/>
                <w:sz w:val="16"/>
                <w:szCs w:val="16"/>
                <w:lang w:eastAsia="fr-FR"/>
              </w:rPr>
            </w:pPr>
            <w:r w:rsidRPr="00372384">
              <w:rPr>
                <w:rFonts w:cs="Segoe UI"/>
                <w:sz w:val="16"/>
                <w:szCs w:val="16"/>
                <w:lang w:eastAsia="fr-FR"/>
              </w:rPr>
              <w:t>Prénom</w:t>
            </w: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AF3DF36" w14:textId="77777777" w:rsidR="001049A0" w:rsidRPr="00372384" w:rsidRDefault="001049A0">
            <w:pPr>
              <w:jc w:val="left"/>
              <w:rPr>
                <w:rFonts w:cs="Segoe UI"/>
                <w:sz w:val="16"/>
                <w:szCs w:val="16"/>
                <w:lang w:eastAsia="fr-FR"/>
              </w:rPr>
            </w:pPr>
            <w:r w:rsidRPr="00372384">
              <w:rPr>
                <w:rFonts w:cs="Segoe UI"/>
                <w:sz w:val="16"/>
                <w:szCs w:val="16"/>
                <w:lang w:eastAsia="fr-FR"/>
              </w:rPr>
              <w:t>Fonction</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8C713C7" w14:textId="77777777" w:rsidR="001049A0" w:rsidRPr="00372384" w:rsidRDefault="001049A0">
            <w:pPr>
              <w:jc w:val="left"/>
              <w:rPr>
                <w:rFonts w:cs="Segoe UI"/>
                <w:sz w:val="16"/>
                <w:szCs w:val="16"/>
                <w:lang w:eastAsia="fr-FR"/>
              </w:rPr>
            </w:pPr>
            <w:r w:rsidRPr="00372384">
              <w:rPr>
                <w:rFonts w:cs="Segoe UI"/>
                <w:sz w:val="16"/>
                <w:szCs w:val="16"/>
                <w:lang w:eastAsia="fr-FR"/>
              </w:rPr>
              <w:t>Tel</w:t>
            </w: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84E8830" w14:textId="77777777" w:rsidR="001049A0" w:rsidRPr="00372384" w:rsidRDefault="001049A0">
            <w:pPr>
              <w:jc w:val="left"/>
              <w:rPr>
                <w:rFonts w:cs="Segoe UI"/>
                <w:sz w:val="16"/>
                <w:szCs w:val="16"/>
                <w:lang w:eastAsia="fr-FR"/>
              </w:rPr>
            </w:pPr>
            <w:r w:rsidRPr="00372384">
              <w:rPr>
                <w:rFonts w:cs="Segoe UI"/>
                <w:sz w:val="16"/>
                <w:szCs w:val="16"/>
                <w:lang w:eastAsia="fr-FR"/>
              </w:rPr>
              <w:t>Mail</w:t>
            </w: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7CBA3E7" w14:textId="77777777" w:rsidR="001049A0" w:rsidRPr="00372384" w:rsidRDefault="001049A0">
            <w:pPr>
              <w:jc w:val="left"/>
              <w:rPr>
                <w:rFonts w:cs="Segoe UI"/>
                <w:sz w:val="16"/>
                <w:szCs w:val="16"/>
                <w:lang w:eastAsia="fr-FR"/>
              </w:rPr>
            </w:pPr>
            <w:r w:rsidRPr="00372384">
              <w:rPr>
                <w:rFonts w:cs="Segoe UI"/>
                <w:sz w:val="16"/>
                <w:szCs w:val="16"/>
                <w:lang w:eastAsia="fr-FR"/>
              </w:rPr>
              <w:t>PPE* (oui/non)</w:t>
            </w:r>
          </w:p>
        </w:tc>
      </w:tr>
      <w:tr w:rsidR="001049A0" w:rsidRPr="004151C3" w14:paraId="59887F0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28EDBD"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3352774" w14:textId="77777777" w:rsidR="001049A0" w:rsidRPr="00372384"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9376508"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D2BC038" w14:textId="77777777" w:rsidR="001049A0" w:rsidRPr="00372384"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279F5CB" w14:textId="77777777" w:rsidR="001049A0" w:rsidRPr="00372384"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BD7313C" w14:textId="77777777" w:rsidR="001049A0" w:rsidRPr="00372384" w:rsidRDefault="001049A0">
            <w:pPr>
              <w:jc w:val="left"/>
              <w:rPr>
                <w:rFonts w:cs="Segoe UI"/>
                <w:sz w:val="16"/>
                <w:szCs w:val="16"/>
                <w:lang w:eastAsia="fr-FR"/>
              </w:rPr>
            </w:pPr>
          </w:p>
        </w:tc>
      </w:tr>
      <w:tr w:rsidR="001049A0" w:rsidRPr="004151C3" w14:paraId="18B6E47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47DD3CE"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A3382BE" w14:textId="77777777" w:rsidR="001049A0" w:rsidRPr="00372384"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52B84FF"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199F989" w14:textId="77777777" w:rsidR="001049A0" w:rsidRPr="00372384"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B06E0DF" w14:textId="77777777" w:rsidR="001049A0" w:rsidRPr="00372384"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EDBEA1" w14:textId="77777777" w:rsidR="001049A0" w:rsidRPr="00372384" w:rsidRDefault="001049A0">
            <w:pPr>
              <w:jc w:val="left"/>
              <w:rPr>
                <w:rFonts w:cs="Segoe UI"/>
                <w:sz w:val="16"/>
                <w:szCs w:val="16"/>
                <w:lang w:eastAsia="fr-FR"/>
              </w:rPr>
            </w:pPr>
          </w:p>
        </w:tc>
      </w:tr>
      <w:tr w:rsidR="001049A0" w:rsidRPr="004151C3" w14:paraId="3B34657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B67184D"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D1C0A80" w14:textId="77777777" w:rsidR="001049A0" w:rsidRPr="00372384"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7CBCA1C"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0156685" w14:textId="77777777" w:rsidR="001049A0" w:rsidRPr="00372384"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00AC7B1" w14:textId="77777777" w:rsidR="001049A0" w:rsidRPr="00372384"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89BC729" w14:textId="77777777" w:rsidR="001049A0" w:rsidRPr="00372384" w:rsidRDefault="001049A0">
            <w:pPr>
              <w:jc w:val="left"/>
              <w:rPr>
                <w:rFonts w:cs="Segoe UI"/>
                <w:sz w:val="16"/>
                <w:szCs w:val="16"/>
                <w:lang w:eastAsia="fr-FR"/>
              </w:rPr>
            </w:pPr>
          </w:p>
        </w:tc>
      </w:tr>
      <w:tr w:rsidR="001049A0" w:rsidRPr="009408FB" w14:paraId="320D774C"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425131E" w14:textId="77777777" w:rsidR="001049A0" w:rsidRPr="00372384" w:rsidRDefault="001049A0">
            <w:pPr>
              <w:jc w:val="left"/>
              <w:rPr>
                <w:rFonts w:cs="Segoe UI"/>
                <w:b/>
                <w:sz w:val="16"/>
                <w:szCs w:val="16"/>
                <w:lang w:val="en-US"/>
              </w:rPr>
            </w:pPr>
            <w:r w:rsidRPr="00372384">
              <w:rPr>
                <w:rFonts w:cs="Segoe UI"/>
                <w:b/>
                <w:sz w:val="16"/>
                <w:szCs w:val="16"/>
                <w:lang w:val="en-US"/>
              </w:rPr>
              <w:t>FATCA</w:t>
            </w:r>
            <w:r w:rsidRPr="00372384">
              <w:rPr>
                <w:rFonts w:cs="Segoe UI"/>
                <w:sz w:val="16"/>
                <w:szCs w:val="16"/>
                <w:lang w:val="en-US"/>
              </w:rPr>
              <w:t xml:space="preserve"> (</w:t>
            </w:r>
            <w:r w:rsidRPr="00372384">
              <w:rPr>
                <w:rFonts w:cs="Segoe UI"/>
                <w:i/>
                <w:sz w:val="16"/>
                <w:szCs w:val="16"/>
                <w:lang w:val="en-US"/>
              </w:rPr>
              <w:t>Foreign Account Tax Compliance Act</w:t>
            </w:r>
            <w:r w:rsidRPr="00372384">
              <w:rPr>
                <w:rFonts w:cs="Segoe UI"/>
                <w:sz w:val="16"/>
                <w:szCs w:val="16"/>
                <w:lang w:val="en-US"/>
              </w:rPr>
              <w:t>) </w:t>
            </w:r>
          </w:p>
          <w:p w14:paraId="7D5B4906" w14:textId="77777777" w:rsidR="001049A0" w:rsidRPr="009408FB" w:rsidRDefault="001049A0">
            <w:pPr>
              <w:autoSpaceDE w:val="0"/>
              <w:autoSpaceDN w:val="0"/>
              <w:adjustRightInd w:val="0"/>
              <w:jc w:val="left"/>
              <w:rPr>
                <w:rFonts w:cs="Segoe UI"/>
                <w:b/>
                <w:sz w:val="16"/>
                <w:szCs w:val="16"/>
              </w:rPr>
            </w:pPr>
            <w:r w:rsidRPr="00372384">
              <w:rPr>
                <w:rFonts w:cs="Segoe UI"/>
                <w:b/>
                <w:sz w:val="16"/>
                <w:szCs w:val="16"/>
              </w:rPr>
              <w:t>Un des actionnaires de la société est-elle américaine (US-Person)</w:t>
            </w:r>
            <w:r w:rsidRPr="009408FB">
              <w:rPr>
                <w:rStyle w:val="Appelnotedebasdep"/>
                <w:rFonts w:cs="Segoe UI"/>
                <w:b/>
                <w:sz w:val="16"/>
                <w:szCs w:val="16"/>
              </w:rPr>
              <w:footnoteReference w:id="1"/>
            </w:r>
            <w:r w:rsidRPr="009408FB">
              <w:rPr>
                <w:rFonts w:cs="Segoe UI"/>
                <w:b/>
                <w:sz w:val="16"/>
                <w:szCs w:val="16"/>
              </w:rPr>
              <w:t xml:space="preserve"> ? </w:t>
            </w:r>
            <w:r w:rsidRPr="009408FB">
              <w:rPr>
                <w:rFonts w:cs="Segoe UI"/>
                <w:sz w:val="16"/>
                <w:szCs w:val="16"/>
              </w:rPr>
              <w:sym w:font="Wingdings" w:char="F0A8"/>
            </w:r>
            <w:r w:rsidRPr="009408FB">
              <w:rPr>
                <w:rFonts w:cs="Segoe UI"/>
                <w:sz w:val="16"/>
                <w:szCs w:val="16"/>
              </w:rPr>
              <w:t xml:space="preserve"> OUI </w:t>
            </w:r>
            <w:r w:rsidRPr="009408FB">
              <w:rPr>
                <w:rFonts w:cs="Segoe UI"/>
                <w:sz w:val="16"/>
                <w:szCs w:val="16"/>
              </w:rPr>
              <w:tab/>
            </w:r>
            <w:r w:rsidRPr="009408FB">
              <w:rPr>
                <w:rFonts w:cs="Segoe UI"/>
                <w:sz w:val="16"/>
                <w:szCs w:val="16"/>
              </w:rPr>
              <w:sym w:font="Wingdings" w:char="F0A8"/>
            </w:r>
            <w:r w:rsidRPr="009408FB">
              <w:rPr>
                <w:rFonts w:cs="Segoe UI"/>
                <w:sz w:val="16"/>
                <w:szCs w:val="16"/>
              </w:rPr>
              <w:t xml:space="preserve"> NON</w:t>
            </w:r>
          </w:p>
        </w:tc>
      </w:tr>
    </w:tbl>
    <w:p w14:paraId="65BF9D7D" w14:textId="54043196" w:rsidR="001049A0" w:rsidRPr="00503285" w:rsidRDefault="001049A0" w:rsidP="001565B9">
      <w:pPr>
        <w:autoSpaceDE w:val="0"/>
        <w:autoSpaceDN w:val="0"/>
        <w:adjustRightInd w:val="0"/>
        <w:rPr>
          <w:rFonts w:cs="Segoe UI"/>
          <w:sz w:val="16"/>
          <w:szCs w:val="16"/>
        </w:rPr>
      </w:pPr>
    </w:p>
    <w:tbl>
      <w:tblPr>
        <w:tblStyle w:val="Grilledutableau3"/>
        <w:tblW w:w="10605" w:type="dxa"/>
        <w:tblInd w:w="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650"/>
        <w:gridCol w:w="884"/>
        <w:gridCol w:w="1768"/>
        <w:gridCol w:w="1767"/>
        <w:gridCol w:w="3536"/>
      </w:tblGrid>
      <w:tr w:rsidR="001049A0" w:rsidRPr="004151C3" w14:paraId="327F0E90" w14:textId="77777777" w:rsidTr="001049A0">
        <w:trPr>
          <w:trHeight w:val="504"/>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4E79" w:themeFill="accent1" w:themeFillShade="80"/>
            <w:vAlign w:val="center"/>
            <w:hideMark/>
          </w:tcPr>
          <w:p w14:paraId="72E7679E" w14:textId="19666936" w:rsidR="001049A0" w:rsidRPr="009408FB" w:rsidRDefault="001049A0" w:rsidP="009408FB">
            <w:pPr>
              <w:pStyle w:val="Titre2"/>
              <w:jc w:val="left"/>
              <w:rPr>
                <w:rFonts w:cs="Segoe UI"/>
                <w:b/>
                <w:color w:val="FFFFFF" w:themeColor="background1"/>
                <w:sz w:val="20"/>
                <w:szCs w:val="20"/>
              </w:rPr>
            </w:pPr>
            <w:bookmarkStart w:id="1" w:name="_Hlk20131323"/>
            <w:r w:rsidRPr="009408FB">
              <w:rPr>
                <w:rFonts w:cs="Segoe UI"/>
                <w:b/>
                <w:color w:val="FFFFFF" w:themeColor="background1"/>
                <w:sz w:val="20"/>
                <w:szCs w:val="20"/>
              </w:rPr>
              <w:lastRenderedPageBreak/>
              <w:t>II. SITUATION FINANCIERE ET PATRIMONIALE</w:t>
            </w:r>
            <w:bookmarkEnd w:id="1"/>
          </w:p>
        </w:tc>
      </w:tr>
      <w:tr w:rsidR="001049A0" w:rsidRPr="004151C3" w14:paraId="32AB34C9" w14:textId="77777777" w:rsidTr="009408FB">
        <w:trPr>
          <w:trHeight w:val="331"/>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595959" w:themeFill="text1" w:themeFillTint="A6"/>
            <w:vAlign w:val="center"/>
          </w:tcPr>
          <w:p w14:paraId="205331D3" w14:textId="1A636131" w:rsidR="001049A0" w:rsidRPr="009408FB" w:rsidRDefault="001049A0" w:rsidP="009408FB">
            <w:pPr>
              <w:jc w:val="center"/>
              <w:rPr>
                <w:rFonts w:cs="Segoe UI"/>
                <w:b/>
                <w:color w:val="FFFFFF" w:themeColor="background1"/>
                <w:szCs w:val="20"/>
              </w:rPr>
            </w:pPr>
            <w:r w:rsidRPr="009408FB">
              <w:rPr>
                <w:rFonts w:cs="Segoe UI"/>
                <w:b/>
                <w:color w:val="FFFFFF" w:themeColor="background1"/>
                <w:szCs w:val="20"/>
              </w:rPr>
              <w:t>Données financières</w:t>
            </w:r>
          </w:p>
        </w:tc>
      </w:tr>
      <w:tr w:rsidR="001049A0" w:rsidRPr="009408FB" w14:paraId="74D6024F"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F5E6F05" w14:textId="77777777" w:rsidR="001049A0" w:rsidRPr="009408FB" w:rsidRDefault="001049A0">
            <w:pPr>
              <w:jc w:val="left"/>
              <w:rPr>
                <w:rFonts w:cs="Segoe UI"/>
                <w:sz w:val="16"/>
                <w:szCs w:val="16"/>
              </w:rPr>
            </w:pPr>
            <w:r w:rsidRPr="009408FB">
              <w:rPr>
                <w:rFonts w:cs="Segoe UI"/>
                <w:sz w:val="16"/>
                <w:szCs w:val="16"/>
              </w:rPr>
              <w:t>Pour le dernier exercice clos à la date du ____/____/{__FIELD__}</w:t>
            </w:r>
          </w:p>
        </w:tc>
      </w:tr>
      <w:tr w:rsidR="001049A0" w:rsidRPr="009408FB" w14:paraId="66DF8559"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1237554" w14:textId="77777777" w:rsidR="001049A0" w:rsidRPr="009408FB" w:rsidRDefault="001049A0">
            <w:pPr>
              <w:autoSpaceDE w:val="0"/>
              <w:autoSpaceDN w:val="0"/>
              <w:adjustRightInd w:val="0"/>
              <w:jc w:val="left"/>
              <w:rPr>
                <w:rFonts w:cs="Segoe UI"/>
                <w:color w:val="000000"/>
                <w:sz w:val="16"/>
                <w:szCs w:val="16"/>
              </w:rPr>
            </w:pPr>
            <w:r w:rsidRPr="009408FB">
              <w:rPr>
                <w:rFonts w:cs="Segoe UI"/>
                <w:sz w:val="16"/>
                <w:szCs w:val="16"/>
              </w:rPr>
              <w:t>Montant total du bilan :</w:t>
            </w:r>
            <w:r w:rsidRPr="009408FB">
              <w:rPr>
                <w:rFonts w:cs="Segoe UI"/>
                <w:color w:val="000000"/>
                <w:sz w:val="16"/>
                <w:szCs w:val="16"/>
              </w:rPr>
              <w:t xml:space="preserve">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858EF41" w14:textId="77777777" w:rsidR="001049A0" w:rsidRPr="009408FB" w:rsidRDefault="001049A0">
            <w:pPr>
              <w:jc w:val="left"/>
              <w:rPr>
                <w:rFonts w:cs="Segoe UI"/>
                <w:sz w:val="16"/>
                <w:szCs w:val="16"/>
              </w:rPr>
            </w:pPr>
            <w:r w:rsidRPr="009408FB">
              <w:rPr>
                <w:rFonts w:cs="Segoe UI"/>
                <w:sz w:val="16"/>
                <w:szCs w:val="16"/>
              </w:rPr>
              <w:t>{__FIELD__}€</w:t>
            </w:r>
          </w:p>
        </w:tc>
      </w:tr>
      <w:tr w:rsidR="001049A0" w:rsidRPr="009408FB" w14:paraId="315568A9"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80BA763"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rPr>
              <w:t xml:space="preserve">Chiffre d’affaires net ou résultat net :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22144B3" w14:textId="77777777" w:rsidR="001049A0" w:rsidRPr="009408FB" w:rsidRDefault="001049A0">
            <w:pPr>
              <w:jc w:val="left"/>
              <w:rPr>
                <w:rFonts w:cs="Segoe UI"/>
                <w:sz w:val="16"/>
                <w:szCs w:val="16"/>
              </w:rPr>
            </w:pPr>
            <w:r w:rsidRPr="009408FB">
              <w:rPr>
                <w:rFonts w:cs="Segoe UI"/>
                <w:sz w:val="16"/>
                <w:szCs w:val="16"/>
              </w:rPr>
              <w:t>{__FIELD__}€</w:t>
            </w:r>
          </w:p>
        </w:tc>
      </w:tr>
      <w:tr w:rsidR="001049A0" w:rsidRPr="009408FB" w14:paraId="16802507"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49CE8DF"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rPr>
              <w:t xml:space="preserve">Capitaux propres :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29E85D0" w14:textId="77777777" w:rsidR="001049A0" w:rsidRPr="009408FB" w:rsidRDefault="001049A0">
            <w:pPr>
              <w:jc w:val="left"/>
              <w:rPr>
                <w:rFonts w:cs="Segoe UI"/>
                <w:sz w:val="16"/>
                <w:szCs w:val="16"/>
              </w:rPr>
            </w:pPr>
            <w:r w:rsidRPr="009408FB">
              <w:rPr>
                <w:rFonts w:cs="Segoe UI"/>
                <w:sz w:val="16"/>
                <w:szCs w:val="16"/>
              </w:rPr>
              <w:t>{__FIELD__}€</w:t>
            </w:r>
          </w:p>
        </w:tc>
      </w:tr>
      <w:tr w:rsidR="001049A0" w:rsidRPr="009408FB" w14:paraId="1B14664A"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D193451" w14:textId="77777777" w:rsidR="001049A0" w:rsidRPr="009408FB" w:rsidRDefault="001049A0">
            <w:pPr>
              <w:jc w:val="left"/>
              <w:rPr>
                <w:rFonts w:cs="Segoe UI"/>
                <w:sz w:val="16"/>
                <w:szCs w:val="16"/>
              </w:rPr>
            </w:pPr>
            <w:r w:rsidRPr="009408FB">
              <w:rPr>
                <w:rFonts w:cs="Segoe UI"/>
                <w:sz w:val="16"/>
                <w:szCs w:val="16"/>
              </w:rPr>
              <w:t>Engagement financiers (dettes, charges, impôts,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5AF8EFCD" w14:textId="77777777" w:rsidR="001049A0" w:rsidRPr="009408FB" w:rsidRDefault="001049A0">
            <w:pPr>
              <w:jc w:val="left"/>
              <w:rPr>
                <w:rFonts w:cs="Segoe UI"/>
                <w:sz w:val="16"/>
                <w:szCs w:val="16"/>
              </w:rPr>
            </w:pPr>
          </w:p>
        </w:tc>
      </w:tr>
      <w:tr w:rsidR="001049A0" w:rsidRPr="009408FB" w14:paraId="3889C8F3"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8A4DE0D" w14:textId="77777777" w:rsidR="001049A0" w:rsidRPr="009408FB" w:rsidRDefault="001049A0">
            <w:pPr>
              <w:jc w:val="left"/>
              <w:rPr>
                <w:rFonts w:cs="Segoe UI"/>
                <w:sz w:val="16"/>
                <w:szCs w:val="16"/>
              </w:rPr>
            </w:pPr>
            <w:r w:rsidRPr="009408FB">
              <w:rPr>
                <w:rFonts w:cs="Segoe UI"/>
                <w:sz w:val="16"/>
                <w:szCs w:val="16"/>
              </w:rPr>
              <w:t>{__FIELD__}% des revenus moyens annuels globaux</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7E78943" w14:textId="77777777" w:rsidR="001049A0" w:rsidRPr="009408FB" w:rsidRDefault="001049A0">
            <w:pPr>
              <w:jc w:val="left"/>
              <w:rPr>
                <w:rFonts w:cs="Segoe UI"/>
                <w:sz w:val="16"/>
                <w:szCs w:val="16"/>
              </w:rPr>
            </w:pPr>
          </w:p>
        </w:tc>
      </w:tr>
      <w:tr w:rsidR="001049A0" w:rsidRPr="009408FB" w14:paraId="32EDA3B5"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8EEE48D" w14:textId="77777777" w:rsidR="001049A0" w:rsidRPr="009408FB" w:rsidRDefault="001049A0">
            <w:pPr>
              <w:jc w:val="left"/>
              <w:rPr>
                <w:rFonts w:cs="Segoe UI"/>
                <w:sz w:val="16"/>
                <w:szCs w:val="16"/>
              </w:rPr>
            </w:pPr>
            <w:r w:rsidRPr="009408FB">
              <w:rPr>
                <w:rFonts w:cs="Segoe UI"/>
                <w:sz w:val="16"/>
                <w:szCs w:val="16"/>
              </w:rPr>
              <w:t>Imposition</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FC2B9A2" w14:textId="77777777" w:rsidR="001049A0" w:rsidRPr="009408FB" w:rsidRDefault="001049A0">
            <w:pPr>
              <w:jc w:val="left"/>
              <w:rPr>
                <w:rFonts w:cs="Segoe UI"/>
                <w:sz w:val="16"/>
                <w:szCs w:val="16"/>
              </w:rPr>
            </w:pPr>
            <w:r w:rsidRPr="009408FB">
              <w:rPr>
                <w:rFonts w:cs="Segoe UI"/>
                <w:sz w:val="16"/>
                <w:szCs w:val="16"/>
                <w:lang w:eastAsia="fr-FR"/>
              </w:rPr>
              <w:sym w:font="Wingdings" w:char="F0A8"/>
            </w:r>
            <w:r w:rsidRPr="009408FB">
              <w:rPr>
                <w:rFonts w:cs="Segoe UI"/>
                <w:sz w:val="16"/>
                <w:szCs w:val="16"/>
                <w:lang w:eastAsia="fr-FR"/>
              </w:rPr>
              <w:t xml:space="preserve"> Impôt sur les sociétés (IS)</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C584F7A" w14:textId="77777777" w:rsidR="001049A0" w:rsidRPr="009408FB" w:rsidRDefault="001049A0">
            <w:pPr>
              <w:jc w:val="left"/>
              <w:rPr>
                <w:rFonts w:cs="Segoe UI"/>
                <w:sz w:val="16"/>
                <w:szCs w:val="16"/>
              </w:rPr>
            </w:pPr>
            <w:r w:rsidRPr="009408FB">
              <w:rPr>
                <w:rFonts w:cs="Segoe UI"/>
                <w:sz w:val="16"/>
                <w:szCs w:val="16"/>
                <w:lang w:eastAsia="fr-FR"/>
              </w:rPr>
              <w:sym w:font="Wingdings" w:char="F0A8"/>
            </w:r>
            <w:r w:rsidRPr="009408FB">
              <w:rPr>
                <w:rFonts w:cs="Segoe UI"/>
                <w:sz w:val="16"/>
                <w:szCs w:val="16"/>
                <w:lang w:eastAsia="fr-FR"/>
              </w:rPr>
              <w:t xml:space="preserve"> Impôts sur le revenu (IR)</w:t>
            </w:r>
          </w:p>
        </w:tc>
      </w:tr>
      <w:tr w:rsidR="001049A0" w:rsidRPr="009408FB" w14:paraId="71FE2F3A" w14:textId="77777777" w:rsidTr="009408FB">
        <w:trPr>
          <w:trHeight w:val="37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595959" w:themeFill="text1" w:themeFillTint="A6"/>
            <w:vAlign w:val="center"/>
            <w:hideMark/>
          </w:tcPr>
          <w:p w14:paraId="61AE2CEB" w14:textId="77777777" w:rsidR="001049A0" w:rsidRPr="009408FB" w:rsidRDefault="001049A0" w:rsidP="009408FB">
            <w:pPr>
              <w:jc w:val="center"/>
              <w:rPr>
                <w:rFonts w:cs="Segoe UI"/>
                <w:b/>
                <w:color w:val="FFFFFF" w:themeColor="background1"/>
                <w:szCs w:val="20"/>
              </w:rPr>
            </w:pPr>
            <w:r w:rsidRPr="009408FB">
              <w:rPr>
                <w:rFonts w:cs="Segoe UI"/>
                <w:b/>
                <w:color w:val="FFFFFF" w:themeColor="background1"/>
                <w:szCs w:val="20"/>
              </w:rPr>
              <w:t>Patrimoine de la structure</w:t>
            </w:r>
          </w:p>
        </w:tc>
      </w:tr>
      <w:tr w:rsidR="001049A0" w:rsidRPr="009408FB" w14:paraId="603794A2"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F66A793" w14:textId="77777777" w:rsidR="001049A0" w:rsidRPr="009408FB" w:rsidRDefault="001049A0">
            <w:pPr>
              <w:rPr>
                <w:rFonts w:cs="Segoe UI"/>
                <w:sz w:val="16"/>
                <w:szCs w:val="16"/>
              </w:rPr>
            </w:pPr>
            <w:r w:rsidRPr="009408FB">
              <w:rPr>
                <w:rFonts w:cs="Segoe UI"/>
                <w:sz w:val="16"/>
                <w:szCs w:val="16"/>
              </w:rPr>
              <w:t>Composition du patrimoine</w:t>
            </w:r>
          </w:p>
        </w:tc>
      </w:tr>
      <w:tr w:rsidR="001049A0" w:rsidRPr="009408FB" w14:paraId="7B0BC34E"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F4DE9B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Epargne bancaire (montant ou % du patrimoine global) :                                       {__FIELD__}€ et/ou {__FIELD__} %</w:t>
            </w:r>
          </w:p>
        </w:tc>
      </w:tr>
      <w:tr w:rsidR="001049A0" w:rsidRPr="009408FB" w14:paraId="6438F8A4"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D507F8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Epargne financière (montant ou % du patrimoine global) :                                     {__FIELD__}€ et/ou {__FIELD__} %</w:t>
            </w:r>
          </w:p>
        </w:tc>
      </w:tr>
      <w:tr w:rsidR="001049A0" w:rsidRPr="009408FB" w14:paraId="507C2B99"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8A797EC"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Contrat de capitalisation (montant ou % du patrimoine global) :                           {__FIELD__}€ et/ou {__FIELD__} %</w:t>
            </w:r>
          </w:p>
        </w:tc>
      </w:tr>
      <w:tr w:rsidR="001049A0" w:rsidRPr="009408FB" w14:paraId="3B83B0A5"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A177F4"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Patrimoine Immobilier: {real_estate_value}€ et/ou {__FIELD__} %</w:t>
            </w:r>
          </w:p>
        </w:tc>
      </w:tr>
      <w:tr w:rsidR="001049A0" w:rsidRPr="009408FB" w14:paraId="4E1DEB28"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1C7E1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Patrimoine professionnel :                                                                                    {__FIELD__}€ et/ou {__FIELD__} %</w:t>
            </w:r>
          </w:p>
        </w:tc>
      </w:tr>
      <w:tr w:rsidR="001049A0" w:rsidRPr="009408FB" w14:paraId="7EE03F18"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D33D3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Autres (à préciser) : {__FIELD__}n                         {__FIELD__}€ et/ou {__FIELD__} %</w:t>
            </w:r>
          </w:p>
        </w:tc>
      </w:tr>
      <w:tr w:rsidR="001049A0" w:rsidRPr="009408FB" w14:paraId="67DD9AB0" w14:textId="77777777" w:rsidTr="009408FB">
        <w:trPr>
          <w:trHeight w:val="226"/>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A7E3C56" w14:textId="77777777" w:rsidR="001049A0" w:rsidRPr="00503285" w:rsidRDefault="001049A0" w:rsidP="001049A0">
            <w:pPr>
              <w:jc w:val="center"/>
              <w:rPr>
                <w:rFonts w:cs="Segoe UI"/>
                <w:b/>
                <w:color w:val="FFFFFF" w:themeColor="background1"/>
                <w:szCs w:val="20"/>
              </w:rPr>
            </w:pPr>
          </w:p>
        </w:tc>
      </w:tr>
      <w:tr w:rsidR="001049A0" w:rsidRPr="004151C3" w14:paraId="121CF859" w14:textId="77777777" w:rsidTr="009408FB">
        <w:trPr>
          <w:trHeight w:val="387"/>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595959" w:themeFill="text1" w:themeFillTint="A6"/>
            <w:vAlign w:val="center"/>
            <w:hideMark/>
          </w:tcPr>
          <w:p w14:paraId="7BE16CEF" w14:textId="77777777" w:rsidR="001049A0" w:rsidRPr="009408FB" w:rsidRDefault="001049A0" w:rsidP="009408FB">
            <w:pPr>
              <w:jc w:val="center"/>
              <w:rPr>
                <w:rFonts w:cs="Segoe UI"/>
                <w:b/>
                <w:color w:val="FFFFFF" w:themeColor="background1"/>
                <w:szCs w:val="20"/>
              </w:rPr>
            </w:pPr>
            <w:r w:rsidRPr="009408FB">
              <w:rPr>
                <w:rFonts w:cs="Segoe UI"/>
                <w:b/>
                <w:color w:val="FFFFFF" w:themeColor="background1"/>
                <w:szCs w:val="20"/>
              </w:rPr>
              <w:t>Origine des fonds affectés au mandat</w:t>
            </w:r>
          </w:p>
        </w:tc>
      </w:tr>
      <w:tr w:rsidR="001049A0" w:rsidRPr="009408FB" w14:paraId="53B0E6D0"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C703AFB" w14:textId="77777777" w:rsidR="001049A0" w:rsidRPr="009408FB" w:rsidRDefault="001049A0">
            <w:pPr>
              <w:jc w:val="center"/>
              <w:rPr>
                <w:rFonts w:cs="Segoe UI"/>
                <w:sz w:val="16"/>
                <w:szCs w:val="16"/>
              </w:rPr>
            </w:pPr>
            <w:r w:rsidRPr="009408FB">
              <w:rPr>
                <w:rFonts w:cs="Segoe UI"/>
                <w:sz w:val="16"/>
                <w:szCs w:val="16"/>
              </w:rPr>
              <w:t>Nature des avoirs à investir</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893A86A" w14:textId="77777777" w:rsidR="001049A0" w:rsidRPr="009408FB" w:rsidRDefault="001049A0">
            <w:pPr>
              <w:jc w:val="center"/>
              <w:rPr>
                <w:rFonts w:cs="Segoe UI"/>
                <w:sz w:val="16"/>
                <w:szCs w:val="16"/>
              </w:rPr>
            </w:pPr>
            <w:r w:rsidRPr="009408FB">
              <w:rPr>
                <w:rFonts w:cs="Segoe UI"/>
                <w:sz w:val="16"/>
                <w:szCs w:val="16"/>
              </w:rPr>
              <w:t>Montant prévu des avoirs à investir</w:t>
            </w:r>
          </w:p>
        </w:tc>
      </w:tr>
      <w:tr w:rsidR="001049A0" w:rsidRPr="009408FB" w14:paraId="0E93B861" w14:textId="77777777" w:rsidTr="009408FB">
        <w:trPr>
          <w:trHeight w:val="340"/>
        </w:trPr>
        <w:tc>
          <w:tcPr>
            <w:tcW w:w="265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93A097" w14:textId="77777777" w:rsidR="001049A0" w:rsidRPr="009408FB" w:rsidRDefault="001049A0" w:rsidP="00372384">
            <w:pPr>
              <w:pStyle w:val="Paragraphedeliste"/>
              <w:numPr>
                <w:ilvl w:val="0"/>
                <w:numId w:val="9"/>
              </w:numPr>
              <w:jc w:val="left"/>
              <w:rPr>
                <w:rFonts w:ascii="Segoe UI" w:hAnsi="Segoe UI" w:cs="Segoe UI"/>
                <w:sz w:val="16"/>
                <w:szCs w:val="16"/>
                <w:lang w:eastAsia="en-US"/>
              </w:rPr>
            </w:pPr>
            <w:r w:rsidRPr="009408FB">
              <w:rPr>
                <w:rFonts w:ascii="Segoe UI" w:hAnsi="Segoe UI" w:cs="Segoe UI"/>
                <w:sz w:val="16"/>
                <w:szCs w:val="16"/>
                <w:lang w:eastAsia="en-US"/>
              </w:rPr>
              <w:t>Liquidités</w:t>
            </w:r>
          </w:p>
        </w:tc>
        <w:tc>
          <w:tcPr>
            <w:tcW w:w="265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E849153" w14:textId="77777777" w:rsidR="001049A0" w:rsidRPr="009408FB" w:rsidRDefault="001049A0" w:rsidP="00372384">
            <w:pPr>
              <w:pStyle w:val="Paragraphedeliste"/>
              <w:numPr>
                <w:ilvl w:val="0"/>
                <w:numId w:val="9"/>
              </w:numPr>
              <w:jc w:val="left"/>
              <w:rPr>
                <w:rFonts w:ascii="Segoe UI" w:hAnsi="Segoe UI" w:cs="Segoe UI"/>
                <w:sz w:val="16"/>
                <w:szCs w:val="16"/>
                <w:lang w:eastAsia="en-US"/>
              </w:rPr>
            </w:pPr>
            <w:r w:rsidRPr="009408FB">
              <w:rPr>
                <w:rFonts w:ascii="Segoe UI" w:hAnsi="Segoe UI" w:cs="Segoe UI"/>
                <w:sz w:val="16"/>
                <w:szCs w:val="16"/>
                <w:lang w:eastAsia="en-US"/>
              </w:rPr>
              <w:t>Instruments financiers</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EC82080" w14:textId="77777777" w:rsidR="001049A0" w:rsidRPr="009408FB" w:rsidRDefault="001049A0">
            <w:pPr>
              <w:jc w:val="left"/>
              <w:rPr>
                <w:rFonts w:cs="Segoe UI"/>
                <w:sz w:val="16"/>
                <w:szCs w:val="16"/>
              </w:rPr>
            </w:pPr>
            <w:r w:rsidRPr="009408FB">
              <w:rPr>
                <w:rFonts w:cs="Segoe UI"/>
                <w:sz w:val="16"/>
                <w:szCs w:val="16"/>
              </w:rPr>
              <w:t>{__FIELD__} €</w:t>
            </w:r>
          </w:p>
        </w:tc>
      </w:tr>
      <w:tr w:rsidR="001049A0" w:rsidRPr="009408FB" w14:paraId="45D458A8"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541507AD" w14:textId="77777777" w:rsidR="001049A0" w:rsidRPr="009408FB" w:rsidRDefault="001049A0">
            <w:pPr>
              <w:rPr>
                <w:rFonts w:cs="Segoe UI"/>
                <w:b/>
                <w:color w:val="FFFFFF" w:themeColor="background1"/>
                <w:sz w:val="16"/>
                <w:szCs w:val="16"/>
              </w:rPr>
            </w:pPr>
            <w:r w:rsidRPr="009408FB">
              <w:rPr>
                <w:rFonts w:cs="Segoe UI"/>
                <w:sz w:val="16"/>
                <w:szCs w:val="16"/>
              </w:rPr>
              <w:t>Origine économique de ces avoirs ne semble pas adapter à la personne morale</w:t>
            </w:r>
          </w:p>
        </w:tc>
      </w:tr>
      <w:tr w:rsidR="001049A0" w:rsidRPr="009408FB" w14:paraId="05FCCC72"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E59F294"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Revenus professionnels</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BBC17E4"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Cession(s) d’actifs professionnels</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9ED770B"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Cession(s) immobilière(s)</w:t>
            </w:r>
          </w:p>
        </w:tc>
      </w:tr>
      <w:tr w:rsidR="001049A0" w:rsidRPr="009408FB" w14:paraId="1E3AA533"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E3BF706"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Epargne constituée</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D807133"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Cession(s) mobilière(s)</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383B16D"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Assurance-vie</w:t>
            </w:r>
          </w:p>
        </w:tc>
      </w:tr>
      <w:tr w:rsidR="001049A0" w:rsidRPr="009408FB" w14:paraId="5F4A01FB"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AE06015"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Héritage – Donation – Succession</w:t>
            </w:r>
          </w:p>
        </w:tc>
        <w:tc>
          <w:tcPr>
            <w:tcW w:w="707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CD2D535"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Autres (à préciser) : {__FIELD__}</w:t>
            </w:r>
          </w:p>
        </w:tc>
      </w:tr>
      <w:tr w:rsidR="001049A0" w:rsidRPr="009408FB" w14:paraId="30F26D2B"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53AEF13" w14:textId="77777777" w:rsidR="001049A0" w:rsidRPr="009408FB" w:rsidRDefault="001049A0">
            <w:pPr>
              <w:jc w:val="left"/>
              <w:rPr>
                <w:rFonts w:cs="Segoe UI"/>
                <w:b/>
                <w:color w:val="FFFFFF" w:themeColor="background1"/>
                <w:sz w:val="16"/>
                <w:szCs w:val="16"/>
              </w:rPr>
            </w:pPr>
            <w:r w:rsidRPr="009408FB">
              <w:rPr>
                <w:rFonts w:cs="Segoe UI"/>
                <w:sz w:val="16"/>
                <w:szCs w:val="16"/>
              </w:rPr>
              <w:t>Provenance des fonds</w:t>
            </w:r>
          </w:p>
        </w:tc>
      </w:tr>
      <w:tr w:rsidR="001049A0" w:rsidRPr="009408FB" w14:paraId="058728EB"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F52C61D" w14:textId="77777777" w:rsidR="001049A0" w:rsidRPr="009408FB" w:rsidRDefault="001049A0">
            <w:pPr>
              <w:jc w:val="left"/>
              <w:rPr>
                <w:rFonts w:cs="Segoe UI"/>
                <w:sz w:val="16"/>
                <w:szCs w:val="16"/>
              </w:rPr>
            </w:pPr>
            <w:r w:rsidRPr="009408FB">
              <w:rPr>
                <w:rFonts w:cs="Segoe UI"/>
                <w:sz w:val="16"/>
                <w:szCs w:val="16"/>
              </w:rPr>
              <w:t>Nom de l’établissement bancaire d’origine : {__FIELD__}</w:t>
            </w:r>
          </w:p>
        </w:tc>
      </w:tr>
      <w:tr w:rsidR="001049A0" w:rsidRPr="009408FB" w14:paraId="12CEFFCA"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D3985CE" w14:textId="77777777" w:rsidR="001049A0" w:rsidRPr="009408FB" w:rsidRDefault="001049A0">
            <w:pPr>
              <w:jc w:val="left"/>
              <w:rPr>
                <w:rFonts w:cs="Segoe UI"/>
                <w:sz w:val="16"/>
                <w:szCs w:val="16"/>
              </w:rPr>
            </w:pPr>
            <w:r w:rsidRPr="009408FB">
              <w:rPr>
                <w:rFonts w:cs="Segoe UI"/>
                <w:sz w:val="16"/>
                <w:szCs w:val="16"/>
              </w:rPr>
              <w:t>Modalités d’alimentation du mandat</w:t>
            </w:r>
          </w:p>
        </w:tc>
      </w:tr>
      <w:tr w:rsidR="001049A0" w:rsidRPr="009408FB" w14:paraId="2170C33B"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A379498" w14:textId="77777777" w:rsidR="001049A0" w:rsidRPr="009408FB" w:rsidRDefault="001049A0" w:rsidP="00372384">
            <w:pPr>
              <w:pStyle w:val="Paragraphedeliste"/>
              <w:numPr>
                <w:ilvl w:val="0"/>
                <w:numId w:val="11"/>
              </w:numPr>
              <w:jc w:val="left"/>
              <w:rPr>
                <w:rFonts w:ascii="Segoe UI" w:hAnsi="Segoe UI" w:cs="Segoe UI"/>
                <w:b/>
                <w:color w:val="FFFFFF" w:themeColor="background1"/>
                <w:sz w:val="16"/>
                <w:szCs w:val="16"/>
                <w:lang w:eastAsia="en-US"/>
              </w:rPr>
            </w:pPr>
            <w:r w:rsidRPr="009408FB">
              <w:rPr>
                <w:rFonts w:ascii="Segoe UI" w:hAnsi="Segoe UI" w:cs="Segoe UI"/>
                <w:sz w:val="16"/>
                <w:szCs w:val="16"/>
                <w:lang w:eastAsia="en-US"/>
              </w:rPr>
              <w:t>Transfert de portefeuille</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14C4524" w14:textId="77777777" w:rsidR="001049A0" w:rsidRPr="009408FB" w:rsidRDefault="001049A0" w:rsidP="00372384">
            <w:pPr>
              <w:pStyle w:val="Paragraphedeliste"/>
              <w:numPr>
                <w:ilvl w:val="0"/>
                <w:numId w:val="12"/>
              </w:numPr>
              <w:jc w:val="left"/>
              <w:rPr>
                <w:rFonts w:ascii="Segoe UI" w:hAnsi="Segoe UI" w:cs="Segoe UI"/>
                <w:b/>
                <w:color w:val="FFFFFF" w:themeColor="background1"/>
                <w:sz w:val="16"/>
                <w:szCs w:val="16"/>
                <w:lang w:eastAsia="en-US"/>
              </w:rPr>
            </w:pPr>
            <w:r w:rsidRPr="009408FB">
              <w:rPr>
                <w:rFonts w:ascii="Segoe UI" w:hAnsi="Segoe UI" w:cs="Segoe UI"/>
                <w:sz w:val="16"/>
                <w:szCs w:val="16"/>
                <w:lang w:eastAsia="en-US"/>
              </w:rPr>
              <w:t>Chèque</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6053936" w14:textId="77777777" w:rsidR="001049A0" w:rsidRPr="009408FB" w:rsidRDefault="001049A0" w:rsidP="00372384">
            <w:pPr>
              <w:pStyle w:val="Paragraphedeliste"/>
              <w:numPr>
                <w:ilvl w:val="0"/>
                <w:numId w:val="12"/>
              </w:numPr>
              <w:jc w:val="left"/>
              <w:rPr>
                <w:rFonts w:ascii="Segoe UI" w:hAnsi="Segoe UI" w:cs="Segoe UI"/>
                <w:b/>
                <w:color w:val="FFFFFF" w:themeColor="background1"/>
                <w:sz w:val="16"/>
                <w:szCs w:val="16"/>
                <w:lang w:eastAsia="en-US"/>
              </w:rPr>
            </w:pPr>
            <w:r w:rsidRPr="009408FB">
              <w:rPr>
                <w:rFonts w:ascii="Segoe UI" w:hAnsi="Segoe UI" w:cs="Segoe UI"/>
                <w:sz w:val="16"/>
                <w:szCs w:val="16"/>
                <w:lang w:eastAsia="en-US"/>
              </w:rPr>
              <w:t>Virement</w:t>
            </w:r>
          </w:p>
        </w:tc>
      </w:tr>
    </w:tbl>
    <w:p w14:paraId="264A63CE" w14:textId="3E0FBFDC" w:rsidR="001565B9" w:rsidRDefault="001565B9" w:rsidP="002807D5"/>
    <w:p w14:paraId="13874924" w14:textId="77777777" w:rsidR="00BA5A49" w:rsidRDefault="00BA5A49">
      <w:pPr>
        <w:spacing w:after="160" w:line="259" w:lineRule="auto"/>
        <w:jc w:val="left"/>
        <w:rPr>
          <w:rFonts w:cs="Segoe UI"/>
          <w:b/>
          <w:color w:val="FFFFFF" w:themeColor="background1"/>
        </w:rPr>
      </w:pPr>
      <w:r>
        <w:rPr>
          <w:rFonts w:cs="Segoe UI"/>
          <w:b/>
          <w:color w:val="FFFFFF" w:themeColor="background1"/>
        </w:rPr>
        <w:br w:type="page"/>
      </w:r>
    </w:p>
    <w:p w14:paraId="7D403BE0" w14:textId="33DF2B27" w:rsidR="002807D5" w:rsidRPr="002807D5" w:rsidRDefault="002807D5" w:rsidP="002807D5">
      <w:pPr>
        <w:shd w:val="clear" w:color="auto" w:fill="1F4E79" w:themeFill="accent1" w:themeFillShade="80"/>
      </w:pPr>
      <w:r w:rsidRPr="009408FB">
        <w:rPr>
          <w:rFonts w:cs="Segoe UI"/>
          <w:b/>
          <w:color w:val="FFFFFF" w:themeColor="background1"/>
        </w:rPr>
        <w:lastRenderedPageBreak/>
        <w:t>DOCUMENTS A REMETTRE</w:t>
      </w:r>
    </w:p>
    <w:p w14:paraId="4E088657" w14:textId="77777777" w:rsidR="001565B9" w:rsidRPr="009408FB" w:rsidRDefault="001565B9" w:rsidP="009408FB">
      <w:pPr>
        <w:rPr>
          <w:rFonts w:cs="Segoe UI"/>
        </w:rPr>
      </w:pPr>
    </w:p>
    <w:p w14:paraId="6A3AA4CC" w14:textId="15E81F95" w:rsidR="002F7920" w:rsidRDefault="001565B9" w:rsidP="008959B9">
      <w:pPr>
        <w:rPr>
          <w:rFonts w:cs="Segoe UI"/>
        </w:rPr>
      </w:pPr>
      <w:r w:rsidRPr="009408FB">
        <w:rPr>
          <w:rFonts w:cs="Segoe UI"/>
        </w:rPr>
        <w:sym w:font="Wingdings" w:char="F071"/>
      </w:r>
      <w:r w:rsidRPr="009408FB">
        <w:rPr>
          <w:rFonts w:cs="Segoe UI"/>
        </w:rPr>
        <w:tab/>
        <w:t xml:space="preserve">Extrait k-bis original de moins de 3 mois </w:t>
      </w:r>
    </w:p>
    <w:p w14:paraId="0EC0F6B8" w14:textId="77777777" w:rsidR="002F7920" w:rsidRDefault="002F7920" w:rsidP="002F7920">
      <w:pPr>
        <w:rPr>
          <w:rFonts w:cs="Segoe UI"/>
        </w:rPr>
      </w:pPr>
      <w:r w:rsidRPr="00503285">
        <w:rPr>
          <w:rFonts w:cs="Segoe UI"/>
        </w:rPr>
        <w:sym w:font="Wingdings" w:char="F071"/>
      </w:r>
      <w:r w:rsidRPr="00503285">
        <w:rPr>
          <w:rFonts w:cs="Segoe UI"/>
        </w:rPr>
        <w:tab/>
      </w:r>
      <w:r>
        <w:rPr>
          <w:rFonts w:cs="Segoe UI"/>
        </w:rPr>
        <w:t>Liste des signataires autorisés</w:t>
      </w:r>
    </w:p>
    <w:p w14:paraId="10D50DFB" w14:textId="6237B3E6" w:rsidR="002F7920" w:rsidRPr="002F7920" w:rsidRDefault="002F7920" w:rsidP="002F7920">
      <w:pPr>
        <w:rPr>
          <w:rFonts w:cs="Segoe UI"/>
          <w:sz w:val="28"/>
          <w:szCs w:val="32"/>
        </w:rPr>
      </w:pPr>
      <w:r w:rsidRPr="00503285">
        <w:rPr>
          <w:rFonts w:cs="Segoe UI"/>
        </w:rPr>
        <w:sym w:font="Wingdings" w:char="F071"/>
      </w:r>
      <w:r w:rsidRPr="00503285">
        <w:rPr>
          <w:rFonts w:cs="Segoe UI"/>
        </w:rPr>
        <w:tab/>
      </w:r>
      <w:r w:rsidRPr="002F7920">
        <w:rPr>
          <w:rFonts w:cs="Segoe UI"/>
          <w:szCs w:val="24"/>
        </w:rPr>
        <w:t>Derniers états financiers disponibles certifiés conformes.</w:t>
      </w:r>
    </w:p>
    <w:p w14:paraId="58861160" w14:textId="2E2C9AFD" w:rsidR="002F7920" w:rsidRPr="002F7920" w:rsidRDefault="002F7920" w:rsidP="002F7920">
      <w:pPr>
        <w:widowControl w:val="0"/>
        <w:autoSpaceDE w:val="0"/>
        <w:autoSpaceDN w:val="0"/>
        <w:adjustRightInd w:val="0"/>
        <w:snapToGrid w:val="0"/>
        <w:jc w:val="left"/>
        <w:rPr>
          <w:rFonts w:cs="Segoe UI"/>
          <w:szCs w:val="24"/>
        </w:rPr>
      </w:pPr>
      <w:r w:rsidRPr="00503285">
        <w:rPr>
          <w:rFonts w:cs="Segoe UI"/>
        </w:rPr>
        <w:sym w:font="Wingdings" w:char="F071"/>
      </w:r>
      <w:r w:rsidRPr="00503285">
        <w:rPr>
          <w:rFonts w:cs="Segoe UI"/>
        </w:rPr>
        <w:tab/>
      </w:r>
      <w:r w:rsidRPr="002F7920">
        <w:rPr>
          <w:rFonts w:cs="Segoe UI"/>
          <w:szCs w:val="24"/>
        </w:rPr>
        <w:t>Liste des actionnaires de la société avec leurs noms complets et leur pourcentage de détention, et des dirigeants de la société (documents avec en-tête de la société, daté et signé d’un directeur ou propriétaire).</w:t>
      </w:r>
    </w:p>
    <w:p w14:paraId="276E903B" w14:textId="3101548B" w:rsidR="001565B9" w:rsidRPr="009408FB" w:rsidRDefault="001565B9" w:rsidP="009408FB">
      <w:pPr>
        <w:rPr>
          <w:rFonts w:cs="Segoe UI"/>
        </w:rPr>
      </w:pPr>
      <w:r w:rsidRPr="009408FB">
        <w:rPr>
          <w:rFonts w:cs="Segoe UI"/>
        </w:rPr>
        <w:sym w:font="Wingdings" w:char="F071"/>
      </w:r>
      <w:r w:rsidRPr="009408FB">
        <w:rPr>
          <w:rFonts w:cs="Segoe UI"/>
        </w:rPr>
        <w:tab/>
        <w:t>Statuts à jour</w:t>
      </w:r>
      <w:r w:rsidR="00503285">
        <w:rPr>
          <w:rFonts w:cs="Segoe UI"/>
        </w:rPr>
        <w:t>, certifiés conforme</w:t>
      </w:r>
    </w:p>
    <w:p w14:paraId="579FE745" w14:textId="6B662D20" w:rsidR="001565B9" w:rsidRPr="009408FB" w:rsidRDefault="001565B9" w:rsidP="009408FB">
      <w:pPr>
        <w:rPr>
          <w:rFonts w:cs="Segoe UI"/>
        </w:rPr>
      </w:pPr>
    </w:p>
    <w:p w14:paraId="3A64DC47" w14:textId="5A56882F" w:rsidR="002F7920" w:rsidRDefault="002F7920" w:rsidP="002F7920">
      <w:pPr>
        <w:rPr>
          <w:rFonts w:cs="Segoe UI"/>
        </w:rPr>
      </w:pPr>
    </w:p>
    <w:p w14:paraId="6D31BA11" w14:textId="4EA8E800" w:rsidR="002F7920" w:rsidRDefault="002F7920" w:rsidP="002F7920">
      <w:pPr>
        <w:rPr>
          <w:rFonts w:cs="Segoe UI"/>
          <w:szCs w:val="24"/>
        </w:rPr>
      </w:pPr>
      <w:r w:rsidRPr="00503285">
        <w:rPr>
          <w:rFonts w:cs="Segoe UI"/>
        </w:rPr>
        <w:sym w:font="Wingdings" w:char="F071"/>
      </w:r>
      <w:r w:rsidRPr="00503285">
        <w:rPr>
          <w:rFonts w:cs="Segoe UI"/>
        </w:rPr>
        <w:tab/>
      </w:r>
      <w:r w:rsidRPr="00923C47">
        <w:rPr>
          <w:rFonts w:cs="Segoe UI"/>
          <w:szCs w:val="24"/>
        </w:rPr>
        <w:t xml:space="preserve">Pièce d’identité certifiée conforme des personnes ayant un pouvoir de signature, des propriétaires détenant plus de 25% de la société, des bénéficiaires économiques ultimes (si différent des propriétaires). </w:t>
      </w:r>
    </w:p>
    <w:p w14:paraId="40D91B05" w14:textId="6D0A0208" w:rsidR="002F7920" w:rsidRPr="00923C47" w:rsidRDefault="002F7920" w:rsidP="002F7920">
      <w:pPr>
        <w:rPr>
          <w:rFonts w:cs="Segoe UI"/>
        </w:rPr>
      </w:pPr>
      <w:r w:rsidRPr="00503285">
        <w:rPr>
          <w:rFonts w:cs="Segoe UI"/>
        </w:rPr>
        <w:sym w:font="Wingdings" w:char="F071"/>
      </w:r>
      <w:r w:rsidRPr="00503285">
        <w:rPr>
          <w:rFonts w:cs="Segoe UI"/>
        </w:rPr>
        <w:tab/>
      </w:r>
      <w:r>
        <w:rPr>
          <w:rFonts w:cs="Segoe UI"/>
        </w:rPr>
        <w:t>Déclaration d’origine des fonds</w:t>
      </w:r>
    </w:p>
    <w:p w14:paraId="3E2E5741" w14:textId="77777777" w:rsidR="002F7920" w:rsidRPr="009408FB" w:rsidRDefault="002F7920" w:rsidP="009408FB">
      <w:pPr>
        <w:rPr>
          <w:rFonts w:cs="Segoe UI"/>
        </w:rPr>
      </w:pPr>
    </w:p>
    <w:p w14:paraId="21B83DB7" w14:textId="77777777" w:rsidR="004E0152" w:rsidRDefault="004E0152">
      <w:pPr>
        <w:spacing w:after="160" w:line="259" w:lineRule="auto"/>
        <w:jc w:val="left"/>
        <w:rPr>
          <w:rFonts w:cs="Segoe UI"/>
          <w:b/>
          <w:color w:val="FFFFFF" w:themeColor="background1"/>
          <w:sz w:val="28"/>
          <w:szCs w:val="28"/>
        </w:rPr>
        <w:sectPr w:rsidR="004E0152" w:rsidSect="00372384">
          <w:headerReference w:type="default" r:id="rId8"/>
          <w:footerReference w:type="even" r:id="rId9"/>
          <w:footerReference w:type="default" r:id="rId10"/>
          <w:headerReference w:type="first" r:id="rId11"/>
          <w:footerReference w:type="first" r:id="rId12"/>
          <w:pgSz w:w="11906" w:h="16838"/>
          <w:pgMar w:top="720" w:right="720" w:bottom="720" w:left="720" w:header="707" w:footer="567" w:gutter="0"/>
          <w:cols w:space="720"/>
          <w:titlePg/>
          <w:docGrid w:linePitch="286"/>
        </w:sectPr>
      </w:pPr>
    </w:p>
    <w:p w14:paraId="00F3DBC8" w14:textId="3A106871" w:rsidR="00D331D4" w:rsidRPr="00372384" w:rsidRDefault="00D331D4">
      <w:pPr>
        <w:spacing w:after="160" w:line="259" w:lineRule="auto"/>
        <w:jc w:val="left"/>
        <w:rPr>
          <w:rFonts w:cs="Segoe UI"/>
          <w:b/>
          <w:color w:val="FFFFFF" w:themeColor="background1"/>
          <w:sz w:val="28"/>
          <w:szCs w:val="28"/>
        </w:rPr>
      </w:pPr>
    </w:p>
    <w:p w14:paraId="38FEADDE" w14:textId="6BC1B2C3" w:rsidR="00D331D4" w:rsidRPr="00372384" w:rsidRDefault="00D331D4" w:rsidP="00D331D4">
      <w:pPr>
        <w:shd w:val="clear" w:color="auto" w:fill="1F4E79" w:themeFill="accent1" w:themeFillShade="80"/>
        <w:jc w:val="center"/>
        <w:rPr>
          <w:rFonts w:cs="Segoe UI"/>
          <w:b/>
          <w:color w:val="FFFFFF" w:themeColor="background1"/>
          <w:sz w:val="28"/>
          <w:szCs w:val="28"/>
        </w:rPr>
      </w:pPr>
      <w:r w:rsidRPr="00372384">
        <w:rPr>
          <w:rFonts w:cs="Segoe UI"/>
          <w:b/>
          <w:color w:val="FFFFFF" w:themeColor="background1"/>
          <w:sz w:val="28"/>
          <w:szCs w:val="28"/>
        </w:rPr>
        <w:t>TEST DE CONNAISSANCE ET D’EXPERIENCE DES MARCHES FINANCIERS</w:t>
      </w:r>
    </w:p>
    <w:p w14:paraId="20B4F1DA" w14:textId="69C0531E" w:rsidR="0066216F" w:rsidRPr="00372384" w:rsidRDefault="0066216F" w:rsidP="00D331D4">
      <w:pPr>
        <w:rPr>
          <w:rFonts w:cs="Segoe UI"/>
        </w:rPr>
      </w:pPr>
    </w:p>
    <w:p w14:paraId="330CFE5E" w14:textId="77777777" w:rsidR="00D331D4" w:rsidRPr="00372384" w:rsidRDefault="00D331D4" w:rsidP="00D331D4">
      <w:pPr>
        <w:rPr>
          <w:rFonts w:cs="Segoe UI"/>
        </w:rPr>
      </w:pPr>
      <w:r w:rsidRPr="00372384">
        <w:rPr>
          <w:rFonts w:cs="Segoe UI"/>
        </w:rPr>
        <w:t>La mise en place d’un profil de risques permet d’élaborer une stratégie financière en adéquation avec votre connaissance et votre expérience en matière financière, votre sensibilité au risque, votre capacité de perte, votre horizon d’investissement et vos objectifs.</w:t>
      </w:r>
    </w:p>
    <w:p w14:paraId="14872B33" w14:textId="77777777" w:rsidR="00D331D4" w:rsidRPr="00372384" w:rsidRDefault="00D331D4" w:rsidP="00D331D4">
      <w:pPr>
        <w:rPr>
          <w:rFonts w:cs="Segoe UI"/>
        </w:rPr>
      </w:pPr>
    </w:p>
    <w:p w14:paraId="20910F35" w14:textId="77777777" w:rsidR="00D331D4" w:rsidRPr="00372384" w:rsidRDefault="00D331D4" w:rsidP="00D331D4">
      <w:pPr>
        <w:rPr>
          <w:rFonts w:cs="Segoe UI"/>
        </w:rPr>
      </w:pPr>
      <w:r w:rsidRPr="00372384">
        <w:rPr>
          <w:rFonts w:cs="Segoe UI"/>
        </w:rPr>
        <w:t>Nous vous invitons à prendre connaissance de la</w:t>
      </w:r>
      <w:r w:rsidRPr="00372384">
        <w:rPr>
          <w:rFonts w:cs="Segoe UI"/>
          <w:b/>
        </w:rPr>
        <w:t xml:space="preserve"> typologie des profils de risques </w:t>
      </w:r>
      <w:r w:rsidRPr="00372384">
        <w:rPr>
          <w:rFonts w:cs="Segoe UI"/>
        </w:rPr>
        <w:t>et leurs caractéristiques.</w:t>
      </w:r>
    </w:p>
    <w:p w14:paraId="78012943" w14:textId="00A1BE6E" w:rsidR="00D331D4" w:rsidRPr="00372384" w:rsidRDefault="00D331D4" w:rsidP="00D331D4">
      <w:pPr>
        <w:ind w:left="360"/>
        <w:rPr>
          <w:rFonts w:cs="Segoe UI"/>
        </w:rPr>
      </w:pPr>
    </w:p>
    <w:p w14:paraId="517E32EC" w14:textId="77777777" w:rsidR="00BA5A49" w:rsidRDefault="00BA5A49">
      <w:pPr>
        <w:spacing w:after="160" w:line="259" w:lineRule="auto"/>
        <w:jc w:val="left"/>
        <w:rPr>
          <w:rFonts w:cs="Segoe UI"/>
          <w:b/>
          <w:sz w:val="18"/>
        </w:rPr>
      </w:pPr>
      <w:r>
        <w:rPr>
          <w:rFonts w:cs="Segoe UI"/>
          <w:b/>
          <w:sz w:val="18"/>
        </w:rPr>
        <w:br w:type="page"/>
      </w:r>
    </w:p>
    <w:p w14:paraId="29E09111" w14:textId="480DB8FA" w:rsidR="004151C3" w:rsidRDefault="004151C3" w:rsidP="004151C3">
      <w:pPr>
        <w:rPr>
          <w:rFonts w:cs="Segoe UI"/>
          <w:b/>
          <w:sz w:val="18"/>
        </w:rPr>
      </w:pPr>
      <w:r w:rsidRPr="009408FB">
        <w:rPr>
          <w:rFonts w:cs="Segoe UI"/>
          <w:b/>
          <w:sz w:val="18"/>
        </w:rPr>
        <w:lastRenderedPageBreak/>
        <w:t>Les informations du tableau ci-dessous sont à titre indicatif pour comprendre la différence entre les profils. Document non contractuel.</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876"/>
        <w:gridCol w:w="3450"/>
        <w:gridCol w:w="4130"/>
      </w:tblGrid>
      <w:tr w:rsidR="0059260B" w:rsidRPr="00624F3E" w14:paraId="79827451" w14:textId="77777777" w:rsidTr="00D149A0">
        <w:trPr>
          <w:trHeight w:val="300"/>
        </w:trPr>
        <w:tc>
          <w:tcPr>
            <w:tcW w:w="1375" w:type="pct"/>
            <w:shd w:val="clear" w:color="auto" w:fill="D9D9D9" w:themeFill="background1" w:themeFillShade="D9"/>
            <w:noWrap/>
            <w:vAlign w:val="center"/>
          </w:tcPr>
          <w:p w14:paraId="07B2021B" w14:textId="77777777" w:rsidR="0059260B" w:rsidRPr="00624F3E" w:rsidRDefault="0059260B" w:rsidP="00D149A0">
            <w:pPr>
              <w:jc w:val="center"/>
              <w:rPr>
                <w:rFonts w:cs="Segoe UI"/>
                <w:b/>
                <w:sz w:val="18"/>
                <w:szCs w:val="18"/>
              </w:rPr>
            </w:pPr>
            <w:r w:rsidRPr="00624F3E">
              <w:rPr>
                <w:rFonts w:cs="Segoe UI"/>
                <w:b/>
                <w:sz w:val="18"/>
                <w:szCs w:val="18"/>
              </w:rPr>
              <w:t>Profil Sécuritaire</w:t>
            </w:r>
          </w:p>
        </w:tc>
        <w:tc>
          <w:tcPr>
            <w:tcW w:w="1650" w:type="pct"/>
            <w:shd w:val="clear" w:color="auto" w:fill="D9D9D9" w:themeFill="background1" w:themeFillShade="D9"/>
            <w:noWrap/>
            <w:vAlign w:val="center"/>
          </w:tcPr>
          <w:p w14:paraId="53077EAE"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6193ADE1"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69E90999" w14:textId="77777777" w:rsidTr="00D149A0">
        <w:trPr>
          <w:cantSplit/>
          <w:trHeight w:val="997"/>
        </w:trPr>
        <w:tc>
          <w:tcPr>
            <w:tcW w:w="1375" w:type="pct"/>
            <w:vAlign w:val="center"/>
          </w:tcPr>
          <w:p w14:paraId="1CB530A1" w14:textId="77777777" w:rsidR="0059260B" w:rsidRPr="00624F3E" w:rsidRDefault="0059260B" w:rsidP="00D149A0">
            <w:pPr>
              <w:jc w:val="left"/>
              <w:rPr>
                <w:rFonts w:cs="Segoe UI"/>
                <w:sz w:val="18"/>
                <w:szCs w:val="18"/>
              </w:rPr>
            </w:pPr>
            <w:r w:rsidRPr="00624F3E">
              <w:rPr>
                <w:rFonts w:cs="Segoe UI"/>
                <w:sz w:val="18"/>
                <w:szCs w:val="18"/>
              </w:rPr>
              <w:t xml:space="preserve">Souhait : Sécurisation de vos investissements. La croissance de celui-ci est secondaire. Vous souhaitez prendre des risques très limités sur vos investissements. </w:t>
            </w:r>
            <w:r w:rsidRPr="00624F3E">
              <w:rPr>
                <w:rFonts w:cs="Segoe UI"/>
                <w:b/>
                <w:bCs/>
                <w:sz w:val="18"/>
                <w:szCs w:val="18"/>
              </w:rPr>
              <w:t>Une part importante du capital sera investi sur le fonds en euros.</w:t>
            </w:r>
            <w:r w:rsidRPr="00624F3E">
              <w:rPr>
                <w:rFonts w:cs="Segoe UI"/>
                <w:sz w:val="18"/>
                <w:szCs w:val="18"/>
              </w:rPr>
              <w:t xml:space="preserve"> </w:t>
            </w:r>
          </w:p>
          <w:p w14:paraId="6E1744DC" w14:textId="77777777" w:rsidR="0059260B" w:rsidRPr="00624F3E" w:rsidRDefault="0059260B" w:rsidP="00D149A0">
            <w:pPr>
              <w:rPr>
                <w:rFonts w:cs="Segoe UI"/>
                <w:sz w:val="18"/>
                <w:szCs w:val="18"/>
              </w:rPr>
            </w:pPr>
            <w:r w:rsidRPr="00624F3E">
              <w:rPr>
                <w:rFonts w:cs="Segoe UI"/>
                <w:sz w:val="18"/>
                <w:szCs w:val="18"/>
              </w:rPr>
              <w:t>Inconvénient : la valeur de vos investissements pourrait diminuer sur un an</w:t>
            </w:r>
          </w:p>
        </w:tc>
        <w:tc>
          <w:tcPr>
            <w:tcW w:w="1650" w:type="pct"/>
            <w:vAlign w:val="center"/>
          </w:tcPr>
          <w:p w14:paraId="0DB9AADB" w14:textId="77777777" w:rsidR="0059260B" w:rsidRPr="00624F3E" w:rsidRDefault="0059260B" w:rsidP="00D149A0">
            <w:pPr>
              <w:jc w:val="center"/>
              <w:rPr>
                <w:rFonts w:cs="Segoe UI"/>
                <w:sz w:val="18"/>
                <w:szCs w:val="18"/>
              </w:rPr>
            </w:pPr>
            <w:r w:rsidRPr="00624F3E">
              <w:rPr>
                <w:noProof/>
              </w:rPr>
              <w:drawing>
                <wp:inline distT="0" distB="0" distL="0" distR="0" wp14:anchorId="4F9B736F" wp14:editId="19A85693">
                  <wp:extent cx="1749287" cy="1454785"/>
                  <wp:effectExtent l="0" t="0" r="0" b="0"/>
                  <wp:docPr id="11" name="Graphique 11">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1975" w:type="pct"/>
          </w:tcPr>
          <w:p w14:paraId="26DC3BA6" w14:textId="77777777" w:rsidR="0059260B" w:rsidRPr="00624F3E" w:rsidRDefault="0059260B" w:rsidP="00D149A0">
            <w:pPr>
              <w:jc w:val="center"/>
              <w:rPr>
                <w:rFonts w:cs="Segoe UI"/>
                <w:sz w:val="18"/>
                <w:szCs w:val="18"/>
              </w:rPr>
            </w:pPr>
            <w:r w:rsidRPr="00624F3E">
              <w:rPr>
                <w:noProof/>
              </w:rPr>
              <w:drawing>
                <wp:inline distT="0" distB="0" distL="0" distR="0" wp14:anchorId="6A0DF26F" wp14:editId="341A6C88">
                  <wp:extent cx="2525257" cy="1415332"/>
                  <wp:effectExtent l="0" t="0" r="8890" b="13970"/>
                  <wp:docPr id="7" name="Graphique 7">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59260B" w:rsidRPr="00624F3E" w14:paraId="2FDA9A8F" w14:textId="77777777" w:rsidTr="00D149A0">
        <w:trPr>
          <w:trHeight w:val="300"/>
        </w:trPr>
        <w:tc>
          <w:tcPr>
            <w:tcW w:w="1375" w:type="pct"/>
            <w:shd w:val="clear" w:color="auto" w:fill="D9D9D9" w:themeFill="background1" w:themeFillShade="D9"/>
            <w:noWrap/>
            <w:vAlign w:val="center"/>
          </w:tcPr>
          <w:p w14:paraId="2C221890" w14:textId="77777777" w:rsidR="0059260B" w:rsidRPr="00624F3E" w:rsidRDefault="0059260B" w:rsidP="00D149A0">
            <w:pPr>
              <w:jc w:val="center"/>
              <w:rPr>
                <w:rFonts w:cs="Segoe UI"/>
                <w:b/>
                <w:sz w:val="18"/>
                <w:szCs w:val="18"/>
              </w:rPr>
            </w:pPr>
            <w:r w:rsidRPr="00624F3E">
              <w:rPr>
                <w:rFonts w:cs="Segoe UI"/>
                <w:b/>
                <w:sz w:val="18"/>
                <w:szCs w:val="18"/>
              </w:rPr>
              <w:t>Profil Prudent</w:t>
            </w:r>
          </w:p>
        </w:tc>
        <w:tc>
          <w:tcPr>
            <w:tcW w:w="1650" w:type="pct"/>
            <w:shd w:val="clear" w:color="auto" w:fill="D9D9D9" w:themeFill="background1" w:themeFillShade="D9"/>
            <w:noWrap/>
            <w:vAlign w:val="center"/>
          </w:tcPr>
          <w:p w14:paraId="331507F5"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48DF0BF5"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3A451F98" w14:textId="77777777" w:rsidTr="00D149A0">
        <w:trPr>
          <w:cantSplit/>
          <w:trHeight w:val="1079"/>
        </w:trPr>
        <w:tc>
          <w:tcPr>
            <w:tcW w:w="1375" w:type="pct"/>
            <w:vAlign w:val="center"/>
          </w:tcPr>
          <w:p w14:paraId="706830A5" w14:textId="77777777" w:rsidR="0059260B" w:rsidRPr="00624F3E" w:rsidRDefault="0059260B" w:rsidP="00D149A0">
            <w:pPr>
              <w:jc w:val="left"/>
              <w:rPr>
                <w:rFonts w:cs="Segoe UI"/>
                <w:sz w:val="18"/>
                <w:szCs w:val="18"/>
              </w:rPr>
            </w:pPr>
            <w:r w:rsidRPr="00624F3E">
              <w:rPr>
                <w:rFonts w:cs="Segoe UI"/>
                <w:sz w:val="18"/>
                <w:szCs w:val="18"/>
              </w:rPr>
              <w:t xml:space="preserve">Souhait : sécurisation de vos investissements avec une faible prise de risques en vue d'une croissance de vos avoirs sur le long terme </w:t>
            </w:r>
          </w:p>
          <w:p w14:paraId="681F1BD5" w14:textId="77777777" w:rsidR="0059260B" w:rsidRPr="00624F3E" w:rsidRDefault="0059260B" w:rsidP="00D149A0">
            <w:pPr>
              <w:jc w:val="left"/>
              <w:rPr>
                <w:rFonts w:cs="Segoe UI"/>
                <w:sz w:val="18"/>
                <w:szCs w:val="18"/>
              </w:rPr>
            </w:pPr>
            <w:r w:rsidRPr="00624F3E">
              <w:rPr>
                <w:rFonts w:cs="Segoe UI"/>
                <w:sz w:val="18"/>
                <w:szCs w:val="18"/>
              </w:rPr>
              <w:t>Inconvénient : la valeur de vos investissements pourrait diminuer sur un an ou deux ans</w:t>
            </w:r>
          </w:p>
        </w:tc>
        <w:tc>
          <w:tcPr>
            <w:tcW w:w="1650" w:type="pct"/>
            <w:vAlign w:val="center"/>
          </w:tcPr>
          <w:p w14:paraId="0C7B97D1" w14:textId="77777777" w:rsidR="0059260B" w:rsidRPr="00624F3E" w:rsidRDefault="0059260B" w:rsidP="00D149A0">
            <w:pPr>
              <w:jc w:val="center"/>
              <w:rPr>
                <w:rFonts w:cs="Segoe UI"/>
                <w:sz w:val="18"/>
                <w:szCs w:val="18"/>
              </w:rPr>
            </w:pPr>
            <w:r w:rsidRPr="00624F3E">
              <w:rPr>
                <w:noProof/>
              </w:rPr>
              <w:drawing>
                <wp:inline distT="0" distB="0" distL="0" distR="0" wp14:anchorId="74C27FEF" wp14:editId="64B2EE8E">
                  <wp:extent cx="1771650" cy="1478943"/>
                  <wp:effectExtent l="0" t="0" r="0" b="0"/>
                  <wp:docPr id="12" name="Graphique 12">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1975" w:type="pct"/>
          </w:tcPr>
          <w:p w14:paraId="7C7BF3CE" w14:textId="77777777" w:rsidR="0059260B" w:rsidRPr="00624F3E" w:rsidRDefault="0059260B" w:rsidP="00D149A0">
            <w:pPr>
              <w:jc w:val="center"/>
              <w:rPr>
                <w:rFonts w:cs="Segoe UI"/>
                <w:sz w:val="18"/>
                <w:szCs w:val="18"/>
              </w:rPr>
            </w:pPr>
            <w:r w:rsidRPr="00624F3E">
              <w:rPr>
                <w:noProof/>
              </w:rPr>
              <w:drawing>
                <wp:inline distT="0" distB="0" distL="0" distR="0" wp14:anchorId="3F76ABCE" wp14:editId="46A9DF18">
                  <wp:extent cx="2527134" cy="1423035"/>
                  <wp:effectExtent l="0" t="0" r="6985" b="5715"/>
                  <wp:docPr id="8" name="Graphique 8">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59260B" w:rsidRPr="00624F3E" w14:paraId="049A5956" w14:textId="77777777" w:rsidTr="00D149A0">
        <w:trPr>
          <w:trHeight w:val="300"/>
        </w:trPr>
        <w:tc>
          <w:tcPr>
            <w:tcW w:w="1375" w:type="pct"/>
            <w:shd w:val="clear" w:color="auto" w:fill="D9D9D9" w:themeFill="background1" w:themeFillShade="D9"/>
            <w:noWrap/>
            <w:vAlign w:val="center"/>
          </w:tcPr>
          <w:p w14:paraId="08D9EA81" w14:textId="77777777" w:rsidR="0059260B" w:rsidRPr="00624F3E" w:rsidRDefault="0059260B" w:rsidP="00D149A0">
            <w:pPr>
              <w:jc w:val="center"/>
              <w:rPr>
                <w:rFonts w:cs="Segoe UI"/>
                <w:b/>
                <w:sz w:val="18"/>
                <w:szCs w:val="18"/>
              </w:rPr>
            </w:pPr>
            <w:r w:rsidRPr="00624F3E">
              <w:rPr>
                <w:rFonts w:cs="Segoe UI"/>
                <w:b/>
                <w:sz w:val="18"/>
                <w:szCs w:val="18"/>
              </w:rPr>
              <w:t>Profil Equilibré</w:t>
            </w:r>
          </w:p>
        </w:tc>
        <w:tc>
          <w:tcPr>
            <w:tcW w:w="1650" w:type="pct"/>
            <w:shd w:val="clear" w:color="auto" w:fill="D9D9D9" w:themeFill="background1" w:themeFillShade="D9"/>
            <w:noWrap/>
            <w:vAlign w:val="center"/>
          </w:tcPr>
          <w:p w14:paraId="2B061A00"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24204240"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20EC0C79" w14:textId="77777777" w:rsidTr="00D149A0">
        <w:trPr>
          <w:cantSplit/>
          <w:trHeight w:val="1061"/>
        </w:trPr>
        <w:tc>
          <w:tcPr>
            <w:tcW w:w="1375" w:type="pct"/>
            <w:vAlign w:val="center"/>
          </w:tcPr>
          <w:p w14:paraId="3061E1AE" w14:textId="77777777" w:rsidR="0059260B" w:rsidRPr="00624F3E" w:rsidRDefault="0059260B" w:rsidP="00D149A0">
            <w:pPr>
              <w:jc w:val="left"/>
              <w:rPr>
                <w:rFonts w:cs="Segoe UI"/>
                <w:sz w:val="18"/>
                <w:szCs w:val="18"/>
              </w:rPr>
            </w:pPr>
            <w:r w:rsidRPr="00624F3E">
              <w:rPr>
                <w:rFonts w:cs="Segoe UI"/>
                <w:sz w:val="18"/>
                <w:szCs w:val="18"/>
              </w:rPr>
              <w:t xml:space="preserve">Souhait : croissance de vos investissements sur le long terme, avec une prise de risques modérée </w:t>
            </w:r>
          </w:p>
          <w:p w14:paraId="361B94D9" w14:textId="77777777" w:rsidR="0059260B" w:rsidRPr="00624F3E" w:rsidRDefault="0059260B" w:rsidP="00D149A0">
            <w:pPr>
              <w:jc w:val="left"/>
              <w:rPr>
                <w:rFonts w:cs="Segoe UI"/>
                <w:sz w:val="18"/>
                <w:szCs w:val="18"/>
              </w:rPr>
            </w:pPr>
            <w:r w:rsidRPr="00624F3E">
              <w:rPr>
                <w:rFonts w:cs="Segoe UI"/>
                <w:sz w:val="18"/>
                <w:szCs w:val="18"/>
              </w:rPr>
              <w:t>Inconvénient : la valeur de vos investissements pourrait diminuer durant quelques années consécutives</w:t>
            </w:r>
          </w:p>
        </w:tc>
        <w:tc>
          <w:tcPr>
            <w:tcW w:w="1650" w:type="pct"/>
            <w:vAlign w:val="center"/>
          </w:tcPr>
          <w:p w14:paraId="5B2A0AFE" w14:textId="77777777" w:rsidR="0059260B" w:rsidRPr="00624F3E" w:rsidRDefault="0059260B" w:rsidP="00D149A0">
            <w:pPr>
              <w:jc w:val="center"/>
              <w:rPr>
                <w:rFonts w:cs="Segoe UI"/>
                <w:sz w:val="18"/>
                <w:szCs w:val="18"/>
              </w:rPr>
            </w:pPr>
            <w:r w:rsidRPr="00624F3E">
              <w:rPr>
                <w:noProof/>
              </w:rPr>
              <w:drawing>
                <wp:inline distT="0" distB="0" distL="0" distR="0" wp14:anchorId="7DE06CB6" wp14:editId="25B78FE2">
                  <wp:extent cx="1771650" cy="1550504"/>
                  <wp:effectExtent l="0" t="0" r="0" b="0"/>
                  <wp:docPr id="13" name="Graphique 13">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1975" w:type="pct"/>
          </w:tcPr>
          <w:p w14:paraId="76F49B05" w14:textId="77777777" w:rsidR="0059260B" w:rsidRPr="00624F3E" w:rsidRDefault="0059260B" w:rsidP="00D149A0">
            <w:pPr>
              <w:jc w:val="center"/>
              <w:rPr>
                <w:rFonts w:cs="Segoe UI"/>
                <w:sz w:val="18"/>
                <w:szCs w:val="18"/>
              </w:rPr>
            </w:pPr>
            <w:r w:rsidRPr="00624F3E">
              <w:rPr>
                <w:noProof/>
              </w:rPr>
              <w:drawing>
                <wp:inline distT="0" distB="0" distL="0" distR="0" wp14:anchorId="0E179E0E" wp14:editId="3B174778">
                  <wp:extent cx="2528515" cy="1463040"/>
                  <wp:effectExtent l="0" t="0" r="5715" b="3810"/>
                  <wp:docPr id="5" name="Graphique 5">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59260B" w:rsidRPr="00624F3E" w14:paraId="78274A6F" w14:textId="77777777" w:rsidTr="00D149A0">
        <w:trPr>
          <w:trHeight w:val="300"/>
        </w:trPr>
        <w:tc>
          <w:tcPr>
            <w:tcW w:w="1375" w:type="pct"/>
            <w:shd w:val="clear" w:color="auto" w:fill="D9D9D9" w:themeFill="background1" w:themeFillShade="D9"/>
            <w:noWrap/>
            <w:vAlign w:val="center"/>
          </w:tcPr>
          <w:p w14:paraId="1AA748F6" w14:textId="77777777" w:rsidR="0059260B" w:rsidRPr="00624F3E" w:rsidRDefault="0059260B" w:rsidP="00D149A0">
            <w:pPr>
              <w:jc w:val="center"/>
              <w:rPr>
                <w:rFonts w:cs="Segoe UI"/>
                <w:b/>
                <w:sz w:val="18"/>
                <w:szCs w:val="18"/>
              </w:rPr>
            </w:pPr>
            <w:r w:rsidRPr="00624F3E">
              <w:rPr>
                <w:rFonts w:cs="Segoe UI"/>
                <w:b/>
                <w:sz w:val="18"/>
                <w:szCs w:val="18"/>
              </w:rPr>
              <w:t>Profil Dynamique</w:t>
            </w:r>
          </w:p>
        </w:tc>
        <w:tc>
          <w:tcPr>
            <w:tcW w:w="1650" w:type="pct"/>
            <w:shd w:val="clear" w:color="auto" w:fill="D9D9D9" w:themeFill="background1" w:themeFillShade="D9"/>
            <w:noWrap/>
            <w:vAlign w:val="center"/>
          </w:tcPr>
          <w:p w14:paraId="1EA6D864"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01C831B3"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39F38E00" w14:textId="77777777" w:rsidTr="00D149A0">
        <w:trPr>
          <w:cantSplit/>
          <w:trHeight w:val="1005"/>
        </w:trPr>
        <w:tc>
          <w:tcPr>
            <w:tcW w:w="1375" w:type="pct"/>
            <w:vAlign w:val="center"/>
          </w:tcPr>
          <w:p w14:paraId="165F7D30" w14:textId="77777777" w:rsidR="0059260B" w:rsidRPr="00624F3E" w:rsidRDefault="0059260B" w:rsidP="00D149A0">
            <w:pPr>
              <w:jc w:val="left"/>
              <w:rPr>
                <w:rFonts w:cs="Segoe UI"/>
                <w:sz w:val="18"/>
                <w:szCs w:val="18"/>
              </w:rPr>
            </w:pPr>
            <w:r w:rsidRPr="00624F3E">
              <w:rPr>
                <w:rFonts w:cs="Segoe UI"/>
                <w:sz w:val="18"/>
                <w:szCs w:val="18"/>
              </w:rPr>
              <w:t xml:space="preserve">Souhait : croissance de vos investissements sur le long terme avec prise de risques très élevée. </w:t>
            </w:r>
            <w:r w:rsidRPr="00624F3E">
              <w:rPr>
                <w:rFonts w:cs="Segoe UI"/>
                <w:b/>
                <w:bCs/>
                <w:sz w:val="18"/>
                <w:szCs w:val="18"/>
              </w:rPr>
              <w:t>Perte en capital possible</w:t>
            </w:r>
          </w:p>
          <w:p w14:paraId="68526464" w14:textId="77777777" w:rsidR="0059260B" w:rsidRPr="00624F3E" w:rsidRDefault="0059260B" w:rsidP="00D149A0">
            <w:pPr>
              <w:jc w:val="left"/>
              <w:rPr>
                <w:rFonts w:cs="Segoe UI"/>
                <w:sz w:val="18"/>
                <w:szCs w:val="18"/>
              </w:rPr>
            </w:pPr>
            <w:r w:rsidRPr="00624F3E">
              <w:rPr>
                <w:rFonts w:cs="Segoe UI"/>
                <w:sz w:val="18"/>
                <w:szCs w:val="18"/>
              </w:rPr>
              <w:t>Inconvénient : la valeur de vos investissements pourrait très fortement diminuer durant quelques années consécutives</w:t>
            </w:r>
          </w:p>
        </w:tc>
        <w:tc>
          <w:tcPr>
            <w:tcW w:w="1650" w:type="pct"/>
            <w:vAlign w:val="center"/>
          </w:tcPr>
          <w:p w14:paraId="3BE234E2" w14:textId="77777777" w:rsidR="0059260B" w:rsidRPr="00624F3E" w:rsidRDefault="0059260B" w:rsidP="00D149A0">
            <w:pPr>
              <w:jc w:val="center"/>
              <w:rPr>
                <w:rFonts w:cs="Segoe UI"/>
                <w:sz w:val="18"/>
                <w:szCs w:val="18"/>
              </w:rPr>
            </w:pPr>
            <w:r w:rsidRPr="00624F3E">
              <w:rPr>
                <w:noProof/>
              </w:rPr>
              <w:drawing>
                <wp:inline distT="0" distB="0" distL="0" distR="0" wp14:anchorId="071D8BE8" wp14:editId="138CF76F">
                  <wp:extent cx="1844702" cy="1454785"/>
                  <wp:effectExtent l="0" t="0" r="0" b="0"/>
                  <wp:docPr id="14" name="Graphique 14">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1975" w:type="pct"/>
          </w:tcPr>
          <w:p w14:paraId="701392CC" w14:textId="77777777" w:rsidR="0059260B" w:rsidRPr="00624F3E" w:rsidRDefault="0059260B" w:rsidP="00D149A0">
            <w:pPr>
              <w:jc w:val="center"/>
              <w:rPr>
                <w:rFonts w:cs="Segoe UI"/>
                <w:sz w:val="18"/>
                <w:szCs w:val="18"/>
              </w:rPr>
            </w:pPr>
            <w:r w:rsidRPr="00624F3E">
              <w:rPr>
                <w:noProof/>
              </w:rPr>
              <w:drawing>
                <wp:inline distT="0" distB="0" distL="0" distR="0" wp14:anchorId="21FD20FD" wp14:editId="06E73E37">
                  <wp:extent cx="2472828" cy="1478942"/>
                  <wp:effectExtent l="0" t="0" r="3810" b="6985"/>
                  <wp:docPr id="6" name="Graphique 6">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bl>
    <w:p w14:paraId="603DE16D" w14:textId="7DA30048" w:rsidR="004151C3" w:rsidRPr="00503285" w:rsidRDefault="004151C3" w:rsidP="0059260B">
      <w:pPr>
        <w:jc w:val="left"/>
        <w:rPr>
          <w:rFonts w:cs="Segoe UI"/>
        </w:rPr>
      </w:pPr>
      <w:r w:rsidRPr="009408FB">
        <w:rPr>
          <w:rFonts w:cs="Segoe UI"/>
        </w:rPr>
        <w:t xml:space="preserve">* </w:t>
      </w:r>
      <w:r w:rsidR="0059260B" w:rsidRPr="00624F3E">
        <w:rPr>
          <w:noProof/>
        </w:rPr>
        <w:drawing>
          <wp:inline distT="0" distB="0" distL="0" distR="0" wp14:anchorId="714ED0A6" wp14:editId="77A7724D">
            <wp:extent cx="976602" cy="29136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99208" cy="298106"/>
                    </a:xfrm>
                    <a:prstGeom prst="rect">
                      <a:avLst/>
                    </a:prstGeom>
                  </pic:spPr>
                </pic:pic>
              </a:graphicData>
            </a:graphic>
          </wp:inline>
        </w:drawing>
      </w:r>
    </w:p>
    <w:p w14:paraId="573E2E73" w14:textId="77777777" w:rsidR="004151C3" w:rsidRPr="009408FB" w:rsidRDefault="004151C3">
      <w:pPr>
        <w:spacing w:after="160" w:line="259" w:lineRule="auto"/>
        <w:jc w:val="left"/>
        <w:rPr>
          <w:rFonts w:cs="Segoe UI"/>
          <w:b/>
          <w:szCs w:val="20"/>
        </w:rPr>
      </w:pPr>
      <w:r w:rsidRPr="009408FB">
        <w:rPr>
          <w:rFonts w:cs="Segoe UI"/>
          <w:b/>
          <w:szCs w:val="20"/>
        </w:rPr>
        <w:br w:type="page"/>
      </w:r>
    </w:p>
    <w:p w14:paraId="60C64C42" w14:textId="3E5D9E46" w:rsidR="00507735" w:rsidRPr="00795AAC" w:rsidRDefault="00507735" w:rsidP="004E0152">
      <w:pPr>
        <w:shd w:val="clear" w:color="auto" w:fill="1F4E79" w:themeFill="accent1" w:themeFillShade="80"/>
        <w:ind w:right="-24" w:firstLine="142"/>
        <w:rPr>
          <w:rFonts w:cs="Segoe UI"/>
          <w:b/>
          <w:color w:val="FFFFFF" w:themeColor="background1"/>
          <w:sz w:val="28"/>
          <w:szCs w:val="28"/>
        </w:rPr>
      </w:pPr>
      <w:r>
        <w:rPr>
          <w:rFonts w:cs="Segoe UI"/>
          <w:b/>
          <w:color w:val="FFFFFF" w:themeColor="background1"/>
          <w:sz w:val="28"/>
          <w:szCs w:val="28"/>
        </w:rPr>
        <w:lastRenderedPageBreak/>
        <w:t>1. Connaissance et fonctionnement</w:t>
      </w:r>
    </w:p>
    <w:p w14:paraId="15214CEC" w14:textId="77777777" w:rsidR="00507735" w:rsidRPr="0070148C" w:rsidDel="00D54E08" w:rsidRDefault="00507735" w:rsidP="00507735">
      <w:pPr>
        <w:pStyle w:val="Style1"/>
        <w:spacing w:after="0"/>
        <w:ind w:left="1077"/>
        <w:rPr>
          <w:rFonts w:ascii="Segoe UI" w:hAnsi="Segoe UI" w:cs="Segoe UI"/>
          <w:sz w:val="10"/>
        </w:rPr>
      </w:pPr>
    </w:p>
    <w:tbl>
      <w:tblPr>
        <w:tblStyle w:val="Grilledutableau"/>
        <w:tblW w:w="10463" w:type="dxa"/>
        <w:tblLayout w:type="fixed"/>
        <w:tblLook w:val="04A0" w:firstRow="1" w:lastRow="0" w:firstColumn="1" w:lastColumn="0" w:noHBand="0" w:noVBand="1"/>
      </w:tblPr>
      <w:tblGrid>
        <w:gridCol w:w="1276"/>
        <w:gridCol w:w="67"/>
        <w:gridCol w:w="1428"/>
        <w:gridCol w:w="17"/>
        <w:gridCol w:w="1465"/>
        <w:gridCol w:w="972"/>
        <w:gridCol w:w="1400"/>
        <w:gridCol w:w="1598"/>
        <w:gridCol w:w="73"/>
        <w:gridCol w:w="248"/>
        <w:gridCol w:w="1919"/>
      </w:tblGrid>
      <w:tr w:rsidR="00507735" w:rsidRPr="005C50C7" w14:paraId="7E2C63F7" w14:textId="77777777" w:rsidTr="00507735">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3990AC3D" w14:textId="77777777" w:rsidR="00507735" w:rsidRPr="005C50C7" w:rsidRDefault="00507735" w:rsidP="00507735">
            <w:pPr>
              <w:jc w:val="center"/>
              <w:rPr>
                <w:rFonts w:cs="Segoe UI"/>
                <w:b/>
                <w:bCs/>
                <w:color w:val="1F4E79" w:themeColor="accent1" w:themeShade="80"/>
              </w:rPr>
            </w:pPr>
            <w:bookmarkStart w:id="2" w:name="_Hlk20128488"/>
            <w:r w:rsidRPr="005C50C7">
              <w:rPr>
                <w:rFonts w:cs="Segoe UI"/>
                <w:b/>
                <w:bCs/>
                <w:color w:val="1F4E79" w:themeColor="accent1" w:themeShade="80"/>
                <w:sz w:val="18"/>
              </w:rPr>
              <w:t>Produits monétaires et fonds euros (Livret A, PEL, fonds euros, assurance vie)</w:t>
            </w:r>
          </w:p>
        </w:tc>
      </w:tr>
      <w:bookmarkEnd w:id="2"/>
      <w:tr w:rsidR="00507735" w:rsidRPr="006A4602" w14:paraId="50B781FC"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80409B3" w14:textId="77777777" w:rsidR="00507735" w:rsidRPr="005C50C7" w:rsidRDefault="00507735" w:rsidP="00507735">
            <w:pPr>
              <w:jc w:val="center"/>
              <w:rPr>
                <w:rFonts w:cs="Segoe UI"/>
                <w:bCs/>
                <w:sz w:val="16"/>
                <w:szCs w:val="18"/>
              </w:rPr>
            </w:pPr>
            <w:r w:rsidRPr="005C50C7">
              <w:rPr>
                <w:rFonts w:cs="Segoe UI"/>
                <w:bCs/>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1DF4BB05" w14:textId="77777777" w:rsidR="00507735" w:rsidRPr="005C50C7" w:rsidRDefault="00507735" w:rsidP="00507735">
            <w:pPr>
              <w:jc w:val="center"/>
              <w:rPr>
                <w:rFonts w:cs="Segoe UI"/>
                <w:bCs/>
                <w:sz w:val="16"/>
                <w:szCs w:val="18"/>
              </w:rPr>
            </w:pPr>
            <w:r w:rsidRPr="005C50C7">
              <w:rPr>
                <w:rFonts w:cs="Segoe UI"/>
                <w:bCs/>
                <w:color w:val="FFFFFF" w:themeColor="background1"/>
                <w:sz w:val="16"/>
                <w:szCs w:val="18"/>
              </w:rPr>
              <w:t>Nombre d’opérations réalisées par an</w:t>
            </w:r>
          </w:p>
        </w:tc>
      </w:tr>
      <w:tr w:rsidR="00507735" w:rsidRPr="0070148C" w14:paraId="41D912E8"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B029237" w14:textId="77777777" w:rsidR="00507735" w:rsidRPr="005C50C7"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CB01083" w14:textId="77777777" w:rsidR="00507735" w:rsidRPr="005C50C7"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97644D6" w14:textId="77777777" w:rsidR="00507735" w:rsidRPr="005C50C7" w:rsidRDefault="00507735" w:rsidP="00507735">
            <w:pPr>
              <w:jc w:val="center"/>
              <w:rPr>
                <w:rFonts w:cs="Segoe UI"/>
                <w:sz w:val="16"/>
                <w:szCs w:val="18"/>
              </w:rPr>
            </w:pPr>
            <w:r w:rsidRPr="005C50C7">
              <w:rPr>
                <w:rFonts w:cs="Segoe UI"/>
                <w:sz w:val="16"/>
                <w:szCs w:val="18"/>
              </w:rPr>
              <w:sym w:font="Wingdings 2" w:char="F0A3"/>
            </w:r>
            <w:r w:rsidRPr="005C50C7">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93B9804" w14:textId="77777777" w:rsidR="00507735" w:rsidRPr="005C50C7" w:rsidRDefault="00507735" w:rsidP="00507735">
            <w:pPr>
              <w:jc w:val="center"/>
              <w:rPr>
                <w:rFonts w:cs="Segoe UI"/>
                <w:sz w:val="16"/>
                <w:szCs w:val="18"/>
              </w:rPr>
            </w:pPr>
            <w:r w:rsidRPr="005C50C7">
              <w:rPr>
                <w:rFonts w:cs="Segoe UI"/>
                <w:sz w:val="16"/>
                <w:szCs w:val="18"/>
              </w:rPr>
              <w:sym w:font="Wingdings 2" w:char="F0A3"/>
            </w:r>
            <w:r w:rsidRPr="005C50C7">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E4395DD" w14:textId="77777777" w:rsidR="00507735" w:rsidRPr="005C50C7" w:rsidRDefault="00507735" w:rsidP="00507735">
            <w:pPr>
              <w:jc w:val="center"/>
              <w:rPr>
                <w:rFonts w:cs="Segoe UI"/>
                <w:sz w:val="16"/>
                <w:szCs w:val="18"/>
              </w:rPr>
            </w:pPr>
            <w:r w:rsidRPr="005C50C7">
              <w:rPr>
                <w:rFonts w:cs="Segoe UI"/>
                <w:sz w:val="16"/>
                <w:szCs w:val="18"/>
              </w:rPr>
              <w:sym w:font="Wingdings 2" w:char="F0A3"/>
            </w:r>
            <w:r w:rsidRPr="005C50C7">
              <w:rPr>
                <w:rFonts w:cs="Segoe UI"/>
                <w:sz w:val="16"/>
                <w:szCs w:val="18"/>
              </w:rPr>
              <w:t xml:space="preserve"> Au moins 5</w:t>
            </w:r>
          </w:p>
        </w:tc>
      </w:tr>
      <w:tr w:rsidR="00507735" w:rsidRPr="006A4602" w14:paraId="5EADB865"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FB71D08" w14:textId="77777777" w:rsidR="00507735" w:rsidRPr="005C50C7" w:rsidRDefault="00507735" w:rsidP="00507735">
            <w:pPr>
              <w:jc w:val="center"/>
              <w:rPr>
                <w:rFonts w:cs="Segoe UI"/>
                <w:bCs/>
                <w:sz w:val="16"/>
                <w:szCs w:val="18"/>
              </w:rPr>
            </w:pPr>
            <w:r w:rsidRPr="006A4602">
              <w:rPr>
                <w:rFonts w:cs="Segoe UI"/>
                <w:bCs/>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EE19212" w14:textId="77777777" w:rsidR="00507735" w:rsidRPr="005C50C7" w:rsidRDefault="00507735" w:rsidP="00507735">
            <w:pPr>
              <w:jc w:val="center"/>
              <w:rPr>
                <w:rFonts w:cs="Segoe UI"/>
                <w:bCs/>
                <w:sz w:val="16"/>
                <w:szCs w:val="18"/>
              </w:rPr>
            </w:pPr>
            <w:r w:rsidRPr="005C50C7">
              <w:rPr>
                <w:rFonts w:cs="Segoe UI"/>
                <w:bCs/>
                <w:color w:val="FFFFFF" w:themeColor="background1"/>
                <w:sz w:val="16"/>
                <w:szCs w:val="18"/>
              </w:rPr>
              <w:t>Volume des opérations en cours d’année</w:t>
            </w:r>
          </w:p>
        </w:tc>
      </w:tr>
      <w:tr w:rsidR="00507735" w:rsidRPr="0070148C" w14:paraId="05432DD0"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987DE45" w14:textId="77777777" w:rsidR="00507735" w:rsidRPr="005C50C7" w:rsidRDefault="00507735" w:rsidP="00507735">
            <w:pPr>
              <w:rPr>
                <w:rFonts w:cs="Segoe UI"/>
                <w:sz w:val="16"/>
                <w:szCs w:val="18"/>
              </w:rPr>
            </w:pPr>
            <w:bookmarkStart w:id="3" w:name="_Hlk20129325"/>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C66E643" w14:textId="77777777" w:rsidR="00507735" w:rsidRPr="005C50C7"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129C9972"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CB75CB2"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6BC792"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ED3FAA3"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bookmarkEnd w:id="3"/>
      <w:tr w:rsidR="00507735" w:rsidRPr="006A4602" w14:paraId="4B97A7D5"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D413BEE" w14:textId="77777777" w:rsidR="00507735" w:rsidRPr="006A4602" w:rsidRDefault="00507735" w:rsidP="00507735">
            <w:pPr>
              <w:rPr>
                <w:rFonts w:cs="Segoe UI"/>
                <w:sz w:val="16"/>
                <w:szCs w:val="20"/>
              </w:rPr>
            </w:pPr>
            <w:r w:rsidRPr="006A4602">
              <w:rPr>
                <w:rFonts w:cs="Segoe UI"/>
                <w:sz w:val="16"/>
                <w:szCs w:val="20"/>
              </w:rPr>
              <w:t>A moyen et long terme, les produits monétaires offrent une espérance de rendement inférieure à celle de certains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AA5229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3C2C7131"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FFF2E15"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6A4602" w14:paraId="18EF8421"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40E65CE" w14:textId="77777777" w:rsidR="00507735" w:rsidRPr="006A4602" w:rsidRDefault="00507735" w:rsidP="00507735">
            <w:pPr>
              <w:rPr>
                <w:rFonts w:cs="Segoe UI"/>
                <w:sz w:val="16"/>
                <w:szCs w:val="20"/>
              </w:rPr>
            </w:pPr>
            <w:r w:rsidRPr="006A4602">
              <w:rPr>
                <w:rFonts w:cs="Segoe UI"/>
                <w:sz w:val="16"/>
                <w:szCs w:val="20"/>
              </w:rPr>
              <w:t>A moyen et long terme, les produits monétaires font courir un risque de perte en capital plus limité que celui des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76457FF"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2F90820B"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55D9A08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6A4602" w14:paraId="753D283E" w14:textId="77777777" w:rsidTr="00507735">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37ACA4DB" w14:textId="77777777" w:rsidR="00507735" w:rsidRPr="005C50C7" w:rsidRDefault="00507735" w:rsidP="00507735">
            <w:pPr>
              <w:jc w:val="center"/>
              <w:rPr>
                <w:rFonts w:cs="Segoe UI"/>
                <w:b/>
                <w:bCs/>
                <w:color w:val="1F4E79" w:themeColor="accent1" w:themeShade="80"/>
                <w:sz w:val="18"/>
              </w:rPr>
            </w:pPr>
            <w:bookmarkStart w:id="4" w:name="_Hlk20128519"/>
            <w:r w:rsidRPr="005C50C7">
              <w:rPr>
                <w:rFonts w:cs="Segoe UI"/>
                <w:b/>
                <w:bCs/>
                <w:color w:val="1F4E79" w:themeColor="accent1" w:themeShade="80"/>
                <w:sz w:val="18"/>
              </w:rPr>
              <w:t>Obligations et fonds obligataires (titre de créance, OPC obligataires)</w:t>
            </w:r>
          </w:p>
        </w:tc>
      </w:tr>
      <w:tr w:rsidR="00507735" w:rsidRPr="0070148C" w14:paraId="07DF39D0"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63DC5B0"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AD5D1D2"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0148C" w14:paraId="37952165"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9B98FD8"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ED01C8B"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0E400DA"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601648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E79F411"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0148C" w14:paraId="52374D04"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6F2EE4C6"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50B6BE6"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0148C" w14:paraId="7C5F1978"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E927309"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353FF47"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8752CED"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2492351"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ADC9C24"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C5ED00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4C8D1226"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760FFA3" w14:textId="77777777" w:rsidR="00507735" w:rsidRPr="006A4602" w:rsidRDefault="00507735" w:rsidP="00507735">
            <w:pPr>
              <w:rPr>
                <w:rFonts w:cs="Segoe UI"/>
                <w:sz w:val="16"/>
                <w:szCs w:val="20"/>
              </w:rPr>
            </w:pPr>
            <w:r w:rsidRPr="006A4602">
              <w:rPr>
                <w:rFonts w:cs="Segoe UI"/>
                <w:sz w:val="16"/>
                <w:szCs w:val="20"/>
              </w:rPr>
              <w:t>Plus la santé financière d’un émetteur est saine, plus le coupon versé sera élevé.</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F3BF18D"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09AE5FD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19F04F0"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1DF87A0A"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5AFE2707" w14:textId="77777777" w:rsidR="00507735" w:rsidRPr="006A4602" w:rsidRDefault="00507735" w:rsidP="00507735">
            <w:pPr>
              <w:rPr>
                <w:rFonts w:cs="Segoe UI"/>
                <w:sz w:val="16"/>
                <w:szCs w:val="20"/>
              </w:rPr>
            </w:pPr>
            <w:r w:rsidRPr="006A4602">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32C1A1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2DF11F46"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1649882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bookmarkEnd w:id="4"/>
      <w:tr w:rsidR="00507735" w:rsidRPr="005C50C7" w14:paraId="0ADE55E2" w14:textId="77777777" w:rsidTr="00507735">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606E8482" w14:textId="77777777" w:rsidR="00507735" w:rsidRPr="005C50C7" w:rsidRDefault="00507735" w:rsidP="00507735">
            <w:pPr>
              <w:jc w:val="center"/>
              <w:rPr>
                <w:rFonts w:cs="Segoe UI"/>
                <w:b/>
                <w:bCs/>
                <w:color w:val="1F4E79" w:themeColor="accent1" w:themeShade="80"/>
                <w:sz w:val="18"/>
              </w:rPr>
            </w:pPr>
            <w:r w:rsidRPr="005C50C7">
              <w:rPr>
                <w:rFonts w:cs="Segoe UI"/>
                <w:b/>
                <w:bCs/>
                <w:color w:val="1F4E79" w:themeColor="accent1" w:themeShade="80"/>
                <w:sz w:val="18"/>
              </w:rPr>
              <w:t>Obligations et fonds convertibles</w:t>
            </w:r>
          </w:p>
        </w:tc>
      </w:tr>
      <w:tr w:rsidR="00507735" w:rsidRPr="0070148C" w14:paraId="6E96839A"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E916CBC"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C053386"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0148C" w14:paraId="77D041D7"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F43A8C1"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1ADA6B2"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DE09F13"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43A6C0"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760CE1F"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0148C" w14:paraId="7C8F90DD"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B7AD95C"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2F14277"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0148C" w14:paraId="6FC0A7FF"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AB572FD"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E091254"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D10DFC2"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B64D4A4"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63E7623"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546FF6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36B75E8B"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CF9C777" w14:textId="77777777" w:rsidR="00507735" w:rsidRPr="006A4602" w:rsidRDefault="00507735" w:rsidP="00507735">
            <w:pPr>
              <w:rPr>
                <w:rFonts w:cs="Segoe UI"/>
                <w:sz w:val="16"/>
                <w:szCs w:val="20"/>
              </w:rPr>
            </w:pPr>
            <w:r w:rsidRPr="006A4602">
              <w:rPr>
                <w:rFonts w:cs="Segoe UI"/>
                <w:sz w:val="16"/>
                <w:szCs w:val="20"/>
              </w:rPr>
              <w:t>Ce type d’instrument financier ne peut pas voir sa valeur baisser.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565F460"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35CE00A"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2D0BBF51"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60DCE0FB"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33B2C55A" w14:textId="77777777" w:rsidR="00507735" w:rsidRPr="006A4602" w:rsidRDefault="00507735" w:rsidP="00507735">
            <w:pPr>
              <w:rPr>
                <w:rFonts w:cs="Segoe UI"/>
                <w:sz w:val="16"/>
                <w:szCs w:val="20"/>
              </w:rPr>
            </w:pPr>
            <w:r w:rsidRPr="006A4602">
              <w:rPr>
                <w:rFonts w:cs="Segoe UI"/>
                <w:sz w:val="16"/>
                <w:szCs w:val="20"/>
              </w:rPr>
              <w:t>Je ne suis pas exposé au risque action lorsque j’investi sur ce type d’instrument financier.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C49D2C7"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67280843"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5D1E8CE"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5C50C7" w14:paraId="3893D5F5" w14:textId="77777777" w:rsidTr="00507735">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14AFD53A" w14:textId="77777777" w:rsidR="00507735" w:rsidRPr="005C50C7" w:rsidRDefault="00507735" w:rsidP="00507735">
            <w:pPr>
              <w:jc w:val="center"/>
              <w:rPr>
                <w:rFonts w:cs="Segoe UI"/>
                <w:b/>
                <w:bCs/>
                <w:color w:val="1F4E79" w:themeColor="accent1" w:themeShade="80"/>
                <w:sz w:val="18"/>
              </w:rPr>
            </w:pPr>
            <w:r w:rsidRPr="005C50C7">
              <w:rPr>
                <w:rFonts w:cs="Segoe UI"/>
                <w:b/>
                <w:bCs/>
                <w:color w:val="1F4E79" w:themeColor="accent1" w:themeShade="80"/>
                <w:sz w:val="18"/>
              </w:rPr>
              <w:t>Actions et fonds actions (actions, fonds en actions, OPC actions) admis à la négociation du marché réglementé)</w:t>
            </w:r>
          </w:p>
        </w:tc>
      </w:tr>
      <w:tr w:rsidR="00507735" w:rsidRPr="007E7B3C" w14:paraId="181213BE"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1A83E136"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506399DA"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E7B3C" w14:paraId="0A9CD628"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88C27CF"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3DFE421"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F3F74BE"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06E840E"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ACCB732"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E7B3C" w14:paraId="2FA6C964"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DD0651B"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EC39136"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E7B3C" w14:paraId="271754F2"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C88D613"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8895B17"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8784011"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83ECDA6"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C6454B6"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012AA2D"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64DF67FD"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5227E2A" w14:textId="77777777" w:rsidR="00507735" w:rsidRPr="006A4602" w:rsidRDefault="00507735" w:rsidP="00507735">
            <w:pPr>
              <w:rPr>
                <w:rFonts w:cs="Segoe UI"/>
                <w:sz w:val="16"/>
                <w:szCs w:val="20"/>
              </w:rPr>
            </w:pPr>
            <w:r w:rsidRPr="006A4602">
              <w:rPr>
                <w:rFonts w:cs="Segoe UI"/>
                <w:sz w:val="16"/>
                <w:szCs w:val="20"/>
              </w:rPr>
              <w:t>La valeur d'une action peut chuter à 0 EUR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74ED837"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06C99059"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7DB35C0D"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34488218"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9A54C1E" w14:textId="77777777" w:rsidR="00507735" w:rsidRPr="006A4602" w:rsidRDefault="00507735" w:rsidP="00507735">
            <w:pPr>
              <w:rPr>
                <w:rFonts w:cs="Segoe UI"/>
                <w:sz w:val="16"/>
                <w:szCs w:val="20"/>
              </w:rPr>
            </w:pPr>
            <w:r w:rsidRPr="006A4602">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5661ABB"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391C26C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807F4D7"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bl>
    <w:p w14:paraId="46CCDDA8" w14:textId="77777777" w:rsidR="00711280" w:rsidRDefault="00711280">
      <w:r>
        <w:br w:type="page"/>
      </w:r>
    </w:p>
    <w:tbl>
      <w:tblPr>
        <w:tblStyle w:val="Grilledutableau"/>
        <w:tblW w:w="10463" w:type="dxa"/>
        <w:tblLayout w:type="fixed"/>
        <w:tblLook w:val="04A0" w:firstRow="1" w:lastRow="0" w:firstColumn="1" w:lastColumn="0" w:noHBand="0" w:noVBand="1"/>
      </w:tblPr>
      <w:tblGrid>
        <w:gridCol w:w="1276"/>
        <w:gridCol w:w="67"/>
        <w:gridCol w:w="1428"/>
        <w:gridCol w:w="17"/>
        <w:gridCol w:w="1465"/>
        <w:gridCol w:w="972"/>
        <w:gridCol w:w="1400"/>
        <w:gridCol w:w="1598"/>
        <w:gridCol w:w="73"/>
        <w:gridCol w:w="248"/>
        <w:gridCol w:w="1919"/>
      </w:tblGrid>
      <w:tr w:rsidR="00507735" w:rsidRPr="005C50C7" w14:paraId="7476D58A" w14:textId="77777777" w:rsidTr="00507735">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5CB3B014" w14:textId="39F6A962" w:rsidR="00507735" w:rsidRPr="005C50C7" w:rsidRDefault="00507735" w:rsidP="00507735">
            <w:pPr>
              <w:jc w:val="center"/>
              <w:rPr>
                <w:rFonts w:cs="Segoe UI"/>
                <w:b/>
                <w:bCs/>
                <w:color w:val="1F4E79" w:themeColor="accent1" w:themeShade="80"/>
                <w:sz w:val="18"/>
              </w:rPr>
            </w:pPr>
            <w:r w:rsidRPr="005C50C7">
              <w:rPr>
                <w:rFonts w:cs="Segoe UI"/>
                <w:b/>
                <w:bCs/>
                <w:color w:val="1F4E79" w:themeColor="accent1" w:themeShade="80"/>
                <w:sz w:val="18"/>
              </w:rPr>
              <w:lastRenderedPageBreak/>
              <w:t>SCPI</w:t>
            </w:r>
          </w:p>
        </w:tc>
      </w:tr>
      <w:tr w:rsidR="00507735" w:rsidRPr="007E7B3C" w14:paraId="125942CA"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DEB0D04"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D5F0BED"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E7B3C" w14:paraId="4F7625C7"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56401FF"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8AD5978"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D4E358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C6822DC"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20E08D8"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E7B3C" w14:paraId="729973F2"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2941EEF"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7736FEC"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E7B3C" w14:paraId="7056F4BD"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401F921"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w:t>
            </w:r>
            <w:r>
              <w:rPr>
                <w:rFonts w:cs="Segoe UI"/>
                <w:sz w:val="16"/>
                <w:szCs w:val="18"/>
              </w:rPr>
              <w:t>10</w:t>
            </w:r>
            <w:r w:rsidRPr="00862E90">
              <w:rPr>
                <w:rFonts w:cs="Segoe UI"/>
                <w:sz w:val="16"/>
                <w:szCs w:val="18"/>
              </w:rPr>
              <w:t xml:space="preserve">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ABF12AC"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w:t>
            </w:r>
            <w:r>
              <w:rPr>
                <w:rFonts w:cs="Segoe UI"/>
                <w:sz w:val="16"/>
                <w:szCs w:val="18"/>
              </w:rPr>
              <w:t>10</w:t>
            </w:r>
            <w:r w:rsidRPr="00491961">
              <w:rPr>
                <w:rFonts w:cs="Segoe UI"/>
                <w:sz w:val="16"/>
                <w:szCs w:val="18"/>
              </w:rPr>
              <w:t xml:space="preserve">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F3C265A"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1982AAD"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5AA22E9"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B0A2C6C"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647AA1FD"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2F7D7C4" w14:textId="77777777" w:rsidR="00507735" w:rsidRPr="006A4602" w:rsidRDefault="00507735" w:rsidP="00507735">
            <w:pPr>
              <w:rPr>
                <w:rFonts w:cs="Segoe UI"/>
                <w:sz w:val="16"/>
                <w:szCs w:val="20"/>
              </w:rPr>
            </w:pPr>
            <w:r w:rsidRPr="006A4602">
              <w:rPr>
                <w:rFonts w:cs="Segoe UI"/>
                <w:sz w:val="16"/>
                <w:szCs w:val="20"/>
              </w:rPr>
              <w:t>L’investissement permet de mutualiser les risques</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91D63A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4783E0C5"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2952B1C5"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40B39D4A"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FA5556E" w14:textId="77777777" w:rsidR="00507735" w:rsidRPr="006A4602" w:rsidRDefault="00507735" w:rsidP="00507735">
            <w:pPr>
              <w:rPr>
                <w:rFonts w:cs="Segoe UI"/>
                <w:sz w:val="16"/>
                <w:szCs w:val="20"/>
              </w:rPr>
            </w:pPr>
            <w:r w:rsidRPr="006A4602">
              <w:rPr>
                <w:rFonts w:cs="Segoe UI"/>
                <w:sz w:val="16"/>
                <w:szCs w:val="20"/>
              </w:rPr>
              <w:t>A la revente des parts, la société rachète les parts dans un délai légal et selon le cours actuel.</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4CB33BB"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28C4D7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6B83F750"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bl>
    <w:p w14:paraId="1FCC03E8" w14:textId="3A415B26" w:rsidR="00507735" w:rsidRDefault="00507735" w:rsidP="001565B9">
      <w:pPr>
        <w:ind w:right="-717" w:firstLine="142"/>
        <w:rPr>
          <w:rFonts w:cs="Segoe UI"/>
          <w:sz w:val="19"/>
          <w:szCs w:val="19"/>
        </w:rPr>
      </w:pPr>
    </w:p>
    <w:tbl>
      <w:tblPr>
        <w:tblStyle w:val="Grilledutableau"/>
        <w:tblW w:w="10464" w:type="dxa"/>
        <w:tblLayout w:type="fixed"/>
        <w:tblLook w:val="04A0" w:firstRow="1" w:lastRow="0" w:firstColumn="1" w:lastColumn="0" w:noHBand="0" w:noVBand="1"/>
      </w:tblPr>
      <w:tblGrid>
        <w:gridCol w:w="1275"/>
        <w:gridCol w:w="1442"/>
        <w:gridCol w:w="17"/>
        <w:gridCol w:w="1476"/>
        <w:gridCol w:w="978"/>
        <w:gridCol w:w="1411"/>
        <w:gridCol w:w="1607"/>
        <w:gridCol w:w="74"/>
        <w:gridCol w:w="252"/>
        <w:gridCol w:w="1932"/>
      </w:tblGrid>
      <w:tr w:rsidR="004E0152" w:rsidRPr="005C50C7" w14:paraId="73A57250" w14:textId="77777777" w:rsidTr="007E7B3C">
        <w:trPr>
          <w:trHeight w:val="340"/>
        </w:trPr>
        <w:tc>
          <w:tcPr>
            <w:tcW w:w="10464" w:type="dxa"/>
            <w:gridSpan w:val="10"/>
            <w:tcBorders>
              <w:top w:val="nil"/>
              <w:left w:val="nil"/>
              <w:bottom w:val="nil"/>
              <w:right w:val="single" w:sz="4" w:space="0" w:color="F2F2F2" w:themeColor="background1" w:themeShade="F2"/>
            </w:tcBorders>
            <w:shd w:val="clear" w:color="auto" w:fill="DEEAF6" w:themeFill="accent1" w:themeFillTint="33"/>
            <w:vAlign w:val="center"/>
          </w:tcPr>
          <w:p w14:paraId="648C40F9" w14:textId="77777777" w:rsidR="004E0152" w:rsidRPr="005C50C7" w:rsidRDefault="004E0152" w:rsidP="007E7B3C">
            <w:pPr>
              <w:jc w:val="center"/>
              <w:rPr>
                <w:rFonts w:cs="Segoe UI"/>
                <w:b/>
                <w:bCs/>
                <w:color w:val="1F4E79" w:themeColor="accent1" w:themeShade="80"/>
                <w:sz w:val="18"/>
              </w:rPr>
            </w:pPr>
            <w:proofErr w:type="spellStart"/>
            <w:r w:rsidRPr="005C50C7">
              <w:rPr>
                <w:rFonts w:cs="Segoe UI"/>
                <w:b/>
                <w:bCs/>
                <w:color w:val="1F4E79" w:themeColor="accent1" w:themeShade="80"/>
                <w:sz w:val="18"/>
              </w:rPr>
              <w:t>Private</w:t>
            </w:r>
            <w:proofErr w:type="spellEnd"/>
            <w:r w:rsidRPr="005C50C7">
              <w:rPr>
                <w:rFonts w:cs="Segoe UI"/>
                <w:b/>
                <w:bCs/>
                <w:color w:val="1F4E79" w:themeColor="accent1" w:themeShade="80"/>
                <w:sz w:val="18"/>
              </w:rPr>
              <w:t xml:space="preserve"> </w:t>
            </w:r>
            <w:proofErr w:type="spellStart"/>
            <w:r w:rsidRPr="005C50C7">
              <w:rPr>
                <w:rFonts w:cs="Segoe UI"/>
                <w:b/>
                <w:bCs/>
                <w:color w:val="1F4E79" w:themeColor="accent1" w:themeShade="80"/>
                <w:sz w:val="18"/>
              </w:rPr>
              <w:t>Equity</w:t>
            </w:r>
            <w:proofErr w:type="spellEnd"/>
            <w:r w:rsidRPr="005C50C7">
              <w:rPr>
                <w:rFonts w:cs="Segoe UI"/>
                <w:b/>
                <w:bCs/>
                <w:color w:val="1F4E79" w:themeColor="accent1" w:themeShade="80"/>
                <w:sz w:val="18"/>
              </w:rPr>
              <w:t xml:space="preserve"> (FCPI, FCPR, FIP)</w:t>
            </w:r>
          </w:p>
        </w:tc>
      </w:tr>
      <w:tr w:rsidR="004E0152" w:rsidRPr="007E7B3C" w14:paraId="610014A6"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2D1F4972"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45160EC" w14:textId="77777777" w:rsidR="004E0152" w:rsidRPr="007E7B3C" w:rsidRDefault="004E0152" w:rsidP="007E7B3C">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4E0152" w:rsidRPr="007E7B3C" w14:paraId="5B327F93"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B25191E" w14:textId="77777777" w:rsidR="004E0152" w:rsidRPr="007E7B3C" w:rsidRDefault="004E0152" w:rsidP="007E7B3C">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4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941748F" w14:textId="77777777" w:rsidR="004E0152" w:rsidRPr="007E7B3C" w:rsidRDefault="004E0152" w:rsidP="007E7B3C">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F215191"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92"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C42E351"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84"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D178ABF"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4E0152" w:rsidRPr="007E7B3C" w14:paraId="0F3DF8EA"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B552177"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Durée de 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BF19DC2" w14:textId="77777777" w:rsidR="004E0152" w:rsidRPr="007E7B3C" w:rsidRDefault="004E0152" w:rsidP="007E7B3C">
            <w:pPr>
              <w:jc w:val="center"/>
              <w:rPr>
                <w:rFonts w:cs="Segoe UI"/>
                <w:sz w:val="16"/>
                <w:szCs w:val="18"/>
              </w:rPr>
            </w:pPr>
            <w:r w:rsidRPr="007E7B3C">
              <w:rPr>
                <w:rFonts w:cs="Segoe UI"/>
                <w:b/>
                <w:bCs/>
                <w:color w:val="FFFFFF" w:themeColor="background1"/>
                <w:sz w:val="16"/>
                <w:szCs w:val="18"/>
              </w:rPr>
              <w:t>Volume des opérations en cours d’année</w:t>
            </w:r>
          </w:p>
        </w:tc>
      </w:tr>
      <w:tr w:rsidR="004E0152" w:rsidRPr="007E7B3C" w14:paraId="6D29B85B"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782EFE4" w14:textId="77777777" w:rsidR="004E0152" w:rsidRPr="007E7B3C" w:rsidRDefault="004E0152" w:rsidP="007E7B3C">
            <w:pPr>
              <w:rPr>
                <w:rFonts w:cs="Segoe UI"/>
                <w:sz w:val="16"/>
                <w:szCs w:val="18"/>
              </w:rPr>
            </w:pPr>
            <w:r w:rsidRPr="00862E90">
              <w:rPr>
                <w:rFonts w:cs="Segoe UI"/>
                <w:sz w:val="16"/>
                <w:szCs w:val="18"/>
              </w:rPr>
              <w:sym w:font="Wingdings 2" w:char="F0A3"/>
            </w:r>
            <w:r w:rsidRPr="00862E90">
              <w:rPr>
                <w:rFonts w:cs="Segoe UI"/>
                <w:sz w:val="16"/>
                <w:szCs w:val="18"/>
              </w:rPr>
              <w:t xml:space="preserve"> -</w:t>
            </w:r>
            <w:r>
              <w:rPr>
                <w:rFonts w:cs="Segoe UI"/>
                <w:sz w:val="16"/>
                <w:szCs w:val="18"/>
              </w:rPr>
              <w:t>8</w:t>
            </w:r>
            <w:r w:rsidRPr="00862E90">
              <w:rPr>
                <w:rFonts w:cs="Segoe UI"/>
                <w:sz w:val="16"/>
                <w:szCs w:val="18"/>
              </w:rPr>
              <w:t xml:space="preserve"> ans</w:t>
            </w:r>
          </w:p>
        </w:tc>
        <w:tc>
          <w:tcPr>
            <w:tcW w:w="1459"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539D139" w14:textId="77777777" w:rsidR="004E0152" w:rsidRPr="007E7B3C" w:rsidRDefault="004E0152" w:rsidP="007E7B3C">
            <w:pPr>
              <w:rPr>
                <w:rFonts w:cs="Segoe UI"/>
                <w:sz w:val="16"/>
                <w:szCs w:val="18"/>
              </w:rPr>
            </w:pPr>
            <w:r w:rsidRPr="00491961">
              <w:rPr>
                <w:rFonts w:cs="Segoe UI"/>
                <w:sz w:val="16"/>
                <w:szCs w:val="18"/>
              </w:rPr>
              <w:sym w:font="Wingdings 2" w:char="F0A3"/>
            </w:r>
            <w:r w:rsidRPr="00491961">
              <w:rPr>
                <w:rFonts w:cs="Segoe UI"/>
                <w:sz w:val="16"/>
                <w:szCs w:val="18"/>
              </w:rPr>
              <w:t xml:space="preserve"> +</w:t>
            </w:r>
            <w:r>
              <w:rPr>
                <w:rFonts w:cs="Segoe UI"/>
                <w:sz w:val="16"/>
                <w:szCs w:val="18"/>
              </w:rPr>
              <w:t>8</w:t>
            </w:r>
            <w:r w:rsidRPr="00491961">
              <w:rPr>
                <w:rFonts w:cs="Segoe UI"/>
                <w:sz w:val="16"/>
                <w:szCs w:val="18"/>
              </w:rPr>
              <w:t xml:space="preserve"> ans</w:t>
            </w:r>
          </w:p>
        </w:tc>
        <w:tc>
          <w:tcPr>
            <w:tcW w:w="1476"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261C57E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8658E8A"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3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B1A1880"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3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32AD493"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4E0152" w:rsidRPr="0070148C" w14:paraId="49EEE48A"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4927AA9" w14:textId="77777777" w:rsidR="004E0152" w:rsidRPr="006A4602" w:rsidRDefault="004E0152" w:rsidP="007E7B3C">
            <w:pPr>
              <w:rPr>
                <w:rFonts w:cs="Segoe UI"/>
                <w:sz w:val="16"/>
                <w:szCs w:val="20"/>
              </w:rPr>
            </w:pPr>
            <w:r w:rsidRPr="006A4602">
              <w:rPr>
                <w:rFonts w:cs="Segoe UI"/>
                <w:sz w:val="16"/>
                <w:szCs w:val="20"/>
              </w:rPr>
              <w:t>Investir dans ce type de produits est risqué et nécessite de conserver les parts pendant plus de 8 ans.</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2788C1F"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5A45C4C"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1D75C40D"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70148C" w14:paraId="6ECCC511"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CC2565A" w14:textId="77777777" w:rsidR="004E0152" w:rsidRPr="006A4602" w:rsidRDefault="004E0152" w:rsidP="007E7B3C">
            <w:pPr>
              <w:rPr>
                <w:rFonts w:cs="Segoe UI"/>
                <w:sz w:val="16"/>
                <w:szCs w:val="20"/>
              </w:rPr>
            </w:pPr>
            <w:r w:rsidRPr="006A4602">
              <w:rPr>
                <w:rFonts w:cs="Segoe UI"/>
                <w:sz w:val="16"/>
                <w:szCs w:val="20"/>
              </w:rPr>
              <w:t>Un investissement sur ce type de placement présente un risque de perte en capital en raison du risque de défaut de l’émetteur.</w:t>
            </w:r>
          </w:p>
        </w:tc>
        <w:tc>
          <w:tcPr>
            <w:tcW w:w="2258"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76779AD3"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657B92A7"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50B5F033"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5C50C7" w14:paraId="64BE2F9F" w14:textId="77777777" w:rsidTr="007E7B3C">
        <w:trPr>
          <w:trHeight w:val="340"/>
        </w:trPr>
        <w:tc>
          <w:tcPr>
            <w:tcW w:w="10464" w:type="dxa"/>
            <w:gridSpan w:val="10"/>
            <w:tcBorders>
              <w:top w:val="nil"/>
              <w:left w:val="nil"/>
              <w:bottom w:val="nil"/>
              <w:right w:val="single" w:sz="4" w:space="0" w:color="F2F2F2" w:themeColor="background1" w:themeShade="F2"/>
            </w:tcBorders>
            <w:shd w:val="clear" w:color="auto" w:fill="DEEAF6" w:themeFill="accent1" w:themeFillTint="33"/>
            <w:vAlign w:val="center"/>
          </w:tcPr>
          <w:p w14:paraId="40B116A3" w14:textId="77777777" w:rsidR="004E0152" w:rsidRPr="005C50C7" w:rsidRDefault="004E0152" w:rsidP="007E7B3C">
            <w:pPr>
              <w:jc w:val="center"/>
              <w:rPr>
                <w:rFonts w:cs="Segoe UI"/>
                <w:b/>
                <w:bCs/>
                <w:color w:val="1F4E79" w:themeColor="accent1" w:themeShade="80"/>
                <w:sz w:val="18"/>
              </w:rPr>
            </w:pPr>
            <w:r w:rsidRPr="005C50C7">
              <w:rPr>
                <w:rFonts w:cs="Segoe UI"/>
                <w:b/>
                <w:bCs/>
                <w:color w:val="1F4E79" w:themeColor="accent1" w:themeShade="80"/>
                <w:sz w:val="18"/>
              </w:rPr>
              <w:t>Fonds indiciels négociables en Bourse (appelés Trackers ou ETF)</w:t>
            </w:r>
          </w:p>
        </w:tc>
      </w:tr>
      <w:tr w:rsidR="004E0152" w:rsidRPr="007E7B3C" w14:paraId="571FEAF5"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6F35E0BE"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0FBCE24" w14:textId="77777777" w:rsidR="004E0152" w:rsidRPr="007E7B3C" w:rsidRDefault="004E0152" w:rsidP="007E7B3C">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4E0152" w:rsidRPr="007E7B3C" w14:paraId="20600490"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E859577" w14:textId="77777777" w:rsidR="004E0152" w:rsidRPr="007E7B3C" w:rsidRDefault="004E0152" w:rsidP="007E7B3C">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4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5C3E114" w14:textId="77777777" w:rsidR="004E0152" w:rsidRPr="007E7B3C" w:rsidRDefault="004E0152" w:rsidP="007E7B3C">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69E9701"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92"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13D9EE"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84"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D9C4DC2"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4E0152" w:rsidRPr="007E7B3C" w14:paraId="1045A2BD"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1E9BD02C"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Durée de 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5A8DE2E0" w14:textId="77777777" w:rsidR="004E0152" w:rsidRPr="007E7B3C" w:rsidRDefault="004E0152" w:rsidP="007E7B3C">
            <w:pPr>
              <w:jc w:val="center"/>
              <w:rPr>
                <w:rFonts w:cs="Segoe UI"/>
                <w:sz w:val="16"/>
                <w:szCs w:val="18"/>
              </w:rPr>
            </w:pPr>
            <w:r w:rsidRPr="007E7B3C">
              <w:rPr>
                <w:rFonts w:cs="Segoe UI"/>
                <w:b/>
                <w:bCs/>
                <w:color w:val="FFFFFF" w:themeColor="background1"/>
                <w:sz w:val="16"/>
                <w:szCs w:val="18"/>
              </w:rPr>
              <w:t>Volume des opérations en cours d’année</w:t>
            </w:r>
          </w:p>
        </w:tc>
      </w:tr>
      <w:tr w:rsidR="004E0152" w:rsidRPr="007E7B3C" w14:paraId="02A98176"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A80EDB2" w14:textId="77777777" w:rsidR="004E0152" w:rsidRPr="007E7B3C" w:rsidRDefault="004E0152" w:rsidP="007E7B3C">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59"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F2BB8FB" w14:textId="77777777" w:rsidR="004E0152" w:rsidRPr="007E7B3C" w:rsidRDefault="004E0152" w:rsidP="007E7B3C">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76"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B643D90"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F9AA8F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3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B51A622"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3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65F576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4E0152" w:rsidRPr="0070148C" w14:paraId="56B7EC1F"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BD83A53" w14:textId="77777777" w:rsidR="004E0152" w:rsidRPr="006A4602" w:rsidRDefault="004E0152" w:rsidP="007E7B3C">
            <w:pPr>
              <w:rPr>
                <w:rFonts w:cs="Segoe UI"/>
                <w:sz w:val="16"/>
                <w:szCs w:val="20"/>
              </w:rPr>
            </w:pPr>
            <w:r w:rsidRPr="006A4602">
              <w:rPr>
                <w:rFonts w:cs="Segoe UI"/>
                <w:sz w:val="16"/>
                <w:szCs w:val="16"/>
              </w:rPr>
              <w:t>Ce type d’instrument réplique exactement l’indice sur lequel il est adossé </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1424D4E"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179CA14D"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6EE4B31A"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70148C" w14:paraId="3B76FE49"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8EA4EE1" w14:textId="77777777" w:rsidR="004E0152" w:rsidRPr="006A4602" w:rsidRDefault="004E0152" w:rsidP="007E7B3C">
            <w:pPr>
              <w:rPr>
                <w:rFonts w:cs="Segoe UI"/>
                <w:sz w:val="16"/>
                <w:szCs w:val="20"/>
              </w:rPr>
            </w:pPr>
            <w:r w:rsidRPr="006A4602">
              <w:rPr>
                <w:rFonts w:cs="Segoe UI"/>
                <w:sz w:val="16"/>
                <w:szCs w:val="16"/>
              </w:rPr>
              <w:t>Je peux acheter ou vendre ce type d’instrument à tout moment de la journée, comme une action cotée</w:t>
            </w:r>
          </w:p>
        </w:tc>
        <w:tc>
          <w:tcPr>
            <w:tcW w:w="2258"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7FE103F9"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7662596C"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360D68B7"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5C50C7" w14:paraId="0632D0A9" w14:textId="77777777" w:rsidTr="007E7B3C">
        <w:trPr>
          <w:trHeight w:val="340"/>
        </w:trPr>
        <w:tc>
          <w:tcPr>
            <w:tcW w:w="10464" w:type="dxa"/>
            <w:gridSpan w:val="10"/>
            <w:tcBorders>
              <w:top w:val="nil"/>
              <w:left w:val="nil"/>
              <w:bottom w:val="nil"/>
              <w:right w:val="single" w:sz="4" w:space="0" w:color="F2F2F2" w:themeColor="background1" w:themeShade="F2"/>
            </w:tcBorders>
            <w:shd w:val="clear" w:color="auto" w:fill="DEEAF6" w:themeFill="accent1" w:themeFillTint="33"/>
            <w:vAlign w:val="center"/>
          </w:tcPr>
          <w:p w14:paraId="5F060D23" w14:textId="77777777" w:rsidR="004E0152" w:rsidRPr="005C50C7" w:rsidRDefault="004E0152" w:rsidP="007E7B3C">
            <w:pPr>
              <w:jc w:val="center"/>
              <w:rPr>
                <w:rFonts w:cs="Segoe UI"/>
                <w:b/>
                <w:bCs/>
                <w:color w:val="1F4E79" w:themeColor="accent1" w:themeShade="80"/>
                <w:sz w:val="18"/>
              </w:rPr>
            </w:pPr>
            <w:r w:rsidRPr="005C50C7">
              <w:rPr>
                <w:rFonts w:cs="Segoe UI"/>
                <w:b/>
                <w:bCs/>
                <w:color w:val="1F4E79" w:themeColor="accent1" w:themeShade="80"/>
                <w:sz w:val="18"/>
              </w:rPr>
              <w:t>Produits dérivés (Option, futures, Warrants, Certificats)</w:t>
            </w:r>
          </w:p>
        </w:tc>
      </w:tr>
      <w:tr w:rsidR="004E0152" w:rsidRPr="007E7B3C" w14:paraId="615880F0"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667B87CF"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C15F4AE" w14:textId="77777777" w:rsidR="004E0152" w:rsidRPr="007E7B3C" w:rsidRDefault="004E0152" w:rsidP="007E7B3C">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4E0152" w:rsidRPr="007E7B3C" w14:paraId="7CA7614E"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B576D34" w14:textId="77777777" w:rsidR="004E0152" w:rsidRPr="007E7B3C" w:rsidRDefault="004E0152" w:rsidP="007E7B3C">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42" w:type="dxa"/>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2F2F2" w:themeFill="background1" w:themeFillShade="F2"/>
            <w:vAlign w:val="center"/>
          </w:tcPr>
          <w:p w14:paraId="04051A98" w14:textId="77777777" w:rsidR="004E0152" w:rsidRPr="007E7B3C" w:rsidRDefault="004E0152" w:rsidP="007E7B3C">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2D9DD42"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92"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B0A14F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84"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CD39928"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4E0152" w:rsidRPr="007E7B3C" w14:paraId="193605AF"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C4CDC01"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Durée de 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BA0F724" w14:textId="77777777" w:rsidR="004E0152" w:rsidRPr="007E7B3C" w:rsidRDefault="004E0152" w:rsidP="007E7B3C">
            <w:pPr>
              <w:jc w:val="center"/>
              <w:rPr>
                <w:rFonts w:cs="Segoe UI"/>
                <w:sz w:val="16"/>
                <w:szCs w:val="18"/>
              </w:rPr>
            </w:pPr>
            <w:r w:rsidRPr="007E7B3C">
              <w:rPr>
                <w:rFonts w:cs="Segoe UI"/>
                <w:b/>
                <w:bCs/>
                <w:color w:val="FFFFFF" w:themeColor="background1"/>
                <w:sz w:val="16"/>
                <w:szCs w:val="18"/>
              </w:rPr>
              <w:t>Volume des opérations en cours d’année</w:t>
            </w:r>
          </w:p>
        </w:tc>
      </w:tr>
      <w:tr w:rsidR="004E0152" w:rsidRPr="007E7B3C" w14:paraId="349A3F9D"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884C9BD" w14:textId="77777777" w:rsidR="004E0152" w:rsidRPr="007E7B3C" w:rsidRDefault="004E0152" w:rsidP="007E7B3C">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59"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93C3639" w14:textId="77777777" w:rsidR="004E0152" w:rsidRPr="007E7B3C" w:rsidRDefault="004E0152" w:rsidP="007E7B3C">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76"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5F8E507"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876F97D"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3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74DEFE0"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3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3F83873"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4E0152" w:rsidRPr="0070148C" w14:paraId="72F2FFB8"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C87277B" w14:textId="77777777" w:rsidR="004E0152" w:rsidRPr="006A4602" w:rsidRDefault="004E0152" w:rsidP="007E7B3C">
            <w:pPr>
              <w:rPr>
                <w:rFonts w:cs="Segoe UI"/>
                <w:sz w:val="16"/>
                <w:szCs w:val="20"/>
              </w:rPr>
            </w:pPr>
            <w:r w:rsidRPr="006A4602">
              <w:rPr>
                <w:rFonts w:cs="Segoe UI"/>
                <w:sz w:val="16"/>
                <w:szCs w:val="16"/>
              </w:rPr>
              <w:t>L’utilisation de ce type d’instrument peut augmenter mon risque de perte en capital </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8024B11"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B067330"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217DD221"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70148C" w14:paraId="7A427AF6"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F493DD6" w14:textId="77777777" w:rsidR="004E0152" w:rsidRPr="006A4602" w:rsidRDefault="004E0152" w:rsidP="007E7B3C">
            <w:pPr>
              <w:rPr>
                <w:rFonts w:cs="Segoe UI"/>
                <w:sz w:val="16"/>
                <w:szCs w:val="20"/>
              </w:rPr>
            </w:pPr>
            <w:r w:rsidRPr="006A4602">
              <w:rPr>
                <w:rFonts w:cs="Segoe UI"/>
                <w:sz w:val="16"/>
                <w:szCs w:val="16"/>
              </w:rPr>
              <w:t>Il est possible d’utiliser ce type d’instrument pour couvrir un risque spécifique dans un portefeuille </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7D62EA7"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1EC8BCDF"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160288B0"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bl>
    <w:p w14:paraId="78529B64" w14:textId="7E47F2D2" w:rsidR="004E0152" w:rsidRDefault="004E0152">
      <w:pPr>
        <w:spacing w:after="160" w:line="259" w:lineRule="auto"/>
        <w:jc w:val="left"/>
        <w:rPr>
          <w:rFonts w:cs="Segoe UI"/>
          <w:sz w:val="19"/>
          <w:szCs w:val="19"/>
        </w:rPr>
      </w:pPr>
    </w:p>
    <w:p w14:paraId="5EB36C9D" w14:textId="77777777" w:rsidR="00507735" w:rsidRDefault="00507735" w:rsidP="001565B9">
      <w:pPr>
        <w:ind w:right="-717" w:firstLine="142"/>
        <w:rPr>
          <w:rFonts w:cs="Segoe UI"/>
          <w:sz w:val="19"/>
          <w:szCs w:val="19"/>
        </w:rPr>
      </w:pPr>
    </w:p>
    <w:p w14:paraId="56778916" w14:textId="77777777" w:rsidR="00711280" w:rsidRDefault="00711280">
      <w:r>
        <w:br w:type="page"/>
      </w:r>
    </w:p>
    <w:tbl>
      <w:tblPr>
        <w:tblStyle w:val="Grilledutableau"/>
        <w:tblW w:w="0" w:type="auto"/>
        <w:tblInd w:w="-5" w:type="dxa"/>
        <w:tblLook w:val="04A0" w:firstRow="1" w:lastRow="0" w:firstColumn="1" w:lastColumn="0" w:noHBand="0" w:noVBand="1"/>
      </w:tblPr>
      <w:tblGrid>
        <w:gridCol w:w="7088"/>
        <w:gridCol w:w="1628"/>
        <w:gridCol w:w="1745"/>
      </w:tblGrid>
      <w:tr w:rsidR="004E0152" w:rsidRPr="00925D01" w14:paraId="253B21AC" w14:textId="77777777" w:rsidTr="007E7B3C">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1" w:themeFillTint="33"/>
            <w:vAlign w:val="center"/>
          </w:tcPr>
          <w:p w14:paraId="78927262" w14:textId="3C6053B1" w:rsidR="004E0152" w:rsidRPr="00925D01" w:rsidRDefault="004E0152" w:rsidP="007E7B3C">
            <w:pPr>
              <w:contextualSpacing/>
              <w:rPr>
                <w:rFonts w:cs="Segoe UI"/>
                <w:b/>
                <w:bCs/>
                <w:color w:val="1F4E79" w:themeColor="accent1" w:themeShade="80"/>
                <w:szCs w:val="20"/>
              </w:rPr>
            </w:pPr>
            <w:r w:rsidRPr="00925D01">
              <w:rPr>
                <w:rFonts w:cs="Segoe UI"/>
                <w:b/>
                <w:bCs/>
                <w:color w:val="1F4E79" w:themeColor="accent1" w:themeShade="80"/>
                <w:szCs w:val="20"/>
              </w:rPr>
              <w:lastRenderedPageBreak/>
              <w:t>Gestion du portefeuille</w:t>
            </w:r>
          </w:p>
        </w:tc>
      </w:tr>
      <w:tr w:rsidR="004E0152" w:rsidRPr="0070148C" w14:paraId="75AE979E" w14:textId="77777777" w:rsidTr="007E7B3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688797ED" w14:textId="77777777" w:rsidR="004E0152" w:rsidRPr="0070148C" w:rsidRDefault="004E0152" w:rsidP="007E7B3C">
            <w:pPr>
              <w:rPr>
                <w:rFonts w:cs="Segoe UI"/>
                <w:sz w:val="18"/>
              </w:rPr>
            </w:pPr>
            <w:r w:rsidRPr="0070148C">
              <w:rPr>
                <w:rFonts w:cs="Segoe UI"/>
                <w:sz w:val="18"/>
                <w:szCs w:val="18"/>
              </w:rPr>
              <w:t>Avez-vous (ou avez-vous déjà eu) un portefeuille géré sous mandat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4DC5423"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39491EB"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0CFA79A5" w14:textId="77777777" w:rsidTr="007E7B3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45FB91E4" w14:textId="6F41A683" w:rsidR="004E0152" w:rsidRPr="0070148C" w:rsidRDefault="004E0152" w:rsidP="007E7B3C">
            <w:pPr>
              <w:rPr>
                <w:rFonts w:cs="Segoe UI"/>
                <w:sz w:val="18"/>
              </w:rPr>
            </w:pPr>
            <w:r w:rsidRPr="0070148C">
              <w:rPr>
                <w:rFonts w:cs="Segoe UI"/>
                <w:sz w:val="18"/>
                <w:szCs w:val="18"/>
              </w:rPr>
              <w:t>Gérez-vous (ou avez-vous déjà géré) vous-même votre portefeuille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F18BDA7"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330AA1A"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0466784D" w14:textId="77777777" w:rsidTr="007E7B3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tcPr>
          <w:p w14:paraId="00196C63" w14:textId="77777777" w:rsidR="004E0152" w:rsidRPr="0070148C" w:rsidRDefault="004E0152" w:rsidP="007E7B3C">
            <w:pPr>
              <w:rPr>
                <w:rFonts w:cs="Segoe UI"/>
                <w:sz w:val="18"/>
                <w:szCs w:val="18"/>
              </w:rPr>
            </w:pPr>
            <w:r w:rsidRPr="0070148C">
              <w:rPr>
                <w:rFonts w:cs="Segoe UI"/>
                <w:sz w:val="18"/>
                <w:szCs w:val="18"/>
              </w:rPr>
              <w:t>Gérez-vous vous-même et avec l’aide d’un conseiller votre portefeuille</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A5FC357"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6D5D558"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42AE8951" w14:textId="77777777" w:rsidTr="007E7B3C">
        <w:trPr>
          <w:trHeight w:val="62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6A21C1AA" w14:textId="77777777" w:rsidR="004E0152" w:rsidRPr="0070148C" w:rsidRDefault="004E0152" w:rsidP="007E7B3C">
            <w:pPr>
              <w:rPr>
                <w:rFonts w:cs="Segoe UI"/>
                <w:sz w:val="18"/>
              </w:rPr>
            </w:pPr>
            <w:r w:rsidRPr="0070148C">
              <w:rPr>
                <w:rFonts w:cs="Segoe UI"/>
                <w:sz w:val="18"/>
                <w:szCs w:val="18"/>
              </w:rPr>
              <w:t>Avez-vous exercé pendant au moins un an, dans le secteur financier, une position professionnelle exigeant une connaissance des investissements en instruments financiers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C0F9098"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2AD808"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bl>
    <w:p w14:paraId="77A93E77" w14:textId="6D60998B" w:rsidR="00ED004C" w:rsidRDefault="00ED004C" w:rsidP="001565B9">
      <w:pPr>
        <w:ind w:right="-717" w:firstLine="142"/>
        <w:rPr>
          <w:rFonts w:cs="Segoe UI"/>
          <w:sz w:val="19"/>
          <w:szCs w:val="19"/>
        </w:rPr>
      </w:pPr>
    </w:p>
    <w:p w14:paraId="2DEF6CEC" w14:textId="55326449" w:rsidR="00ED004C" w:rsidRDefault="00ED004C" w:rsidP="001565B9">
      <w:pPr>
        <w:ind w:right="-717" w:firstLine="142"/>
        <w:rPr>
          <w:rFonts w:cs="Segoe UI"/>
          <w:sz w:val="19"/>
          <w:szCs w:val="19"/>
        </w:rPr>
      </w:pPr>
    </w:p>
    <w:tbl>
      <w:tblPr>
        <w:tblStyle w:val="Grilledutableau"/>
        <w:tblW w:w="0" w:type="auto"/>
        <w:tblInd w:w="-5" w:type="dxa"/>
        <w:tblLook w:val="04A0" w:firstRow="1" w:lastRow="0" w:firstColumn="1" w:lastColumn="0" w:noHBand="0" w:noVBand="1"/>
      </w:tblPr>
      <w:tblGrid>
        <w:gridCol w:w="7088"/>
        <w:gridCol w:w="1628"/>
        <w:gridCol w:w="1745"/>
      </w:tblGrid>
      <w:tr w:rsidR="004E0152" w:rsidRPr="00925D01" w14:paraId="558C8518" w14:textId="77777777" w:rsidTr="007E7B3C">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1" w:themeFillTint="33"/>
            <w:vAlign w:val="center"/>
          </w:tcPr>
          <w:p w14:paraId="0516C4E7" w14:textId="77777777" w:rsidR="004E0152" w:rsidRPr="00925D01" w:rsidRDefault="004E0152" w:rsidP="007E7B3C">
            <w:pPr>
              <w:contextualSpacing/>
              <w:rPr>
                <w:rFonts w:cs="Segoe UI"/>
                <w:b/>
                <w:bCs/>
                <w:color w:val="1F4E79" w:themeColor="accent1" w:themeShade="80"/>
                <w:szCs w:val="20"/>
              </w:rPr>
            </w:pPr>
            <w:r w:rsidRPr="00925D01">
              <w:rPr>
                <w:rFonts w:cs="Segoe UI"/>
                <w:b/>
                <w:bCs/>
                <w:color w:val="1F4E79" w:themeColor="accent1" w:themeShade="80"/>
                <w:szCs w:val="20"/>
              </w:rPr>
              <w:t>Culture financière</w:t>
            </w:r>
          </w:p>
        </w:tc>
      </w:tr>
      <w:tr w:rsidR="004E0152" w:rsidRPr="0070148C" w14:paraId="3E557BAE" w14:textId="77777777" w:rsidTr="007E7B3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0ADAC5E2" w14:textId="77777777" w:rsidR="004E0152" w:rsidRPr="0070148C" w:rsidRDefault="004E0152" w:rsidP="007E7B3C">
            <w:pPr>
              <w:rPr>
                <w:rFonts w:cs="Segoe UI"/>
                <w:sz w:val="18"/>
              </w:rPr>
            </w:pPr>
            <w:r>
              <w:rPr>
                <w:rFonts w:cs="Segoe UI"/>
                <w:sz w:val="18"/>
                <w:szCs w:val="18"/>
              </w:rPr>
              <w:t>Lisez-vous la presse ou actualité financière spécialisée</w:t>
            </w:r>
            <w:r w:rsidRPr="0070148C">
              <w:rPr>
                <w:rFonts w:cs="Segoe UI"/>
                <w:sz w:val="18"/>
                <w:szCs w:val="18"/>
              </w:rPr>
              <w: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E6329E"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307DC2"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08F359B3" w14:textId="77777777" w:rsidTr="007E7B3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707693F4" w14:textId="77777777" w:rsidR="004E0152" w:rsidRPr="0070148C" w:rsidRDefault="004E0152" w:rsidP="007E7B3C">
            <w:pPr>
              <w:rPr>
                <w:rFonts w:cs="Segoe UI"/>
                <w:sz w:val="18"/>
              </w:rPr>
            </w:pPr>
            <w:r>
              <w:rPr>
                <w:rFonts w:cs="Segoe UI"/>
                <w:sz w:val="18"/>
                <w:szCs w:val="18"/>
              </w:rPr>
              <w:t>Regardez-vous régulièrement les courses de la Bourse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016FE5D"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29000A"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2F828FAB" w14:textId="77777777" w:rsidTr="007E7B3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tcPr>
          <w:p w14:paraId="7AC4E83D" w14:textId="77777777" w:rsidR="004E0152" w:rsidRPr="0070148C" w:rsidRDefault="004E0152" w:rsidP="007E7B3C">
            <w:pPr>
              <w:rPr>
                <w:rFonts w:cs="Segoe UI"/>
                <w:sz w:val="18"/>
                <w:szCs w:val="18"/>
              </w:rPr>
            </w:pPr>
            <w:r>
              <w:rPr>
                <w:rFonts w:cs="Segoe UI"/>
                <w:sz w:val="18"/>
                <w:szCs w:val="18"/>
              </w:rPr>
              <w:t>Regardez-vous au moins tous les mois vos relevés bancaires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F0E5F8C"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5747393"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bl>
    <w:p w14:paraId="093E3A76" w14:textId="36B92F6F" w:rsidR="00ED004C" w:rsidRDefault="00ED004C" w:rsidP="001565B9">
      <w:pPr>
        <w:ind w:right="-717" w:firstLine="142"/>
        <w:rPr>
          <w:rFonts w:cs="Segoe UI"/>
          <w:sz w:val="19"/>
          <w:szCs w:val="19"/>
        </w:rPr>
      </w:pPr>
    </w:p>
    <w:p w14:paraId="795D9741" w14:textId="64EBE3FC" w:rsidR="00ED004C" w:rsidRDefault="00ED004C" w:rsidP="001565B9">
      <w:pPr>
        <w:ind w:right="-717" w:firstLine="142"/>
        <w:rPr>
          <w:rFonts w:cs="Segoe UI"/>
          <w:sz w:val="19"/>
          <w:szCs w:val="19"/>
        </w:rPr>
      </w:pPr>
    </w:p>
    <w:p w14:paraId="4896235F" w14:textId="42D7D1C6" w:rsidR="00ED004C" w:rsidRDefault="00ED004C" w:rsidP="001565B9">
      <w:pPr>
        <w:ind w:right="-717" w:firstLine="142"/>
        <w:rPr>
          <w:rFonts w:cs="Segoe UI"/>
          <w:sz w:val="19"/>
          <w:szCs w:val="19"/>
        </w:rPr>
      </w:pPr>
    </w:p>
    <w:p w14:paraId="6F99AFA2" w14:textId="1C28576E" w:rsidR="00ED004C" w:rsidRPr="0070148C" w:rsidRDefault="00ED004C" w:rsidP="00ED004C">
      <w:pPr>
        <w:shd w:val="clear" w:color="auto" w:fill="1F4E79" w:themeFill="accent1" w:themeFillShade="80"/>
        <w:rPr>
          <w:rFonts w:cs="Segoe UI"/>
          <w:b/>
          <w:color w:val="FFFFFF" w:themeColor="background1"/>
          <w:sz w:val="28"/>
          <w:szCs w:val="28"/>
        </w:rPr>
      </w:pPr>
      <w:r>
        <w:rPr>
          <w:rFonts w:cs="Segoe UI"/>
          <w:b/>
          <w:color w:val="FFFFFF" w:themeColor="background1"/>
          <w:sz w:val="28"/>
          <w:szCs w:val="28"/>
        </w:rPr>
        <w:t xml:space="preserve">2. </w:t>
      </w:r>
      <w:r w:rsidRPr="0070148C">
        <w:rPr>
          <w:rFonts w:cs="Segoe UI"/>
          <w:b/>
          <w:color w:val="FFFFFF" w:themeColor="background1"/>
          <w:sz w:val="28"/>
          <w:szCs w:val="28"/>
        </w:rPr>
        <w:t>O</w:t>
      </w:r>
      <w:r>
        <w:rPr>
          <w:rFonts w:cs="Segoe UI"/>
          <w:b/>
          <w:color w:val="FFFFFF" w:themeColor="background1"/>
          <w:sz w:val="28"/>
          <w:szCs w:val="28"/>
        </w:rPr>
        <w:t xml:space="preserve">bjectifs, horizon de placement, acceptation des risques </w:t>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85"/>
        <w:gridCol w:w="3338"/>
        <w:gridCol w:w="3833"/>
      </w:tblGrid>
      <w:tr w:rsidR="00ED004C" w:rsidRPr="0070148C" w14:paraId="44268E77" w14:textId="77777777" w:rsidTr="007E7B3C">
        <w:trPr>
          <w:trHeight w:val="331"/>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2D0ED26" w14:textId="77777777" w:rsidR="00ED004C" w:rsidRPr="0070148C" w:rsidRDefault="00ED004C" w:rsidP="007E7B3C">
            <w:pPr>
              <w:rPr>
                <w:rFonts w:cs="Segoe UI"/>
                <w:sz w:val="16"/>
                <w:szCs w:val="16"/>
              </w:rPr>
            </w:pPr>
            <w:r w:rsidRPr="0070148C">
              <w:rPr>
                <w:rFonts w:cs="Segoe UI"/>
                <w:sz w:val="16"/>
                <w:szCs w:val="16"/>
              </w:rPr>
              <w:t>Quels sont vos objectifs d’investissement ? (</w:t>
            </w:r>
            <w:r w:rsidRPr="0070148C">
              <w:rPr>
                <w:rFonts w:cs="Segoe UI"/>
                <w:i/>
                <w:sz w:val="16"/>
                <w:szCs w:val="16"/>
              </w:rPr>
              <w:t>plusieurs choix possibles à classer par ordre de priorité</w:t>
            </w:r>
            <w:r w:rsidRPr="0070148C">
              <w:rPr>
                <w:rFonts w:cs="Segoe UI"/>
                <w:sz w:val="16"/>
                <w:szCs w:val="16"/>
              </w:rPr>
              <w:t>)</w:t>
            </w:r>
          </w:p>
        </w:tc>
      </w:tr>
      <w:tr w:rsidR="00ED004C" w:rsidRPr="0070148C" w14:paraId="05461730" w14:textId="77777777" w:rsidTr="007E7B3C">
        <w:trPr>
          <w:trHeight w:val="340"/>
        </w:trPr>
        <w:tc>
          <w:tcPr>
            <w:tcW w:w="15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63445E6" w14:textId="77777777" w:rsidR="00ED004C" w:rsidRPr="0070148C" w:rsidRDefault="00ED004C" w:rsidP="007E7B3C">
            <w:pPr>
              <w:rPr>
                <w:rFonts w:cs="Segoe UI"/>
                <w:sz w:val="16"/>
                <w:szCs w:val="16"/>
              </w:rPr>
            </w:pPr>
            <w:r w:rsidRPr="0070148C">
              <w:rPr>
                <w:rFonts w:cs="Segoe UI"/>
                <w:sz w:val="16"/>
                <w:szCs w:val="16"/>
              </w:rPr>
              <w:t>Préservation du capital : n°{__FIELD__}</w:t>
            </w:r>
          </w:p>
        </w:tc>
        <w:tc>
          <w:tcPr>
            <w:tcW w:w="1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E6A33C9" w14:textId="77777777" w:rsidR="00ED004C" w:rsidRPr="0070148C" w:rsidRDefault="00ED004C" w:rsidP="007E7B3C">
            <w:pPr>
              <w:rPr>
                <w:rFonts w:cs="Segoe UI"/>
                <w:sz w:val="16"/>
                <w:szCs w:val="16"/>
              </w:rPr>
            </w:pPr>
            <w:r w:rsidRPr="0070148C">
              <w:rPr>
                <w:rFonts w:cs="Segoe UI"/>
                <w:sz w:val="16"/>
                <w:szCs w:val="16"/>
              </w:rPr>
              <w:t>Valorisation de capital : n°{__FIELD__}</w:t>
            </w:r>
          </w:p>
        </w:tc>
        <w:tc>
          <w:tcPr>
            <w:tcW w:w="18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7B519ECD" w14:textId="77777777" w:rsidR="00ED004C" w:rsidRPr="0070148C" w:rsidRDefault="00ED004C" w:rsidP="007E7B3C">
            <w:pPr>
              <w:rPr>
                <w:rFonts w:cs="Segoe UI"/>
                <w:sz w:val="16"/>
                <w:szCs w:val="16"/>
              </w:rPr>
            </w:pPr>
            <w:r w:rsidRPr="0070148C">
              <w:rPr>
                <w:rFonts w:cs="Segoe UI"/>
                <w:sz w:val="16"/>
                <w:szCs w:val="16"/>
              </w:rPr>
              <w:t>Diversification des actifs détenus : n°{__FIELD__}</w:t>
            </w:r>
          </w:p>
        </w:tc>
      </w:tr>
      <w:tr w:rsidR="00ED004C" w:rsidRPr="0070148C" w14:paraId="7588E40D" w14:textId="77777777" w:rsidTr="007E7B3C">
        <w:trPr>
          <w:trHeight w:val="340"/>
        </w:trPr>
        <w:tc>
          <w:tcPr>
            <w:tcW w:w="15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CF43186" w14:textId="77777777" w:rsidR="00ED004C" w:rsidRPr="0070148C" w:rsidRDefault="00ED004C" w:rsidP="007E7B3C">
            <w:pPr>
              <w:rPr>
                <w:rFonts w:cs="Segoe UI"/>
                <w:sz w:val="16"/>
                <w:szCs w:val="16"/>
              </w:rPr>
            </w:pPr>
            <w:r w:rsidRPr="0070148C">
              <w:rPr>
                <w:rFonts w:cs="Segoe UI"/>
                <w:sz w:val="16"/>
                <w:szCs w:val="16"/>
              </w:rPr>
              <w:t>Recherche de revenus : n°{__FIELD__}</w:t>
            </w:r>
          </w:p>
        </w:tc>
        <w:tc>
          <w:tcPr>
            <w:tcW w:w="1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F1CDE82" w14:textId="77777777" w:rsidR="00ED004C" w:rsidRPr="0070148C" w:rsidRDefault="00ED004C" w:rsidP="007E7B3C">
            <w:pPr>
              <w:rPr>
                <w:rFonts w:cs="Segoe UI"/>
                <w:sz w:val="16"/>
                <w:szCs w:val="16"/>
              </w:rPr>
            </w:pPr>
            <w:r w:rsidRPr="0070148C">
              <w:rPr>
                <w:rFonts w:cs="Segoe UI"/>
                <w:sz w:val="16"/>
                <w:szCs w:val="16"/>
              </w:rPr>
              <w:t>Transmission : n°{__FIELD__}</w:t>
            </w:r>
          </w:p>
        </w:tc>
        <w:tc>
          <w:tcPr>
            <w:tcW w:w="18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419112BE" w14:textId="77777777" w:rsidR="00ED004C" w:rsidRPr="0070148C" w:rsidRDefault="00ED004C" w:rsidP="007E7B3C">
            <w:pPr>
              <w:rPr>
                <w:rFonts w:cs="Segoe UI"/>
                <w:sz w:val="16"/>
                <w:szCs w:val="16"/>
              </w:rPr>
            </w:pPr>
            <w:r w:rsidRPr="0070148C">
              <w:rPr>
                <w:rFonts w:cs="Segoe UI"/>
                <w:sz w:val="16"/>
                <w:szCs w:val="16"/>
              </w:rPr>
              <w:t>Optimisation fiscale : n°{__FIELD__}</w:t>
            </w:r>
          </w:p>
        </w:tc>
      </w:tr>
      <w:tr w:rsidR="00ED004C" w:rsidRPr="0070148C" w14:paraId="1DA3D50D" w14:textId="77777777" w:rsidTr="007E7B3C">
        <w:trPr>
          <w:trHeight w:val="340"/>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FA1CF8B" w14:textId="77777777" w:rsidR="00ED004C" w:rsidRPr="0070148C" w:rsidRDefault="00ED004C" w:rsidP="007E7B3C">
            <w:pPr>
              <w:rPr>
                <w:rFonts w:cs="Segoe UI"/>
                <w:sz w:val="16"/>
                <w:szCs w:val="16"/>
              </w:rPr>
            </w:pPr>
            <w:r w:rsidRPr="0070148C">
              <w:rPr>
                <w:rFonts w:cs="Segoe UI"/>
                <w:sz w:val="16"/>
                <w:szCs w:val="16"/>
              </w:rPr>
              <w:t>Autres (</w:t>
            </w:r>
            <w:r w:rsidRPr="0070148C">
              <w:rPr>
                <w:rFonts w:cs="Segoe UI"/>
                <w:i/>
                <w:sz w:val="16"/>
                <w:szCs w:val="16"/>
              </w:rPr>
              <w:t>à préciser</w:t>
            </w:r>
            <w:r w:rsidRPr="0070148C">
              <w:rPr>
                <w:rFonts w:cs="Segoe UI"/>
                <w:sz w:val="16"/>
                <w:szCs w:val="16"/>
              </w:rPr>
              <w:t>) : {__FIELD__} : n°{__FIELD__}</w:t>
            </w:r>
          </w:p>
        </w:tc>
      </w:tr>
      <w:tr w:rsidR="00ED004C" w:rsidRPr="0070148C" w14:paraId="447FDCF7" w14:textId="77777777" w:rsidTr="007E7B3C">
        <w:trPr>
          <w:trHeight w:val="347"/>
        </w:trPr>
        <w:tc>
          <w:tcPr>
            <w:tcW w:w="5000" w:type="pct"/>
            <w:gridSpan w:val="3"/>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hideMark/>
          </w:tcPr>
          <w:p w14:paraId="31310720" w14:textId="77777777" w:rsidR="00ED004C" w:rsidRPr="0070148C" w:rsidRDefault="00ED004C" w:rsidP="007E7B3C">
            <w:pPr>
              <w:rPr>
                <w:rFonts w:cs="Segoe UI"/>
                <w:sz w:val="16"/>
                <w:szCs w:val="16"/>
              </w:rPr>
            </w:pPr>
            <w:r>
              <w:rPr>
                <w:rFonts w:ascii="Helvetica LT Std Light" w:hAnsi="Helvetica LT Std Light" w:cs="Arial"/>
                <w:noProof/>
                <w:sz w:val="19"/>
                <w:szCs w:val="19"/>
                <w:lang w:eastAsia="fr-FR"/>
              </w:rPr>
              <w:drawing>
                <wp:anchor distT="0" distB="0" distL="114300" distR="114300" simplePos="0" relativeHeight="251669504" behindDoc="0" locked="0" layoutInCell="1" allowOverlap="1" wp14:anchorId="613A68A2" wp14:editId="1551CD59">
                  <wp:simplePos x="0" y="0"/>
                  <wp:positionH relativeFrom="column">
                    <wp:posOffset>3420745</wp:posOffset>
                  </wp:positionH>
                  <wp:positionV relativeFrom="paragraph">
                    <wp:posOffset>-9525</wp:posOffset>
                  </wp:positionV>
                  <wp:extent cx="2857500" cy="1407160"/>
                  <wp:effectExtent l="0" t="0" r="0" b="2540"/>
                  <wp:wrapThrough wrapText="bothSides">
                    <wp:wrapPolygon edited="0">
                      <wp:start x="0" y="0"/>
                      <wp:lineTo x="0" y="21347"/>
                      <wp:lineTo x="21456" y="21347"/>
                      <wp:lineTo x="21456" y="0"/>
                      <wp:lineTo x="0" y="0"/>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7500" cy="1407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148C">
              <w:rPr>
                <w:rFonts w:cs="Segoe UI"/>
                <w:sz w:val="16"/>
                <w:szCs w:val="16"/>
              </w:rPr>
              <w:t>Quelle est votre tolérance au risque ?</w:t>
            </w:r>
          </w:p>
          <w:p w14:paraId="40EB2154" w14:textId="77777777" w:rsidR="00ED004C" w:rsidRDefault="00ED004C" w:rsidP="007E7B3C">
            <w:pPr>
              <w:rPr>
                <w:rFonts w:cs="Segoe UI"/>
                <w:sz w:val="16"/>
                <w:szCs w:val="16"/>
              </w:rPr>
            </w:pPr>
            <w:r w:rsidRPr="0070148C">
              <w:rPr>
                <w:rFonts w:cs="Segoe UI"/>
                <w:sz w:val="16"/>
                <w:szCs w:val="16"/>
              </w:rPr>
              <w:t>(Les courbes ci-dessous présentent les fluctuations des cours de 3 placements hypothétiques sur 10 ans. Quel est le placement avec lequel vous seriez le plus à l’aise ?)</w:t>
            </w:r>
          </w:p>
          <w:p w14:paraId="176A7107" w14:textId="77777777" w:rsidR="00ED004C" w:rsidRDefault="00ED004C" w:rsidP="007E7B3C">
            <w:pPr>
              <w:jc w:val="center"/>
              <w:rPr>
                <w:rFonts w:cs="Segoe UI"/>
                <w:sz w:val="16"/>
                <w:szCs w:val="16"/>
              </w:rPr>
            </w:pPr>
          </w:p>
          <w:p w14:paraId="697EE764" w14:textId="77777777" w:rsidR="00ED004C" w:rsidRPr="0070148C" w:rsidRDefault="00ED004C" w:rsidP="007E7B3C">
            <w:pPr>
              <w:rPr>
                <w:rFonts w:cs="Segoe UI"/>
                <w:sz w:val="16"/>
                <w:szCs w:val="16"/>
              </w:rPr>
            </w:pPr>
          </w:p>
        </w:tc>
      </w:tr>
      <w:tr w:rsidR="00ED004C" w:rsidRPr="0070148C" w14:paraId="51516DB3" w14:textId="77777777" w:rsidTr="007E7B3C">
        <w:trPr>
          <w:trHeight w:val="347"/>
        </w:trPr>
        <w:tc>
          <w:tcPr>
            <w:tcW w:w="5000" w:type="pct"/>
            <w:gridSpan w:val="3"/>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CD04F" w14:textId="77777777" w:rsidR="00ED004C" w:rsidRDefault="00ED004C" w:rsidP="007E7B3C">
            <w:pPr>
              <w:rPr>
                <w:rFonts w:cs="Segoe UI"/>
                <w:sz w:val="16"/>
                <w:szCs w:val="16"/>
              </w:rPr>
            </w:pPr>
            <w:r>
              <w:rPr>
                <w:rFonts w:cs="Segoe UI"/>
                <w:b/>
                <w:color w:val="2E74B5" w:themeColor="accent1" w:themeShade="BF"/>
                <w:sz w:val="16"/>
                <w:szCs w:val="16"/>
              </w:rPr>
              <w:sym w:font="Wingdings" w:char="F0A8"/>
            </w:r>
            <w:r>
              <w:rPr>
                <w:rFonts w:cs="Segoe UI"/>
                <w:b/>
                <w:color w:val="2E74B5" w:themeColor="accent1" w:themeShade="BF"/>
                <w:sz w:val="16"/>
                <w:szCs w:val="16"/>
              </w:rPr>
              <w:t xml:space="preserve"> Placement A</w:t>
            </w:r>
            <w:r w:rsidRPr="0070148C">
              <w:rPr>
                <w:rFonts w:cs="Segoe UI"/>
                <w:b/>
                <w:sz w:val="16"/>
                <w:szCs w:val="16"/>
              </w:rPr>
              <w:t> : Risque faible</w:t>
            </w:r>
            <w:r w:rsidRPr="0070148C">
              <w:rPr>
                <w:rFonts w:cs="Segoe UI"/>
                <w:sz w:val="16"/>
                <w:szCs w:val="16"/>
              </w:rPr>
              <w:t>, tout en privilégiant la protection de votre capital sur la durée, vous acceptez une diversification partielle de vos investissements sur des actifs plus volatils et donc plus risqués</w:t>
            </w:r>
          </w:p>
          <w:p w14:paraId="35E06C13" w14:textId="77777777" w:rsidR="00ED004C" w:rsidRDefault="00ED004C" w:rsidP="007E7B3C">
            <w:pPr>
              <w:rPr>
                <w:rFonts w:cs="Segoe UI"/>
                <w:sz w:val="16"/>
                <w:szCs w:val="16"/>
              </w:rPr>
            </w:pPr>
            <w:r>
              <w:rPr>
                <w:rFonts w:cs="Segoe UI"/>
                <w:b/>
                <w:color w:val="C45911" w:themeColor="accent2" w:themeShade="BF"/>
                <w:sz w:val="16"/>
                <w:szCs w:val="16"/>
              </w:rPr>
              <w:sym w:font="Wingdings" w:char="F0A8"/>
            </w:r>
            <w:r>
              <w:rPr>
                <w:rFonts w:cs="Segoe UI"/>
                <w:b/>
                <w:color w:val="C45911" w:themeColor="accent2" w:themeShade="BF"/>
                <w:sz w:val="16"/>
                <w:szCs w:val="16"/>
              </w:rPr>
              <w:t xml:space="preserve"> </w:t>
            </w:r>
            <w:r w:rsidRPr="0070148C">
              <w:rPr>
                <w:rFonts w:cs="Segoe UI"/>
                <w:b/>
                <w:color w:val="C45911" w:themeColor="accent2" w:themeShade="BF"/>
                <w:sz w:val="16"/>
                <w:szCs w:val="16"/>
              </w:rPr>
              <w:t xml:space="preserve">Placement </w:t>
            </w:r>
            <w:r>
              <w:rPr>
                <w:rFonts w:cs="Segoe UI"/>
                <w:b/>
                <w:color w:val="C45911" w:themeColor="accent2" w:themeShade="BF"/>
                <w:sz w:val="16"/>
                <w:szCs w:val="16"/>
              </w:rPr>
              <w:t>B</w:t>
            </w:r>
            <w:r w:rsidRPr="0070148C">
              <w:rPr>
                <w:rFonts w:cs="Segoe UI"/>
                <w:b/>
                <w:sz w:val="16"/>
                <w:szCs w:val="16"/>
              </w:rPr>
              <w:t> : Risque moyen</w:t>
            </w:r>
            <w:r w:rsidRPr="0070148C">
              <w:rPr>
                <w:rFonts w:cs="Segoe UI"/>
                <w:sz w:val="16"/>
                <w:szCs w:val="16"/>
              </w:rPr>
              <w:t>, en acceptant de diversifier significativement vos actifs sur des supports à forte volatilité pouvant entraîner une perte en capital, vous êtes à la recherche d’une valorisation importante de votre investissement et donc un rendement plus important</w:t>
            </w:r>
          </w:p>
          <w:p w14:paraId="7D9ED4AA" w14:textId="77777777" w:rsidR="00ED004C" w:rsidRPr="0070148C" w:rsidRDefault="00ED004C" w:rsidP="007E7B3C">
            <w:pPr>
              <w:rPr>
                <w:rFonts w:cs="Segoe UI"/>
                <w:sz w:val="16"/>
                <w:szCs w:val="16"/>
              </w:rPr>
            </w:pPr>
            <w:r>
              <w:rPr>
                <w:rFonts w:cs="Segoe UI"/>
                <w:b/>
                <w:color w:val="808080" w:themeColor="background1" w:themeShade="80"/>
                <w:sz w:val="16"/>
                <w:szCs w:val="16"/>
              </w:rPr>
              <w:sym w:font="Wingdings" w:char="F0A8"/>
            </w:r>
            <w:r>
              <w:rPr>
                <w:rFonts w:cs="Segoe UI"/>
                <w:b/>
                <w:color w:val="808080" w:themeColor="background1" w:themeShade="80"/>
                <w:sz w:val="16"/>
                <w:szCs w:val="16"/>
              </w:rPr>
              <w:t xml:space="preserve"> Placement C</w:t>
            </w:r>
            <w:r w:rsidRPr="0070148C">
              <w:rPr>
                <w:rFonts w:cs="Segoe UI"/>
                <w:b/>
                <w:sz w:val="16"/>
                <w:szCs w:val="16"/>
              </w:rPr>
              <w:t> : Risque élevé</w:t>
            </w:r>
            <w:r w:rsidRPr="0070148C">
              <w:rPr>
                <w:rFonts w:cs="Segoe UI"/>
                <w:sz w:val="16"/>
                <w:szCs w:val="16"/>
              </w:rPr>
              <w:t>, en contrepartie d’une perte potentielle partielle, voire totale, de votre épargne, vous cherchez avant tout à maximiser la performance de votre investissement</w:t>
            </w:r>
          </w:p>
        </w:tc>
      </w:tr>
      <w:tr w:rsidR="00ED004C" w:rsidRPr="0070148C" w14:paraId="27AF0E7E" w14:textId="77777777" w:rsidTr="007E7B3C">
        <w:trPr>
          <w:trHeight w:val="354"/>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BEA5441" w14:textId="7202D232" w:rsidR="00ED004C" w:rsidRPr="0070148C" w:rsidRDefault="00ED004C" w:rsidP="007E7B3C">
            <w:pPr>
              <w:rPr>
                <w:rFonts w:cs="Segoe UI"/>
                <w:sz w:val="16"/>
                <w:szCs w:val="16"/>
              </w:rPr>
            </w:pPr>
            <w:r w:rsidRPr="0070148C">
              <w:rPr>
                <w:rFonts w:cs="Segoe UI"/>
                <w:sz w:val="16"/>
                <w:szCs w:val="16"/>
              </w:rPr>
              <w:t xml:space="preserve">Quelle est votre </w:t>
            </w:r>
            <w:r>
              <w:rPr>
                <w:rFonts w:cs="Segoe UI"/>
                <w:sz w:val="16"/>
                <w:szCs w:val="16"/>
              </w:rPr>
              <w:t>tolérance</w:t>
            </w:r>
            <w:r w:rsidRPr="0070148C">
              <w:rPr>
                <w:rFonts w:cs="Segoe UI"/>
                <w:sz w:val="16"/>
                <w:szCs w:val="16"/>
              </w:rPr>
              <w:t xml:space="preserve"> face au risque sur contrat</w:t>
            </w:r>
          </w:p>
        </w:tc>
      </w:tr>
      <w:tr w:rsidR="00ED004C" w:rsidRPr="0070148C" w14:paraId="7F8C2FDD" w14:textId="77777777" w:rsidTr="007E7B3C">
        <w:trPr>
          <w:trHeight w:val="274"/>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CBB931"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Aucun risque</w:t>
            </w:r>
            <w:r w:rsidRPr="0070148C">
              <w:rPr>
                <w:rFonts w:ascii="Segoe UI" w:hAnsi="Segoe UI" w:cs="Segoe UI"/>
                <w:sz w:val="16"/>
                <w:szCs w:val="16"/>
                <w:lang w:eastAsia="en-US"/>
              </w:rPr>
              <w:t>,</w:t>
            </w:r>
            <w:r w:rsidRPr="0070148C">
              <w:rPr>
                <w:rFonts w:ascii="Segoe UI" w:hAnsi="Segoe UI" w:cs="Segoe UI"/>
                <w:b/>
                <w:sz w:val="16"/>
                <w:szCs w:val="16"/>
                <w:lang w:eastAsia="en-US"/>
              </w:rPr>
              <w:t xml:space="preserve"> </w:t>
            </w:r>
            <w:r w:rsidRPr="0070148C">
              <w:rPr>
                <w:rFonts w:ascii="Segoe UI" w:hAnsi="Segoe UI" w:cs="Segoe UI"/>
                <w:sz w:val="16"/>
                <w:szCs w:val="16"/>
                <w:lang w:eastAsia="en-US"/>
              </w:rPr>
              <w:t>la protection de votre capital, à tout moment, est un objectif prioritaire, avec en contrepartie un rendement très faible</w:t>
            </w:r>
          </w:p>
        </w:tc>
      </w:tr>
      <w:tr w:rsidR="00ED004C" w:rsidRPr="0070148C" w14:paraId="0823F092" w14:textId="77777777" w:rsidTr="007E7B3C">
        <w:trPr>
          <w:trHeight w:val="409"/>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1531CA"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Risque raisonnable</w:t>
            </w:r>
            <w:r w:rsidRPr="0070148C">
              <w:rPr>
                <w:rFonts w:ascii="Segoe UI" w:hAnsi="Segoe UI" w:cs="Segoe UI"/>
                <w:sz w:val="16"/>
                <w:szCs w:val="16"/>
                <w:lang w:eastAsia="en-US"/>
              </w:rPr>
              <w:t>, tout en privilégiant la protection de votre capital sur la durée, vous acceptez une diversification partielle de vos investissements sur des actifs plus volatils et donc plus risqués</w:t>
            </w:r>
          </w:p>
        </w:tc>
      </w:tr>
      <w:tr w:rsidR="00ED004C" w:rsidRPr="0070148C" w14:paraId="16EA184A" w14:textId="77777777" w:rsidTr="007E7B3C">
        <w:trPr>
          <w:trHeight w:val="462"/>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D0D0E0"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Risque plus élevé</w:t>
            </w:r>
            <w:r w:rsidRPr="0070148C">
              <w:rPr>
                <w:rFonts w:ascii="Segoe UI" w:hAnsi="Segoe UI" w:cs="Segoe UI"/>
                <w:sz w:val="16"/>
                <w:szCs w:val="16"/>
                <w:lang w:eastAsia="en-US"/>
              </w:rPr>
              <w:t>, en acceptant de diversifier significativement vos actifs sur des supports à forte volatilité pouvant entraîner une perte en capital, vous êtes à la recherche d'une valorisation importante de votre investissement et donc un rendement plus important</w:t>
            </w:r>
          </w:p>
        </w:tc>
      </w:tr>
      <w:tr w:rsidR="00ED004C" w:rsidRPr="0070148C" w14:paraId="35C3E3A3" w14:textId="77777777" w:rsidTr="007E7B3C">
        <w:trPr>
          <w:trHeight w:val="494"/>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B28C7A"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Risque élevé</w:t>
            </w:r>
            <w:r w:rsidRPr="0070148C">
              <w:rPr>
                <w:rFonts w:ascii="Segoe UI" w:hAnsi="Segoe UI" w:cs="Segoe UI"/>
                <w:sz w:val="16"/>
                <w:szCs w:val="16"/>
                <w:lang w:eastAsia="en-US"/>
              </w:rPr>
              <w:t>, en contrepartie d'une perte potentielle partielle, totale de votre épargne, vous cherchez avant tout à maximiser la performance de votre investissement</w:t>
            </w:r>
          </w:p>
        </w:tc>
      </w:tr>
    </w:tbl>
    <w:p w14:paraId="3375FD4C" w14:textId="77777777" w:rsidR="00711280" w:rsidRDefault="00711280">
      <w:r>
        <w:br w:type="page"/>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92"/>
        <w:gridCol w:w="309"/>
        <w:gridCol w:w="1782"/>
        <w:gridCol w:w="491"/>
        <w:gridCol w:w="567"/>
        <w:gridCol w:w="1033"/>
        <w:gridCol w:w="209"/>
        <w:gridCol w:w="1081"/>
        <w:gridCol w:w="801"/>
        <w:gridCol w:w="2091"/>
      </w:tblGrid>
      <w:tr w:rsidR="00ED004C" w:rsidRPr="0070148C" w14:paraId="2F93F2C6"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700AA59" w14:textId="42D2FE63" w:rsidR="00ED004C" w:rsidRPr="0070148C" w:rsidRDefault="00ED004C" w:rsidP="007E7B3C">
            <w:pPr>
              <w:rPr>
                <w:rFonts w:cs="Segoe UI"/>
                <w:sz w:val="16"/>
                <w:szCs w:val="16"/>
              </w:rPr>
            </w:pPr>
            <w:r w:rsidRPr="0070148C">
              <w:rPr>
                <w:rFonts w:cs="Segoe UI"/>
                <w:sz w:val="16"/>
                <w:szCs w:val="16"/>
              </w:rPr>
              <w:lastRenderedPageBreak/>
              <w:t>Avez-vous déjà effectué un investissement qui a connu une baisse de valeur ?</w:t>
            </w:r>
          </w:p>
        </w:tc>
      </w:tr>
      <w:tr w:rsidR="00ED004C" w:rsidRPr="0070148C" w14:paraId="1DE9D816" w14:textId="77777777" w:rsidTr="007E7B3C">
        <w:trPr>
          <w:trHeight w:val="72"/>
        </w:trPr>
        <w:tc>
          <w:tcPr>
            <w:tcW w:w="2506" w:type="pct"/>
            <w:gridSpan w:val="5"/>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D5529F" w14:textId="77777777" w:rsidR="00ED004C" w:rsidRPr="0070148C" w:rsidRDefault="00ED004C" w:rsidP="00ED004C">
            <w:pPr>
              <w:pStyle w:val="Paragraphedeliste"/>
              <w:numPr>
                <w:ilvl w:val="0"/>
                <w:numId w:val="31"/>
              </w:numPr>
              <w:contextualSpacing/>
              <w:jc w:val="left"/>
              <w:rPr>
                <w:rFonts w:ascii="Segoe UI" w:hAnsi="Segoe UI" w:cs="Segoe UI"/>
                <w:sz w:val="16"/>
                <w:szCs w:val="16"/>
                <w:lang w:eastAsia="en-US"/>
              </w:rPr>
            </w:pPr>
            <w:r w:rsidRPr="0070148C">
              <w:rPr>
                <w:rFonts w:ascii="Segoe UI" w:hAnsi="Segoe UI" w:cs="Segoe UI"/>
                <w:sz w:val="16"/>
                <w:szCs w:val="16"/>
                <w:lang w:eastAsia="en-US"/>
              </w:rPr>
              <w:t>Non</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CF7C8B" w14:textId="77777777" w:rsidR="00ED004C" w:rsidRPr="0070148C" w:rsidRDefault="00ED004C" w:rsidP="00ED004C">
            <w:pPr>
              <w:pStyle w:val="Paragraphedeliste"/>
              <w:numPr>
                <w:ilvl w:val="0"/>
                <w:numId w:val="32"/>
              </w:numPr>
              <w:contextualSpacing/>
              <w:jc w:val="left"/>
              <w:rPr>
                <w:rFonts w:ascii="Segoe UI" w:hAnsi="Segoe UI" w:cs="Segoe UI"/>
                <w:sz w:val="16"/>
                <w:szCs w:val="16"/>
                <w:lang w:eastAsia="en-US"/>
              </w:rPr>
            </w:pPr>
            <w:r w:rsidRPr="0070148C">
              <w:rPr>
                <w:rFonts w:ascii="Segoe UI" w:hAnsi="Segoe UI" w:cs="Segoe UI"/>
                <w:sz w:val="16"/>
                <w:szCs w:val="16"/>
                <w:lang w:eastAsia="en-US"/>
              </w:rPr>
              <w:t>Oui, inférieure à 10%</w:t>
            </w:r>
          </w:p>
        </w:tc>
      </w:tr>
      <w:tr w:rsidR="00ED004C" w:rsidRPr="0070148C" w14:paraId="3F8B6FC7" w14:textId="77777777" w:rsidTr="007E7B3C">
        <w:trPr>
          <w:trHeight w:val="72"/>
        </w:trPr>
        <w:tc>
          <w:tcPr>
            <w:tcW w:w="2506" w:type="pct"/>
            <w:gridSpan w:val="5"/>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137393" w14:textId="77777777" w:rsidR="00ED004C" w:rsidRPr="0070148C" w:rsidRDefault="00ED004C" w:rsidP="007E7B3C">
            <w:pPr>
              <w:rPr>
                <w:rFonts w:eastAsia="Calibri" w:cs="Segoe UI"/>
                <w:sz w:val="16"/>
                <w:szCs w:val="16"/>
              </w:rPr>
            </w:pP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458EFE" w14:textId="77777777" w:rsidR="00ED004C" w:rsidRPr="0070148C" w:rsidRDefault="00ED004C" w:rsidP="00ED004C">
            <w:pPr>
              <w:pStyle w:val="Paragraphedeliste"/>
              <w:numPr>
                <w:ilvl w:val="0"/>
                <w:numId w:val="32"/>
              </w:numPr>
              <w:contextualSpacing/>
              <w:jc w:val="left"/>
              <w:rPr>
                <w:rFonts w:ascii="Segoe UI" w:hAnsi="Segoe UI" w:cs="Segoe UI"/>
                <w:sz w:val="16"/>
                <w:szCs w:val="16"/>
                <w:lang w:eastAsia="en-US"/>
              </w:rPr>
            </w:pPr>
            <w:r w:rsidRPr="0070148C">
              <w:rPr>
                <w:rFonts w:ascii="Segoe UI" w:hAnsi="Segoe UI" w:cs="Segoe UI"/>
                <w:sz w:val="16"/>
                <w:szCs w:val="16"/>
                <w:lang w:eastAsia="en-US"/>
              </w:rPr>
              <w:t>Oui, comprise entre 10 et 20%</w:t>
            </w:r>
          </w:p>
        </w:tc>
      </w:tr>
      <w:tr w:rsidR="00ED004C" w:rsidRPr="0070148C" w14:paraId="34E817F7" w14:textId="77777777" w:rsidTr="007E7B3C">
        <w:trPr>
          <w:trHeight w:val="72"/>
        </w:trPr>
        <w:tc>
          <w:tcPr>
            <w:tcW w:w="2506" w:type="pct"/>
            <w:gridSpan w:val="5"/>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C0666" w14:textId="77777777" w:rsidR="00ED004C" w:rsidRPr="0070148C" w:rsidRDefault="00ED004C" w:rsidP="007E7B3C">
            <w:pPr>
              <w:rPr>
                <w:rFonts w:eastAsia="Calibri" w:cs="Segoe UI"/>
                <w:sz w:val="16"/>
                <w:szCs w:val="16"/>
              </w:rPr>
            </w:pP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9E607A" w14:textId="77777777" w:rsidR="00ED004C" w:rsidRPr="0070148C" w:rsidRDefault="00ED004C" w:rsidP="00ED004C">
            <w:pPr>
              <w:pStyle w:val="Paragraphedeliste"/>
              <w:numPr>
                <w:ilvl w:val="0"/>
                <w:numId w:val="32"/>
              </w:numPr>
              <w:contextualSpacing/>
              <w:jc w:val="left"/>
              <w:rPr>
                <w:rFonts w:ascii="Segoe UI" w:hAnsi="Segoe UI" w:cs="Segoe UI"/>
                <w:sz w:val="16"/>
                <w:szCs w:val="16"/>
                <w:lang w:eastAsia="en-US"/>
              </w:rPr>
            </w:pPr>
            <w:r w:rsidRPr="0070148C">
              <w:rPr>
                <w:rFonts w:ascii="Segoe UI" w:hAnsi="Segoe UI" w:cs="Segoe UI"/>
                <w:sz w:val="16"/>
                <w:szCs w:val="16"/>
                <w:lang w:eastAsia="en-US"/>
              </w:rPr>
              <w:t>Oui, supérieure à 20%</w:t>
            </w:r>
          </w:p>
        </w:tc>
      </w:tr>
      <w:tr w:rsidR="00ED004C" w:rsidRPr="0070148C" w14:paraId="707C4D2F" w14:textId="77777777" w:rsidTr="007E7B3C">
        <w:trPr>
          <w:trHeight w:val="279"/>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EC2B15" w14:textId="77777777" w:rsidR="00ED004C" w:rsidRPr="0070148C" w:rsidRDefault="00ED004C" w:rsidP="00ED004C">
            <w:pPr>
              <w:pStyle w:val="Paragraphedeliste"/>
              <w:numPr>
                <w:ilvl w:val="0"/>
                <w:numId w:val="29"/>
              </w:numPr>
              <w:ind w:left="467" w:hanging="283"/>
              <w:contextualSpacing/>
              <w:jc w:val="left"/>
              <w:rPr>
                <w:rFonts w:ascii="Segoe UI" w:hAnsi="Segoe UI" w:cs="Segoe UI"/>
                <w:b/>
                <w:sz w:val="16"/>
                <w:szCs w:val="16"/>
                <w:lang w:eastAsia="en-US"/>
              </w:rPr>
            </w:pPr>
            <w:r w:rsidRPr="0070148C">
              <w:rPr>
                <w:rFonts w:ascii="Segoe UI" w:hAnsi="Segoe UI" w:cs="Segoe UI"/>
                <w:b/>
                <w:sz w:val="16"/>
                <w:szCs w:val="16"/>
                <w:lang w:eastAsia="en-US"/>
              </w:rPr>
              <w:t>Si non, quelle serait votre réaction par rapport à cette baisse ?</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3DA1FD" w14:textId="77777777" w:rsidR="00ED004C" w:rsidRPr="0070148C" w:rsidRDefault="00ED004C" w:rsidP="00ED004C">
            <w:pPr>
              <w:pStyle w:val="Paragraphedeliste"/>
              <w:numPr>
                <w:ilvl w:val="0"/>
                <w:numId w:val="29"/>
              </w:numPr>
              <w:ind w:left="467" w:hanging="283"/>
              <w:contextualSpacing/>
              <w:jc w:val="left"/>
              <w:rPr>
                <w:rFonts w:ascii="Segoe UI" w:hAnsi="Segoe UI" w:cs="Segoe UI"/>
                <w:sz w:val="16"/>
                <w:szCs w:val="16"/>
                <w:lang w:eastAsia="en-US"/>
              </w:rPr>
            </w:pPr>
            <w:r w:rsidRPr="0070148C">
              <w:rPr>
                <w:rFonts w:ascii="Segoe UI" w:hAnsi="Segoe UI" w:cs="Segoe UI"/>
                <w:b/>
                <w:sz w:val="16"/>
                <w:szCs w:val="16"/>
                <w:lang w:eastAsia="en-US"/>
              </w:rPr>
              <w:t>Si oui, quelle a été votre réaction par rapport à cette baisse ?</w:t>
            </w:r>
          </w:p>
        </w:tc>
      </w:tr>
      <w:tr w:rsidR="00ED004C" w:rsidRPr="0070148C" w14:paraId="0B35CAD9" w14:textId="77777777" w:rsidTr="007E7B3C">
        <w:trPr>
          <w:trHeight w:val="51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AA0207"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investissez de nouveau pour profiter des opportunités de marché</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1CAD6B"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avez investi de nouveau pour profiter des opportunités de marché</w:t>
            </w:r>
          </w:p>
        </w:tc>
      </w:tr>
      <w:tr w:rsidR="00ED004C" w:rsidRPr="0070148C" w14:paraId="505FC901" w14:textId="77777777" w:rsidTr="007E7B3C">
        <w:trPr>
          <w:trHeight w:val="51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B3ACBE"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vendez tout pour éventuellement réinvestir dans des supports moins risqués</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F6BA8E"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avez tout vendu pour éventuellement réinvestir dans des supports moins risqués</w:t>
            </w:r>
          </w:p>
        </w:tc>
      </w:tr>
      <w:tr w:rsidR="00ED004C" w:rsidRPr="0070148C" w14:paraId="4F308904" w14:textId="77777777" w:rsidTr="007E7B3C">
        <w:trPr>
          <w:trHeight w:val="51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AF091A"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vendez seulement une partie pour éventuellement réinvestir sur des supports moins risqués</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FCE6D7"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avez vendu seulement une partie pour éventuellement réinvestir sur des supports moins risqués</w:t>
            </w:r>
          </w:p>
        </w:tc>
      </w:tr>
      <w:tr w:rsidR="00ED004C" w:rsidRPr="0070148C" w14:paraId="1A538D48" w14:textId="77777777" w:rsidTr="007E7B3C">
        <w:trPr>
          <w:trHeight w:val="23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05402A"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ne changez rien</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7B3957"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n’avez rien changé</w:t>
            </w:r>
          </w:p>
        </w:tc>
      </w:tr>
      <w:tr w:rsidR="00ED004C" w:rsidRPr="0070148C" w14:paraId="0115C6AD"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25FD25C" w14:textId="77777777" w:rsidR="00ED004C" w:rsidRPr="0070148C" w:rsidRDefault="00ED004C" w:rsidP="007E7B3C">
            <w:pPr>
              <w:rPr>
                <w:rFonts w:cs="Segoe UI"/>
                <w:sz w:val="16"/>
                <w:szCs w:val="16"/>
              </w:rPr>
            </w:pPr>
            <w:r>
              <w:rPr>
                <w:rFonts w:cs="Segoe UI"/>
                <w:sz w:val="16"/>
                <w:szCs w:val="16"/>
              </w:rPr>
              <w:t>La valeur de votre investissement augmente de 20%, comment réagissez-vous ?</w:t>
            </w:r>
          </w:p>
        </w:tc>
      </w:tr>
      <w:tr w:rsidR="00ED004C" w:rsidRPr="0070148C" w14:paraId="13B78095" w14:textId="77777777" w:rsidTr="007E7B3C">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73979D"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Je conserve ma position</w:t>
            </w:r>
          </w:p>
        </w:tc>
        <w:tc>
          <w:tcPr>
            <w:tcW w:w="1952"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8C47CA"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Je réinvestis un montant inférieur ou égale au montant initial</w:t>
            </w:r>
          </w:p>
        </w:tc>
        <w:tc>
          <w:tcPr>
            <w:tcW w:w="19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AAE8F4" w14:textId="77777777" w:rsidR="00ED004C" w:rsidRPr="00795AAC" w:rsidRDefault="00ED004C" w:rsidP="00ED004C">
            <w:pPr>
              <w:pStyle w:val="Paragraphedeliste"/>
              <w:numPr>
                <w:ilvl w:val="0"/>
                <w:numId w:val="27"/>
              </w:numPr>
              <w:ind w:left="324"/>
              <w:contextualSpacing/>
              <w:jc w:val="left"/>
              <w:rPr>
                <w:rFonts w:ascii="Segoe UI" w:hAnsi="Segoe UI" w:cs="Segoe UI"/>
                <w:sz w:val="18"/>
                <w:szCs w:val="18"/>
              </w:rPr>
            </w:pPr>
            <w:r w:rsidRPr="00795AAC">
              <w:rPr>
                <w:rFonts w:ascii="Segoe UI" w:hAnsi="Segoe UI" w:cs="Segoe UI"/>
                <w:sz w:val="16"/>
                <w:szCs w:val="16"/>
              </w:rPr>
              <w:t>Je réinvestis un montant supérieur au montant initial</w:t>
            </w:r>
          </w:p>
        </w:tc>
      </w:tr>
      <w:tr w:rsidR="00ED004C" w:rsidRPr="0070148C" w14:paraId="1D6A0345"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1CC807E" w14:textId="77777777" w:rsidR="00ED004C" w:rsidRPr="0070148C" w:rsidRDefault="00ED004C" w:rsidP="007E7B3C">
            <w:pPr>
              <w:rPr>
                <w:rFonts w:cs="Segoe UI"/>
                <w:sz w:val="16"/>
                <w:szCs w:val="16"/>
              </w:rPr>
            </w:pPr>
            <w:r w:rsidRPr="0070148C">
              <w:rPr>
                <w:rFonts w:cs="Segoe UI"/>
                <w:sz w:val="16"/>
                <w:szCs w:val="16"/>
              </w:rPr>
              <w:t>Sur quel horizon souhaitez-vous réaliser ce placement ?</w:t>
            </w:r>
          </w:p>
        </w:tc>
      </w:tr>
      <w:tr w:rsidR="00ED004C" w:rsidRPr="0070148C" w14:paraId="4654F5D4" w14:textId="77777777" w:rsidTr="007E7B3C">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0C28F7"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&lt; à 1 an</w:t>
            </w:r>
          </w:p>
        </w:tc>
        <w:tc>
          <w:tcPr>
            <w:tcW w:w="1087"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8C4D5D"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Entre 1 an et 3 ans</w:t>
            </w:r>
          </w:p>
        </w:tc>
        <w:tc>
          <w:tcPr>
            <w:tcW w:w="1382"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80ED7C"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Entre 3 ans et 5 ans</w:t>
            </w:r>
          </w:p>
        </w:tc>
        <w:tc>
          <w:tcPr>
            <w:tcW w:w="138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237BE6"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&gt; à 5 ans</w:t>
            </w:r>
          </w:p>
        </w:tc>
      </w:tr>
      <w:tr w:rsidR="00ED004C" w:rsidRPr="0070148C" w14:paraId="576F1A97"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467A699" w14:textId="77777777" w:rsidR="00ED004C" w:rsidRPr="0070148C" w:rsidRDefault="00ED004C" w:rsidP="007E7B3C">
            <w:pPr>
              <w:rPr>
                <w:rFonts w:cs="Segoe UI"/>
                <w:sz w:val="16"/>
                <w:szCs w:val="16"/>
              </w:rPr>
            </w:pPr>
            <w:r w:rsidRPr="0070148C">
              <w:rPr>
                <w:rFonts w:cs="Segoe UI"/>
                <w:sz w:val="16"/>
                <w:szCs w:val="16"/>
              </w:rPr>
              <w:t>Le critère de liquidité est-il important dans le cadre de ce placement</w:t>
            </w:r>
          </w:p>
        </w:tc>
      </w:tr>
      <w:tr w:rsidR="00ED004C" w:rsidRPr="0070148C" w14:paraId="6FAAA4B3" w14:textId="77777777" w:rsidTr="007E7B3C">
        <w:trPr>
          <w:trHeight w:val="354"/>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5BF8FB" w14:textId="77777777" w:rsidR="00ED004C" w:rsidRPr="0070148C" w:rsidRDefault="00ED004C" w:rsidP="00ED004C">
            <w:pPr>
              <w:pStyle w:val="Paragraphedeliste"/>
              <w:numPr>
                <w:ilvl w:val="0"/>
                <w:numId w:val="35"/>
              </w:numPr>
              <w:contextualSpacing/>
              <w:jc w:val="left"/>
              <w:rPr>
                <w:rFonts w:ascii="Segoe UI" w:hAnsi="Segoe UI" w:cs="Segoe UI"/>
                <w:sz w:val="16"/>
                <w:szCs w:val="16"/>
                <w:lang w:eastAsia="en-US"/>
              </w:rPr>
            </w:pPr>
            <w:r w:rsidRPr="0070148C">
              <w:rPr>
                <w:rFonts w:ascii="Segoe UI" w:hAnsi="Segoe UI" w:cs="Segoe UI"/>
                <w:sz w:val="16"/>
                <w:szCs w:val="16"/>
                <w:lang w:eastAsia="en-US"/>
              </w:rPr>
              <w:t>Oui, vous devez pouvoir disposer de votre argent à tout moment</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6BA520" w14:textId="77777777" w:rsidR="00ED004C" w:rsidRPr="0070148C" w:rsidRDefault="00ED004C" w:rsidP="00ED004C">
            <w:pPr>
              <w:pStyle w:val="Paragraphedeliste"/>
              <w:numPr>
                <w:ilvl w:val="0"/>
                <w:numId w:val="35"/>
              </w:numPr>
              <w:contextualSpacing/>
              <w:jc w:val="left"/>
              <w:rPr>
                <w:rFonts w:ascii="Segoe UI" w:hAnsi="Segoe UI" w:cs="Segoe UI"/>
                <w:sz w:val="16"/>
                <w:szCs w:val="16"/>
                <w:lang w:eastAsia="en-US"/>
              </w:rPr>
            </w:pPr>
            <w:r w:rsidRPr="0070148C">
              <w:rPr>
                <w:rFonts w:ascii="Segoe UI" w:hAnsi="Segoe UI" w:cs="Segoe UI"/>
                <w:sz w:val="16"/>
                <w:szCs w:val="16"/>
                <w:lang w:eastAsia="en-US"/>
              </w:rPr>
              <w:t>Non, vous disposez de liquidités accessibles rapidement</w:t>
            </w:r>
          </w:p>
        </w:tc>
      </w:tr>
      <w:tr w:rsidR="00ED004C" w:rsidRPr="0070148C" w14:paraId="61E62288"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07D4C56" w14:textId="77777777" w:rsidR="00ED004C" w:rsidRPr="0070148C" w:rsidRDefault="00ED004C" w:rsidP="007E7B3C">
            <w:pPr>
              <w:rPr>
                <w:rFonts w:cs="Segoe UI"/>
                <w:sz w:val="16"/>
                <w:szCs w:val="16"/>
              </w:rPr>
            </w:pPr>
            <w:r w:rsidRPr="007F7ECC">
              <w:rPr>
                <w:rFonts w:cs="Segoe UI"/>
                <w:sz w:val="16"/>
                <w:szCs w:val="16"/>
              </w:rPr>
              <w:t>Souhaitez-vous pour ce placement qu’une partie des investissements soient réalisés sur des fonds responsables en matière environnementale, sociale et de gouvernance ?</w:t>
            </w:r>
          </w:p>
        </w:tc>
      </w:tr>
      <w:tr w:rsidR="00ED004C" w:rsidRPr="0070148C" w14:paraId="6F0B507B" w14:textId="77777777" w:rsidTr="007E7B3C">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C7AA73"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Oui</w:t>
            </w:r>
          </w:p>
        </w:tc>
        <w:tc>
          <w:tcPr>
            <w:tcW w:w="1087"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E2EA6D"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Non</w:t>
            </w:r>
          </w:p>
        </w:tc>
        <w:tc>
          <w:tcPr>
            <w:tcW w:w="2765"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48199C" w14:textId="77777777" w:rsidR="00ED004C" w:rsidRPr="00795AAC" w:rsidRDefault="00ED004C" w:rsidP="007E7B3C">
            <w:pPr>
              <w:contextualSpacing/>
              <w:jc w:val="left"/>
              <w:rPr>
                <w:rFonts w:cs="Segoe UI"/>
                <w:sz w:val="16"/>
                <w:szCs w:val="16"/>
              </w:rPr>
            </w:pPr>
          </w:p>
        </w:tc>
      </w:tr>
      <w:tr w:rsidR="00ED004C" w:rsidRPr="0070148C" w14:paraId="5ABA1262"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1B8495" w14:textId="77777777" w:rsidR="00ED004C" w:rsidRPr="0027478E" w:rsidRDefault="00ED004C" w:rsidP="007E7B3C">
            <w:pPr>
              <w:contextualSpacing/>
              <w:jc w:val="left"/>
              <w:rPr>
                <w:rFonts w:cs="Segoe UI"/>
                <w:sz w:val="16"/>
                <w:szCs w:val="16"/>
              </w:rPr>
            </w:pPr>
            <w:r>
              <w:rPr>
                <w:rFonts w:cs="Segoe UI"/>
                <w:sz w:val="16"/>
                <w:szCs w:val="16"/>
              </w:rPr>
              <w:t>Pour le placement envisagé, quel niveau de pertes maximale êtes-vous prêt à subir ?</w:t>
            </w:r>
          </w:p>
        </w:tc>
      </w:tr>
      <w:tr w:rsidR="00ED004C" w:rsidRPr="0070148C" w14:paraId="08989936" w14:textId="77777777" w:rsidTr="007E7B3C">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6013AB"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Maximum 10%</w:t>
            </w:r>
          </w:p>
        </w:tc>
        <w:tc>
          <w:tcPr>
            <w:tcW w:w="100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DF4756"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Maximum 25%</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C07B44"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Maximum 50%</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45D56B"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Jusqu’à 100 %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192B22"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aucune</w:t>
            </w:r>
          </w:p>
        </w:tc>
      </w:tr>
    </w:tbl>
    <w:p w14:paraId="74FD97B5" w14:textId="77777777" w:rsidR="00372384" w:rsidRPr="0024360E" w:rsidRDefault="00372384" w:rsidP="00372384">
      <w:pPr>
        <w:shd w:val="clear" w:color="auto" w:fill="808080" w:themeFill="background1" w:themeFillShade="80"/>
        <w:rPr>
          <w:rFonts w:cs="Segoe UI"/>
          <w:b/>
          <w:color w:val="FFFFFF" w:themeColor="background1"/>
          <w:sz w:val="28"/>
          <w:szCs w:val="32"/>
        </w:rPr>
      </w:pPr>
      <w:r w:rsidRPr="0024360E">
        <w:rPr>
          <w:rFonts w:cs="Segoe UI"/>
          <w:b/>
          <w:color w:val="FFFFFF" w:themeColor="background1"/>
          <w:sz w:val="28"/>
          <w:szCs w:val="32"/>
        </w:rPr>
        <w:t>Réservé au conseiller</w:t>
      </w:r>
    </w:p>
    <w:p w14:paraId="3FB1F57D" w14:textId="77777777" w:rsidR="00372384" w:rsidRPr="0070148C" w:rsidRDefault="00372384" w:rsidP="00372384">
      <w:pPr>
        <w:shd w:val="clear" w:color="auto" w:fill="F2F2F2" w:themeFill="background1" w:themeFillShade="F2"/>
        <w:rPr>
          <w:rFonts w:cs="Segoe UI"/>
          <w:bCs/>
          <w:szCs w:val="20"/>
        </w:rPr>
      </w:pPr>
    </w:p>
    <w:p w14:paraId="29238445" w14:textId="77777777" w:rsidR="00372384" w:rsidRPr="0070148C" w:rsidRDefault="00372384" w:rsidP="00372384">
      <w:pPr>
        <w:shd w:val="clear" w:color="auto" w:fill="F2F2F2" w:themeFill="background1" w:themeFillShade="F2"/>
        <w:rPr>
          <w:rFonts w:cs="Segoe UI"/>
          <w:b/>
          <w:u w:val="single"/>
        </w:rPr>
      </w:pPr>
      <w:r w:rsidRPr="0070148C">
        <w:rPr>
          <w:rFonts w:cs="Segoe UI"/>
          <w:b/>
          <w:u w:val="single"/>
        </w:rPr>
        <w:t xml:space="preserve">Conclusion sur votre profil de risque : </w:t>
      </w:r>
    </w:p>
    <w:p w14:paraId="529605F6" w14:textId="77777777" w:rsidR="00372384" w:rsidRPr="0070148C" w:rsidRDefault="00372384" w:rsidP="00372384">
      <w:pPr>
        <w:shd w:val="clear" w:color="auto" w:fill="F2F2F2" w:themeFill="background1" w:themeFillShade="F2"/>
        <w:rPr>
          <w:rFonts w:cs="Segoe UI"/>
          <w:b/>
          <w:szCs w:val="19"/>
        </w:rPr>
      </w:pPr>
    </w:p>
    <w:p w14:paraId="606F7F5D" w14:textId="77777777" w:rsidR="00372384" w:rsidRPr="0070148C" w:rsidRDefault="00372384" w:rsidP="00372384">
      <w:pPr>
        <w:shd w:val="clear" w:color="auto" w:fill="F2F2F2" w:themeFill="background1" w:themeFillShade="F2"/>
        <w:rPr>
          <w:rFonts w:cs="Segoe UI"/>
          <w:b/>
          <w:szCs w:val="19"/>
        </w:rPr>
      </w:pPr>
      <w:r w:rsidRPr="0070148C">
        <w:rPr>
          <w:rFonts w:cs="Segoe UI"/>
          <w:b/>
          <w:szCs w:val="19"/>
        </w:rPr>
        <w:t>Votre conseil vous indique que, selon vos réponses au questionnaire, le degré de risques que vous êtes susceptible de tolérer est :</w:t>
      </w:r>
    </w:p>
    <w:p w14:paraId="3075FA30" w14:textId="77777777" w:rsidR="00372384" w:rsidRPr="0070148C"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Sécuritaire, avec une part d'actifs à risque élevé en capital de {__FIELD__}…{__FIELD__}% maximum</w:t>
      </w:r>
    </w:p>
    <w:p w14:paraId="390BD064" w14:textId="77777777" w:rsidR="00372384" w:rsidRPr="0070148C"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Prudent, avec une part d'actifs à risque élevé en capital de …{__FIELD__}…{__FIELD__}% maximum</w:t>
      </w:r>
    </w:p>
    <w:p w14:paraId="154654B6" w14:textId="77777777" w:rsidR="00372384" w:rsidRPr="0070148C"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Équilibré, avec une part d'actifs à risque élevé en capital de …..…{__FIELD__}% maximum</w:t>
      </w:r>
    </w:p>
    <w:p w14:paraId="3687231D" w14:textId="77777777" w:rsidR="00372384"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Dynamique, avec une part d'actifs à risque élevé en capital de ..…{__FIELD__}% maximum</w:t>
      </w:r>
    </w:p>
    <w:p w14:paraId="7232509A" w14:textId="1D211A5F" w:rsidR="00D331D4" w:rsidRDefault="00D331D4" w:rsidP="00D331D4">
      <w:pPr>
        <w:rPr>
          <w:rFonts w:cs="Segoe UI"/>
          <w:b/>
          <w:bCs/>
          <w:szCs w:val="20"/>
        </w:rPr>
      </w:pPr>
    </w:p>
    <w:tbl>
      <w:tblPr>
        <w:tblStyle w:val="Grilledutableau"/>
        <w:tblpPr w:leftFromText="141" w:rightFromText="141" w:vertAnchor="text" w:tblpY="1"/>
        <w:tblW w:w="0" w:type="auto"/>
        <w:tblBorders>
          <w:top w:val="single" w:sz="12" w:space="0" w:color="1F4E79" w:themeColor="accent1" w:themeShade="80"/>
          <w:left w:val="single" w:sz="12" w:space="0" w:color="1F4E79" w:themeColor="accent1" w:themeShade="80"/>
          <w:bottom w:val="single" w:sz="12" w:space="0" w:color="1F4E79" w:themeColor="accent1" w:themeShade="80"/>
          <w:right w:val="single" w:sz="12" w:space="0" w:color="1F4E79" w:themeColor="accent1" w:themeShade="80"/>
          <w:insideH w:val="none" w:sz="0" w:space="0" w:color="auto"/>
          <w:insideV w:val="none" w:sz="0" w:space="0" w:color="auto"/>
        </w:tblBorders>
        <w:tblLook w:val="04A0" w:firstRow="1" w:lastRow="0" w:firstColumn="1" w:lastColumn="0" w:noHBand="0" w:noVBand="1"/>
      </w:tblPr>
      <w:tblGrid>
        <w:gridCol w:w="10436"/>
      </w:tblGrid>
      <w:tr w:rsidR="00372384" w14:paraId="7E56DAA7" w14:textId="77777777" w:rsidTr="00507735">
        <w:tc>
          <w:tcPr>
            <w:tcW w:w="10436" w:type="dxa"/>
          </w:tcPr>
          <w:p w14:paraId="0AF8D686" w14:textId="77777777" w:rsidR="00372384" w:rsidRDefault="00372384" w:rsidP="00507735">
            <w:pPr>
              <w:autoSpaceDE w:val="0"/>
              <w:autoSpaceDN w:val="0"/>
              <w:adjustRightInd w:val="0"/>
              <w:rPr>
                <w:rFonts w:cs="Segoe UI"/>
                <w:b/>
                <w:szCs w:val="21"/>
              </w:rPr>
            </w:pPr>
          </w:p>
          <w:p w14:paraId="074A7FF1" w14:textId="77777777" w:rsidR="00372384" w:rsidRDefault="00372384" w:rsidP="00507735">
            <w:pPr>
              <w:autoSpaceDE w:val="0"/>
              <w:autoSpaceDN w:val="0"/>
              <w:adjustRightInd w:val="0"/>
              <w:rPr>
                <w:rFonts w:cs="Segoe UI"/>
                <w:b/>
                <w:szCs w:val="21"/>
              </w:rPr>
            </w:pPr>
            <w:r w:rsidRPr="0070148C">
              <w:rPr>
                <w:rFonts w:cs="Segoe UI"/>
                <w:b/>
                <w:szCs w:val="21"/>
              </w:rPr>
              <w:t xml:space="preserve">Déclaration du client : </w:t>
            </w:r>
          </w:p>
          <w:p w14:paraId="501AE8F0" w14:textId="77777777" w:rsidR="00372384" w:rsidRDefault="00372384" w:rsidP="00507735">
            <w:pPr>
              <w:autoSpaceDE w:val="0"/>
              <w:autoSpaceDN w:val="0"/>
              <w:adjustRightInd w:val="0"/>
              <w:rPr>
                <w:rFonts w:cs="Segoe UI"/>
                <w:b/>
                <w:szCs w:val="21"/>
              </w:rPr>
            </w:pPr>
          </w:p>
          <w:p w14:paraId="3367155B" w14:textId="77777777" w:rsidR="00372384" w:rsidRPr="00CB7CD0" w:rsidRDefault="00372384" w:rsidP="00372384">
            <w:pPr>
              <w:pStyle w:val="Paragraphedeliste"/>
              <w:numPr>
                <w:ilvl w:val="0"/>
                <w:numId w:val="27"/>
              </w:numPr>
              <w:rPr>
                <w:rFonts w:ascii="Segoe UI" w:hAnsi="Segoe UI" w:cs="Segoe UI"/>
                <w:bCs/>
                <w:szCs w:val="21"/>
              </w:rPr>
            </w:pPr>
            <w:r w:rsidRPr="00CB7CD0">
              <w:rPr>
                <w:rFonts w:ascii="Segoe UI" w:hAnsi="Segoe UI" w:cs="Segoe UI"/>
                <w:bCs/>
                <w:szCs w:val="21"/>
              </w:rPr>
              <w:t>Le client déclare être pleinement informé que les cabinets de gestion de patrimoine sont assujettis aux obligations légales et règlementaires de lutte contre le blanchiment des capitaux et le financement du terrorisme en application de l’article L.561- 2 du Code monétaire et financier et à ce titre, sont tenus de recueillir les informations demandées dans le présent document.</w:t>
            </w:r>
          </w:p>
          <w:p w14:paraId="14AB198E" w14:textId="77777777" w:rsidR="00372384" w:rsidRPr="0070148C" w:rsidRDefault="00372384" w:rsidP="00372384">
            <w:pPr>
              <w:pStyle w:val="Paragraphedeliste"/>
              <w:numPr>
                <w:ilvl w:val="0"/>
                <w:numId w:val="26"/>
              </w:numPr>
              <w:spacing w:line="276" w:lineRule="auto"/>
              <w:contextualSpacing/>
              <w:rPr>
                <w:rFonts w:ascii="Segoe UI" w:hAnsi="Segoe UI" w:cs="Segoe UI"/>
                <w:bCs/>
                <w:szCs w:val="21"/>
              </w:rPr>
            </w:pPr>
            <w:r w:rsidRPr="0070148C">
              <w:rPr>
                <w:rFonts w:ascii="Segoe UI" w:hAnsi="Segoe UI" w:cs="Segoe UI"/>
                <w:bCs/>
                <w:szCs w:val="21"/>
              </w:rPr>
              <w:t>Je déclare mes réponses à ce questionnaire exactes et sincères,</w:t>
            </w:r>
            <w:r w:rsidRPr="0070148C">
              <w:rPr>
                <w:rFonts w:ascii="Segoe UI" w:hAnsi="Segoe UI" w:cs="Segoe UI"/>
                <w:szCs w:val="21"/>
              </w:rPr>
              <w:t xml:space="preserve"> qu’elles correspondent à ma situation actuelle et m’engage à vous informer de toute modification significative pouvant intervenir dans le futur.</w:t>
            </w:r>
          </w:p>
          <w:p w14:paraId="030019BB" w14:textId="77777777" w:rsidR="00372384" w:rsidRPr="0070148C" w:rsidRDefault="00372384" w:rsidP="00372384">
            <w:pPr>
              <w:pStyle w:val="Paragraphedeliste"/>
              <w:numPr>
                <w:ilvl w:val="0"/>
                <w:numId w:val="26"/>
              </w:numPr>
              <w:spacing w:line="276" w:lineRule="auto"/>
              <w:contextualSpacing/>
              <w:rPr>
                <w:rFonts w:ascii="Segoe UI" w:hAnsi="Segoe UI" w:cs="Segoe UI"/>
                <w:bCs/>
                <w:szCs w:val="21"/>
              </w:rPr>
            </w:pPr>
            <w:r w:rsidRPr="0070148C">
              <w:rPr>
                <w:rFonts w:ascii="Segoe UI" w:hAnsi="Segoe UI" w:cs="Segoe UI"/>
                <w:bCs/>
                <w:szCs w:val="21"/>
              </w:rPr>
              <w:t>Je reconnais avoir reçu le document d’information préalable présentant la société.</w:t>
            </w:r>
          </w:p>
          <w:p w14:paraId="35E7D6CD" w14:textId="77777777" w:rsidR="00372384" w:rsidRDefault="00372384" w:rsidP="00507735">
            <w:pPr>
              <w:rPr>
                <w:rFonts w:cs="Segoe UI"/>
                <w:szCs w:val="20"/>
              </w:rPr>
            </w:pPr>
          </w:p>
          <w:p w14:paraId="1A285556" w14:textId="77777777" w:rsidR="00372384" w:rsidRDefault="00372384" w:rsidP="00507735">
            <w:pPr>
              <w:autoSpaceDE w:val="0"/>
              <w:autoSpaceDN w:val="0"/>
              <w:adjustRightInd w:val="0"/>
              <w:rPr>
                <w:rFonts w:cs="Segoe UI"/>
                <w:b/>
                <w:bCs/>
                <w:szCs w:val="20"/>
              </w:rPr>
            </w:pPr>
            <w:r w:rsidRPr="00B6709B">
              <w:rPr>
                <w:rFonts w:cs="Segoe UI"/>
                <w:b/>
                <w:bCs/>
                <w:szCs w:val="20"/>
              </w:rPr>
              <w:t>Il est également rappelé, conformément aux dispositions de l’article L.533-13 du Code Monétaire et Financier, qu’en cas d’insuffisance d’informations requises et de connaissances en matière de produits financiers, le conseiller doit s’abstenir de recommander des instruments financiers.</w:t>
            </w:r>
          </w:p>
          <w:p w14:paraId="185E8D13" w14:textId="77777777" w:rsidR="00372384" w:rsidRPr="00B6709B" w:rsidRDefault="00372384" w:rsidP="00507735">
            <w:pPr>
              <w:autoSpaceDE w:val="0"/>
              <w:autoSpaceDN w:val="0"/>
              <w:adjustRightInd w:val="0"/>
              <w:rPr>
                <w:rFonts w:cs="Segoe UI"/>
                <w:b/>
                <w:bCs/>
                <w:szCs w:val="20"/>
              </w:rPr>
            </w:pPr>
          </w:p>
        </w:tc>
      </w:tr>
    </w:tbl>
    <w:p w14:paraId="19FD770C" w14:textId="2BCCB43E" w:rsidR="00372384" w:rsidRDefault="00372384" w:rsidP="00D331D4">
      <w:pPr>
        <w:rPr>
          <w:rFonts w:cs="Segoe UI"/>
          <w:b/>
          <w:bCs/>
          <w:szCs w:val="20"/>
        </w:rPr>
      </w:pPr>
    </w:p>
    <w:p w14:paraId="672B80CB" w14:textId="77777777" w:rsidR="00372384" w:rsidRPr="002807D5" w:rsidRDefault="00372384" w:rsidP="00D331D4">
      <w:pPr>
        <w:rPr>
          <w:rFonts w:cs="Segoe UI"/>
          <w:b/>
          <w:bCs/>
          <w:szCs w:val="20"/>
        </w:rPr>
      </w:pPr>
    </w:p>
    <w:tbl>
      <w:tblPr>
        <w:tblStyle w:val="Grilledutableau"/>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556"/>
        <w:gridCol w:w="4900"/>
      </w:tblGrid>
      <w:tr w:rsidR="00D331D4" w:rsidRPr="009408FB" w14:paraId="2D572A1A" w14:textId="77777777" w:rsidTr="006E6AA0">
        <w:trPr>
          <w:trHeight w:val="510"/>
          <w:jc w:val="center"/>
        </w:trPr>
        <w:tc>
          <w:tcPr>
            <w:tcW w:w="5000" w:type="pct"/>
            <w:gridSpan w:val="2"/>
            <w:shd w:val="clear" w:color="auto" w:fill="1F4E79" w:themeFill="accent1" w:themeFillShade="80"/>
            <w:vAlign w:val="center"/>
          </w:tcPr>
          <w:p w14:paraId="505D7B7C" w14:textId="77777777" w:rsidR="00D331D4" w:rsidRPr="002807D5" w:rsidRDefault="00D331D4" w:rsidP="00553C7D">
            <w:pPr>
              <w:pStyle w:val="TableParagraph"/>
              <w:spacing w:line="223" w:lineRule="exact"/>
              <w:ind w:right="52"/>
              <w:jc w:val="center"/>
              <w:rPr>
                <w:rFonts w:eastAsia="Garamond" w:cs="Segoe UI"/>
                <w:szCs w:val="20"/>
                <w:lang w:val="fr-FR"/>
              </w:rPr>
            </w:pPr>
            <w:r w:rsidRPr="002807D5">
              <w:rPr>
                <w:rFonts w:cs="Segoe UI"/>
                <w:b/>
                <w:color w:val="FFFFFF" w:themeColor="background1"/>
                <w:szCs w:val="20"/>
                <w:lang w:val="fr-FR"/>
              </w:rPr>
              <w:t>SIGNATURES</w:t>
            </w:r>
          </w:p>
        </w:tc>
      </w:tr>
      <w:tr w:rsidR="00D331D4" w:rsidRPr="009408FB" w14:paraId="571D693B" w14:textId="77777777" w:rsidTr="00D331D4">
        <w:trPr>
          <w:trHeight w:val="1320"/>
          <w:jc w:val="center"/>
        </w:trPr>
        <w:tc>
          <w:tcPr>
            <w:tcW w:w="2657" w:type="pct"/>
          </w:tcPr>
          <w:p w14:paraId="03F6EA10" w14:textId="160CA3AD" w:rsidR="00D331D4" w:rsidRPr="002807D5" w:rsidRDefault="00D7038F" w:rsidP="00D7038F">
            <w:pPr>
              <w:rPr>
                <w:rFonts w:cs="Segoe UI"/>
                <w:i/>
                <w:szCs w:val="20"/>
              </w:rPr>
            </w:pPr>
            <w:r w:rsidRPr="002807D5">
              <w:rPr>
                <w:rFonts w:cs="Segoe UI"/>
                <w:i/>
                <w:sz w:val="16"/>
                <w:szCs w:val="20"/>
              </w:rPr>
              <w:t>Cachet et Signature du Représentant Légal de la Société précédée</w:t>
            </w:r>
            <w:r w:rsidR="00D331D4" w:rsidRPr="002807D5">
              <w:rPr>
                <w:rFonts w:cs="Segoe UI"/>
                <w:i/>
                <w:sz w:val="16"/>
                <w:szCs w:val="20"/>
              </w:rPr>
              <w:t xml:space="preserve"> de la mention « Lu et approuvé »)</w:t>
            </w:r>
          </w:p>
        </w:tc>
        <w:tc>
          <w:tcPr>
            <w:tcW w:w="2343" w:type="pct"/>
          </w:tcPr>
          <w:p w14:paraId="327E0749" w14:textId="77777777" w:rsidR="00D331D4" w:rsidRPr="002807D5" w:rsidRDefault="00D331D4" w:rsidP="00553C7D">
            <w:pPr>
              <w:jc w:val="center"/>
              <w:rPr>
                <w:rFonts w:cs="Segoe UI"/>
                <w:i/>
                <w:sz w:val="16"/>
                <w:szCs w:val="20"/>
              </w:rPr>
            </w:pPr>
            <w:r w:rsidRPr="002807D5">
              <w:rPr>
                <w:rFonts w:cs="Segoe UI"/>
                <w:i/>
                <w:sz w:val="16"/>
                <w:szCs w:val="20"/>
              </w:rPr>
              <w:t>Votre Conseiller</w:t>
            </w:r>
          </w:p>
          <w:p w14:paraId="27EA3A16" w14:textId="77777777" w:rsidR="00D331D4" w:rsidRPr="002807D5" w:rsidRDefault="00D331D4" w:rsidP="00553C7D">
            <w:pPr>
              <w:jc w:val="center"/>
              <w:rPr>
                <w:rFonts w:cs="Segoe UI"/>
                <w:i/>
                <w:szCs w:val="20"/>
              </w:rPr>
            </w:pPr>
          </w:p>
          <w:p w14:paraId="5FC32B2B" w14:textId="77777777" w:rsidR="00D331D4" w:rsidRPr="002807D5" w:rsidRDefault="00D331D4" w:rsidP="00553C7D">
            <w:pPr>
              <w:jc w:val="center"/>
              <w:rPr>
                <w:rFonts w:cs="Segoe UI"/>
                <w:i/>
                <w:szCs w:val="20"/>
              </w:rPr>
            </w:pPr>
          </w:p>
          <w:p w14:paraId="5D5BEDE8" w14:textId="77777777" w:rsidR="00D331D4" w:rsidRPr="002807D5" w:rsidRDefault="00D331D4" w:rsidP="00553C7D">
            <w:pPr>
              <w:jc w:val="center"/>
              <w:rPr>
                <w:rFonts w:cs="Segoe UI"/>
                <w:i/>
                <w:szCs w:val="20"/>
              </w:rPr>
            </w:pPr>
          </w:p>
          <w:p w14:paraId="2AC2BC97" w14:textId="77777777" w:rsidR="00D331D4" w:rsidRPr="002807D5" w:rsidRDefault="00D331D4" w:rsidP="00553C7D">
            <w:pPr>
              <w:jc w:val="center"/>
              <w:rPr>
                <w:rFonts w:cs="Segoe UI"/>
                <w:i/>
                <w:szCs w:val="20"/>
              </w:rPr>
            </w:pPr>
          </w:p>
          <w:p w14:paraId="0BC9C87F" w14:textId="77777777" w:rsidR="00D331D4" w:rsidRPr="002807D5" w:rsidRDefault="00D331D4" w:rsidP="00553C7D">
            <w:pPr>
              <w:jc w:val="center"/>
              <w:rPr>
                <w:rFonts w:cs="Segoe UI"/>
                <w:i/>
                <w:szCs w:val="20"/>
              </w:rPr>
            </w:pPr>
          </w:p>
        </w:tc>
      </w:tr>
    </w:tbl>
    <w:p w14:paraId="293CD04B" w14:textId="77777777" w:rsidR="0006659D" w:rsidRPr="009408FB" w:rsidRDefault="0006659D" w:rsidP="004E0152">
      <w:pPr>
        <w:rPr>
          <w:rFonts w:cs="Segoe UI"/>
        </w:rPr>
      </w:pPr>
    </w:p>
    <w:sectPr w:rsidR="0006659D" w:rsidRPr="009408FB" w:rsidSect="004E0152">
      <w:type w:val="continuous"/>
      <w:pgSz w:w="11906" w:h="16838"/>
      <w:pgMar w:top="720" w:right="720" w:bottom="720" w:left="720" w:header="707" w:footer="567"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E3EBC" w14:textId="77777777" w:rsidR="008F5F27" w:rsidRDefault="008F5F27" w:rsidP="007D1350">
      <w:r>
        <w:separator/>
      </w:r>
    </w:p>
  </w:endnote>
  <w:endnote w:type="continuationSeparator" w:id="0">
    <w:p w14:paraId="263FAE41" w14:textId="77777777" w:rsidR="008F5F27" w:rsidRDefault="008F5F27" w:rsidP="007D1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 LT 43 LightEx">
    <w:altName w:val="Trebuchet MS"/>
    <w:charset w:val="00"/>
    <w:family w:val="swiss"/>
    <w:pitch w:val="variable"/>
    <w:sig w:usb0="8000002F" w:usb1="4000004A" w:usb2="00000000" w:usb3="00000000" w:csb0="00000001" w:csb1="00000000"/>
  </w:font>
  <w:font w:name="HelveticaNeue LT 63 MdEx">
    <w:altName w:val="Tahoma"/>
    <w:charset w:val="00"/>
    <w:family w:val="swiss"/>
    <w:pitch w:val="variable"/>
    <w:sig w:usb0="8000002F"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Helvetica LT Std Light">
    <w:altName w:val="Malgun Gothic"/>
    <w:panose1 w:val="00000000000000000000"/>
    <w:charset w:val="00"/>
    <w:family w:val="swiss"/>
    <w:notTrueType/>
    <w:pitch w:val="variable"/>
    <w:sig w:usb0="00000003"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E13B" w14:textId="77777777" w:rsidR="00507735" w:rsidRDefault="00507735">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E6769EC" w14:textId="77777777" w:rsidR="00507735" w:rsidRDefault="0050773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A5EFC" w14:textId="77777777" w:rsidR="00711280" w:rsidRPr="00711280" w:rsidRDefault="00711280" w:rsidP="00711280">
    <w:pPr>
      <w:pStyle w:val="Pieddepage"/>
      <w:jc w:val="center"/>
      <w:rPr>
        <w:sz w:val="16"/>
        <w:szCs w:val="16"/>
      </w:rPr>
    </w:pPr>
  </w:p>
  <w:p w14:paraId="1D2222DE" w14:textId="7932E64F" w:rsidR="00711280" w:rsidRPr="00711280" w:rsidRDefault="00711280" w:rsidP="00711280">
    <w:pPr>
      <w:pStyle w:val="Pieddepage"/>
      <w:jc w:val="center"/>
      <w:rPr>
        <w:rFonts w:ascii="Times New Roman" w:hAnsi="Times New Roman"/>
        <w:sz w:val="16"/>
        <w:szCs w:val="16"/>
      </w:rPr>
    </w:pPr>
    <w:proofErr w:type="spellStart"/>
    <w:r w:rsidRPr="00711280">
      <w:rPr>
        <w:sz w:val="16"/>
        <w:szCs w:val="16"/>
      </w:rPr>
      <w:t>Advensys</w:t>
    </w:r>
    <w:proofErr w:type="spellEnd"/>
    <w:r w:rsidRPr="00711280">
      <w:rPr>
        <w:sz w:val="16"/>
        <w:szCs w:val="16"/>
      </w:rPr>
      <w:t xml:space="preserve"> </w:t>
    </w:r>
    <w:proofErr w:type="spellStart"/>
    <w:r w:rsidRPr="00711280">
      <w:rPr>
        <w:sz w:val="16"/>
        <w:szCs w:val="16"/>
      </w:rPr>
      <w:t>Insurance</w:t>
    </w:r>
    <w:proofErr w:type="spellEnd"/>
    <w:r w:rsidRPr="00711280">
      <w:rPr>
        <w:sz w:val="16"/>
        <w:szCs w:val="16"/>
      </w:rPr>
      <w:t xml:space="preserve"> Finance SARL - Capital social : 20 000 EUR - n° SIRET : 89511129200010 au RCS de Paris</w:t>
    </w:r>
  </w:p>
  <w:p w14:paraId="41A061DC" w14:textId="77777777" w:rsidR="00711280" w:rsidRPr="00711280" w:rsidRDefault="00711280" w:rsidP="00711280">
    <w:pPr>
      <w:pStyle w:val="Pieddepage"/>
      <w:jc w:val="center"/>
      <w:rPr>
        <w:sz w:val="16"/>
        <w:szCs w:val="16"/>
      </w:rPr>
    </w:pPr>
    <w:r w:rsidRPr="00711280">
      <w:rPr>
        <w:sz w:val="16"/>
        <w:szCs w:val="16"/>
      </w:rPr>
      <w:t>66 Avenue des Champs Elysées, 75008 Paris</w:t>
    </w:r>
  </w:p>
  <w:p w14:paraId="40D70C24" w14:textId="77777777" w:rsidR="00711280" w:rsidRPr="00711280" w:rsidRDefault="00711280" w:rsidP="00711280">
    <w:pPr>
      <w:pStyle w:val="Pieddepage"/>
      <w:jc w:val="center"/>
      <w:rPr>
        <w:sz w:val="16"/>
        <w:szCs w:val="16"/>
      </w:rPr>
    </w:pPr>
    <w:r w:rsidRPr="00711280">
      <w:rPr>
        <w:sz w:val="16"/>
        <w:szCs w:val="16"/>
      </w:rPr>
      <w:t xml:space="preserve">Tel : +33 6 98 21 44 46 - Email : </w:t>
    </w:r>
    <w:hyperlink r:id="rId1" w:history="1">
      <w:r w:rsidRPr="00711280">
        <w:rPr>
          <w:rStyle w:val="Lienhypertexte"/>
          <w:sz w:val="16"/>
          <w:szCs w:val="16"/>
        </w:rPr>
        <w:t>contact@advensys-in-finance.com</w:t>
      </w:r>
    </w:hyperlink>
    <w:r w:rsidRPr="00711280">
      <w:rPr>
        <w:sz w:val="16"/>
        <w:szCs w:val="16"/>
      </w:rPr>
      <w:t xml:space="preserve"> - </w:t>
    </w:r>
    <w:hyperlink r:id="rId2" w:history="1">
      <w:r w:rsidRPr="00711280">
        <w:rPr>
          <w:rStyle w:val="Lienhypertexte"/>
          <w:sz w:val="16"/>
          <w:szCs w:val="16"/>
        </w:rPr>
        <w:t>www.advensys-in-finance.com</w:t>
      </w:r>
    </w:hyperlink>
    <w:r w:rsidRPr="00711280">
      <w:rPr>
        <w:sz w:val="16"/>
        <w:szCs w:val="16"/>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4AE8AE3C" w14:textId="4371A0CE" w:rsidR="00507735" w:rsidRPr="00711280" w:rsidRDefault="00711280" w:rsidP="00711280">
    <w:pPr>
      <w:pStyle w:val="Pieddepage"/>
      <w:jc w:val="center"/>
      <w:rPr>
        <w:szCs w:val="20"/>
      </w:rPr>
    </w:pPr>
    <w:r w:rsidRPr="00711280">
      <w:rPr>
        <w:sz w:val="16"/>
        <w:szCs w:val="16"/>
      </w:rPr>
      <w:t>Ne peut recevoir aucun fonds, effet, ou valeur.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2A4AA" w14:textId="77777777" w:rsidR="00711280" w:rsidRDefault="00711280" w:rsidP="00711280">
    <w:pPr>
      <w:pStyle w:val="Pieddepage"/>
      <w:jc w:val="center"/>
      <w:rPr>
        <w:rFonts w:ascii="Times New Roman" w:hAnsi="Times New Roman"/>
        <w:sz w:val="14"/>
        <w:szCs w:val="14"/>
      </w:rPr>
    </w:pPr>
    <w:proofErr w:type="spellStart"/>
    <w:r>
      <w:rPr>
        <w:sz w:val="14"/>
        <w:szCs w:val="14"/>
      </w:rPr>
      <w:t>Advensys</w:t>
    </w:r>
    <w:proofErr w:type="spellEnd"/>
    <w:r>
      <w:rPr>
        <w:sz w:val="14"/>
        <w:szCs w:val="14"/>
      </w:rPr>
      <w:t xml:space="preserve"> </w:t>
    </w:r>
    <w:proofErr w:type="spellStart"/>
    <w:r>
      <w:rPr>
        <w:sz w:val="14"/>
        <w:szCs w:val="14"/>
      </w:rPr>
      <w:t>Insurance</w:t>
    </w:r>
    <w:proofErr w:type="spellEnd"/>
    <w:r>
      <w:rPr>
        <w:sz w:val="14"/>
        <w:szCs w:val="14"/>
      </w:rPr>
      <w:t xml:space="preserve"> Finance SARL - Capital social : 20 000 EUR - n° SIRET : 89511129200010 au RCS de Paris</w:t>
    </w:r>
  </w:p>
  <w:p w14:paraId="6C03E3D9" w14:textId="77777777" w:rsidR="00711280" w:rsidRDefault="00711280" w:rsidP="00711280">
    <w:pPr>
      <w:pStyle w:val="Pieddepage"/>
      <w:jc w:val="center"/>
      <w:rPr>
        <w:sz w:val="14"/>
        <w:szCs w:val="14"/>
      </w:rPr>
    </w:pPr>
    <w:r>
      <w:rPr>
        <w:sz w:val="14"/>
        <w:szCs w:val="14"/>
      </w:rPr>
      <w:t>66 Avenue des Champs Elysées, 75008 Paris</w:t>
    </w:r>
  </w:p>
  <w:p w14:paraId="6C48F0B8" w14:textId="77777777" w:rsidR="00711280" w:rsidRDefault="00711280" w:rsidP="00711280">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5378533D" w14:textId="14EE4800" w:rsidR="0006763E" w:rsidRPr="00711280" w:rsidRDefault="00711280" w:rsidP="00711280">
    <w:pPr>
      <w:pStyle w:val="Pieddepage"/>
      <w:jc w:val="center"/>
      <w:rPr>
        <w:sz w:val="18"/>
        <w:szCs w:val="18"/>
      </w:rPr>
    </w:pPr>
    <w:r>
      <w:rPr>
        <w:sz w:val="14"/>
        <w:szCs w:val="14"/>
      </w:rPr>
      <w:t>Ne peut recevoir aucun fonds, effet, ou valeur.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88002" w14:textId="77777777" w:rsidR="008F5F27" w:rsidRDefault="008F5F27" w:rsidP="007D1350">
      <w:r>
        <w:separator/>
      </w:r>
    </w:p>
  </w:footnote>
  <w:footnote w:type="continuationSeparator" w:id="0">
    <w:p w14:paraId="4A46482F" w14:textId="77777777" w:rsidR="008F5F27" w:rsidRDefault="008F5F27" w:rsidP="007D1350">
      <w:r>
        <w:continuationSeparator/>
      </w:r>
    </w:p>
  </w:footnote>
  <w:footnote w:id="1">
    <w:p w14:paraId="49A66BDC" w14:textId="77777777" w:rsidR="00507735" w:rsidRDefault="00507735" w:rsidP="001049A0">
      <w:pPr>
        <w:pStyle w:val="Notedebasdepage"/>
        <w:rPr>
          <w:rFonts w:asciiTheme="minorHAnsi" w:hAnsiTheme="minorHAnsi"/>
          <w:color w:val="808080" w:themeColor="background1" w:themeShade="80"/>
          <w:sz w:val="16"/>
        </w:rPr>
      </w:pPr>
      <w:r>
        <w:rPr>
          <w:color w:val="808080" w:themeColor="background1" w:themeShade="80"/>
          <w:sz w:val="16"/>
        </w:rPr>
        <w:t>* Personnalité Politiquement Exposée (article L. 561-10 2° du Code monétaire et financier) : « Personne exposée à des risques particuliers en raison des fonctions politiques, juridictionnelles ou administratives qu'elle exerce ou a exercées ou de celles qu'exercent ou ont exercées des membres directs de sa famille ou des personnes connues pour lui être étroitement associées ». A la fin de l’exercice des fonctions, le statut de PPE est maintenu pendant une période de minimum 12 mois. Une PPE peut être française ou étrangère.</w:t>
      </w:r>
    </w:p>
    <w:p w14:paraId="1084BB2E" w14:textId="77777777" w:rsidR="00507735" w:rsidRDefault="00507735" w:rsidP="001049A0">
      <w:pPr>
        <w:pStyle w:val="Notedebasdepage"/>
      </w:pPr>
      <w:r>
        <w:rPr>
          <w:rStyle w:val="Appelnotedebasdep"/>
          <w:color w:val="808080" w:themeColor="background1" w:themeShade="80"/>
          <w:sz w:val="16"/>
        </w:rPr>
        <w:footnoteRef/>
      </w:r>
      <w:r>
        <w:rPr>
          <w:color w:val="808080" w:themeColor="background1" w:themeShade="80"/>
          <w:sz w:val="16"/>
        </w:rPr>
        <w:t xml:space="preserve"> Critères d’américanité : passeport US/carte verte/Lieu de naissance/adresse légale ou postale US/Numéros de téléphone américains commençant par +1/Procuration à une personne ayant une adresse aux US/Virements réguliers vers des comptes domiciliés aux US – Si vous ne répondez pas, nous serons dans l’obligation de déclarer votre/vos contrat(s) aux autorités fiscales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07F38" w14:textId="76731548" w:rsidR="00D52CB8" w:rsidRPr="00A556FF" w:rsidRDefault="00A556FF" w:rsidP="00A556FF">
    <w:pPr>
      <w:pStyle w:val="En-tte"/>
      <w:jc w:val="center"/>
    </w:pPr>
    <w:r>
      <w:rPr>
        <w:noProof/>
      </w:rPr>
      <w:drawing>
        <wp:inline distT="0" distB="0" distL="0" distR="0" wp14:anchorId="3804655D" wp14:editId="4DAAFB7D">
          <wp:extent cx="2578100" cy="3175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8B2D1" w14:textId="7A493D7D" w:rsidR="00507735" w:rsidRDefault="005B5960" w:rsidP="005B5960">
    <w:pPr>
      <w:pStyle w:val="En-tte"/>
      <w:tabs>
        <w:tab w:val="left" w:pos="1290"/>
      </w:tabs>
      <w:jc w:val="center"/>
    </w:pPr>
    <w:r>
      <w:rPr>
        <w:rFonts w:ascii="Arial" w:hAnsi="Arial" w:cs="Arial"/>
        <w:noProof/>
        <w:color w:val="0070C0"/>
      </w:rPr>
      <w:drawing>
        <wp:inline distT="0" distB="0" distL="0" distR="0" wp14:anchorId="31B8C3DD" wp14:editId="183ECB88">
          <wp:extent cx="2581275" cy="314325"/>
          <wp:effectExtent l="0" t="0" r="9525" b="9525"/>
          <wp:docPr id="3" name="Image 3" descr="signature_7739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ignature_77392646"/>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1275" cy="314325"/>
                  </a:xfrm>
                  <a:prstGeom prst="rect">
                    <a:avLst/>
                  </a:prstGeom>
                  <a:noFill/>
                  <a:ln>
                    <a:noFill/>
                  </a:ln>
                </pic:spPr>
              </pic:pic>
            </a:graphicData>
          </a:graphic>
        </wp:inline>
      </w:drawing>
    </w:r>
    <w:r w:rsidR="00507735">
      <w:tab/>
    </w:r>
  </w:p>
  <w:p w14:paraId="7ECED086" w14:textId="77777777" w:rsidR="00507735" w:rsidRDefault="005077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83A"/>
    <w:multiLevelType w:val="hybridMultilevel"/>
    <w:tmpl w:val="B31CB96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40403E"/>
    <w:multiLevelType w:val="hybridMultilevel"/>
    <w:tmpl w:val="97784154"/>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756236"/>
    <w:multiLevelType w:val="hybridMultilevel"/>
    <w:tmpl w:val="F88E0306"/>
    <w:lvl w:ilvl="0" w:tplc="66ECDD14">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2C19F6"/>
    <w:multiLevelType w:val="hybridMultilevel"/>
    <w:tmpl w:val="3E720FD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673465"/>
    <w:multiLevelType w:val="hybridMultilevel"/>
    <w:tmpl w:val="A5346694"/>
    <w:lvl w:ilvl="0" w:tplc="9642C942">
      <w:start w:val="1"/>
      <w:numFmt w:val="bullet"/>
      <w:lvlText w:val=""/>
      <w:lvlJc w:val="left"/>
      <w:pPr>
        <w:ind w:left="720" w:hanging="360"/>
      </w:pPr>
      <w:rPr>
        <w:rFonts w:ascii="Wingdings 2" w:hAnsi="Wingdings 2"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8B2678"/>
    <w:multiLevelType w:val="hybridMultilevel"/>
    <w:tmpl w:val="4FF6FA78"/>
    <w:lvl w:ilvl="0" w:tplc="48A09F48">
      <w:start w:val="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510B6B"/>
    <w:multiLevelType w:val="multilevel"/>
    <w:tmpl w:val="94D2DF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7F9178D"/>
    <w:multiLevelType w:val="hybridMultilevel"/>
    <w:tmpl w:val="95F8C906"/>
    <w:lvl w:ilvl="0" w:tplc="14287EE8">
      <w:start w:val="1"/>
      <w:numFmt w:val="bullet"/>
      <w:lvlText w:val="□"/>
      <w:lvlJc w:val="left"/>
      <w:pPr>
        <w:ind w:left="720" w:hanging="360"/>
      </w:pPr>
      <w:rPr>
        <w:rFonts w:ascii="MS Gothic" w:eastAsia="MS Gothic" w:hAnsi="MS Gothic" w:hint="default"/>
        <w:color w:val="585858"/>
        <w:w w:val="100"/>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B1162A"/>
    <w:multiLevelType w:val="hybridMultilevel"/>
    <w:tmpl w:val="16B0A0B4"/>
    <w:lvl w:ilvl="0" w:tplc="CC36B8FA">
      <w:numFmt w:val="bullet"/>
      <w:lvlText w:val="-"/>
      <w:lvlJc w:val="left"/>
      <w:pPr>
        <w:tabs>
          <w:tab w:val="num" w:pos="360"/>
        </w:tabs>
        <w:ind w:left="360" w:hanging="360"/>
      </w:pPr>
      <w:rPr>
        <w:rFonts w:ascii="Calibri" w:eastAsiaTheme="minorHAnsi" w:hAnsi="Calibri" w:cs="Calibri" w:hint="default"/>
      </w:rPr>
    </w:lvl>
    <w:lvl w:ilvl="1" w:tplc="CD2A6F48" w:tentative="1">
      <w:start w:val="1"/>
      <w:numFmt w:val="bullet"/>
      <w:lvlText w:val="•"/>
      <w:lvlJc w:val="left"/>
      <w:pPr>
        <w:tabs>
          <w:tab w:val="num" w:pos="1080"/>
        </w:tabs>
        <w:ind w:left="1080" w:hanging="360"/>
      </w:pPr>
      <w:rPr>
        <w:rFonts w:ascii="Arial" w:hAnsi="Arial" w:hint="default"/>
      </w:rPr>
    </w:lvl>
    <w:lvl w:ilvl="2" w:tplc="BB322222" w:tentative="1">
      <w:start w:val="1"/>
      <w:numFmt w:val="bullet"/>
      <w:lvlText w:val="•"/>
      <w:lvlJc w:val="left"/>
      <w:pPr>
        <w:tabs>
          <w:tab w:val="num" w:pos="1800"/>
        </w:tabs>
        <w:ind w:left="1800" w:hanging="360"/>
      </w:pPr>
      <w:rPr>
        <w:rFonts w:ascii="Arial" w:hAnsi="Arial" w:hint="default"/>
      </w:rPr>
    </w:lvl>
    <w:lvl w:ilvl="3" w:tplc="EAFAFFBA" w:tentative="1">
      <w:start w:val="1"/>
      <w:numFmt w:val="bullet"/>
      <w:lvlText w:val="•"/>
      <w:lvlJc w:val="left"/>
      <w:pPr>
        <w:tabs>
          <w:tab w:val="num" w:pos="2520"/>
        </w:tabs>
        <w:ind w:left="2520" w:hanging="360"/>
      </w:pPr>
      <w:rPr>
        <w:rFonts w:ascii="Arial" w:hAnsi="Arial" w:hint="default"/>
      </w:rPr>
    </w:lvl>
    <w:lvl w:ilvl="4" w:tplc="27868AE4" w:tentative="1">
      <w:start w:val="1"/>
      <w:numFmt w:val="bullet"/>
      <w:lvlText w:val="•"/>
      <w:lvlJc w:val="left"/>
      <w:pPr>
        <w:tabs>
          <w:tab w:val="num" w:pos="3240"/>
        </w:tabs>
        <w:ind w:left="3240" w:hanging="360"/>
      </w:pPr>
      <w:rPr>
        <w:rFonts w:ascii="Arial" w:hAnsi="Arial" w:hint="default"/>
      </w:rPr>
    </w:lvl>
    <w:lvl w:ilvl="5" w:tplc="CEECF126" w:tentative="1">
      <w:start w:val="1"/>
      <w:numFmt w:val="bullet"/>
      <w:lvlText w:val="•"/>
      <w:lvlJc w:val="left"/>
      <w:pPr>
        <w:tabs>
          <w:tab w:val="num" w:pos="3960"/>
        </w:tabs>
        <w:ind w:left="3960" w:hanging="360"/>
      </w:pPr>
      <w:rPr>
        <w:rFonts w:ascii="Arial" w:hAnsi="Arial" w:hint="default"/>
      </w:rPr>
    </w:lvl>
    <w:lvl w:ilvl="6" w:tplc="098A3EBE" w:tentative="1">
      <w:start w:val="1"/>
      <w:numFmt w:val="bullet"/>
      <w:lvlText w:val="•"/>
      <w:lvlJc w:val="left"/>
      <w:pPr>
        <w:tabs>
          <w:tab w:val="num" w:pos="4680"/>
        </w:tabs>
        <w:ind w:left="4680" w:hanging="360"/>
      </w:pPr>
      <w:rPr>
        <w:rFonts w:ascii="Arial" w:hAnsi="Arial" w:hint="default"/>
      </w:rPr>
    </w:lvl>
    <w:lvl w:ilvl="7" w:tplc="7D78FFFA" w:tentative="1">
      <w:start w:val="1"/>
      <w:numFmt w:val="bullet"/>
      <w:lvlText w:val="•"/>
      <w:lvlJc w:val="left"/>
      <w:pPr>
        <w:tabs>
          <w:tab w:val="num" w:pos="5400"/>
        </w:tabs>
        <w:ind w:left="5400" w:hanging="360"/>
      </w:pPr>
      <w:rPr>
        <w:rFonts w:ascii="Arial" w:hAnsi="Arial" w:hint="default"/>
      </w:rPr>
    </w:lvl>
    <w:lvl w:ilvl="8" w:tplc="AF4219A0"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3AE51E2F"/>
    <w:multiLevelType w:val="hybridMultilevel"/>
    <w:tmpl w:val="4462F268"/>
    <w:lvl w:ilvl="0" w:tplc="E7D0DACA">
      <w:start w:val="1"/>
      <w:numFmt w:val="bullet"/>
      <w:lvlText w:val=""/>
      <w:lvlJc w:val="left"/>
      <w:pPr>
        <w:ind w:left="720" w:hanging="360"/>
      </w:pPr>
      <w:rPr>
        <w:rFonts w:ascii="Wingdings 2" w:hAnsi="Wingdings 2" w:hint="default"/>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422412AB"/>
    <w:multiLevelType w:val="hybridMultilevel"/>
    <w:tmpl w:val="BFF6E906"/>
    <w:lvl w:ilvl="0" w:tplc="1A6C2AD2">
      <w:start w:val="1"/>
      <w:numFmt w:val="bullet"/>
      <w:lvlText w:val=""/>
      <w:lvlJc w:val="left"/>
      <w:pPr>
        <w:ind w:left="720" w:hanging="360"/>
      </w:pPr>
      <w:rPr>
        <w:rFonts w:ascii="Wingdings 2" w:hAnsi="Wingdings 2"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863C4C"/>
    <w:multiLevelType w:val="hybridMultilevel"/>
    <w:tmpl w:val="93F0C158"/>
    <w:lvl w:ilvl="0" w:tplc="D0D65838">
      <w:numFmt w:val="bullet"/>
      <w:lvlText w:val=""/>
      <w:lvlJc w:val="left"/>
      <w:pPr>
        <w:tabs>
          <w:tab w:val="num" w:pos="720"/>
        </w:tabs>
        <w:ind w:left="720" w:hanging="360"/>
      </w:pPr>
      <w:rPr>
        <w:rFonts w:ascii="Wingdings" w:eastAsia="Times New Roman" w:hAnsi="Wingdings" w:cs="Aria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DD1660"/>
    <w:multiLevelType w:val="hybridMultilevel"/>
    <w:tmpl w:val="3EF0D4B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6708CC"/>
    <w:multiLevelType w:val="hybridMultilevel"/>
    <w:tmpl w:val="34E0C24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721BC2"/>
    <w:multiLevelType w:val="hybridMultilevel"/>
    <w:tmpl w:val="25EAFC74"/>
    <w:lvl w:ilvl="0" w:tplc="B6AC6C0A">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A9D2431"/>
    <w:multiLevelType w:val="hybridMultilevel"/>
    <w:tmpl w:val="38324214"/>
    <w:lvl w:ilvl="0" w:tplc="68B07F58">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57D96B53"/>
    <w:multiLevelType w:val="hybridMultilevel"/>
    <w:tmpl w:val="AD2A99C4"/>
    <w:lvl w:ilvl="0" w:tplc="53BA9A2A">
      <w:numFmt w:val="bullet"/>
      <w:lvlText w:val=""/>
      <w:lvlJc w:val="left"/>
      <w:pPr>
        <w:tabs>
          <w:tab w:val="num" w:pos="720"/>
        </w:tabs>
        <w:ind w:left="720" w:hanging="360"/>
      </w:pPr>
      <w:rPr>
        <w:rFonts w:ascii="Wingdings" w:eastAsia="Times New Roman" w:hAnsi="Wingdings"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F10479"/>
    <w:multiLevelType w:val="hybridMultilevel"/>
    <w:tmpl w:val="9BC8DE7C"/>
    <w:lvl w:ilvl="0" w:tplc="461E6550">
      <w:start w:val="1"/>
      <w:numFmt w:val="bullet"/>
      <w:lvlText w:val=""/>
      <w:lvlJc w:val="left"/>
      <w:pPr>
        <w:ind w:left="1080" w:hanging="360"/>
      </w:pPr>
      <w:rPr>
        <w:rFonts w:ascii="Wingdings 2" w:hAnsi="Wingdings 2"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5A3E3710"/>
    <w:multiLevelType w:val="hybridMultilevel"/>
    <w:tmpl w:val="5656A30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CEB5C7B"/>
    <w:multiLevelType w:val="multilevel"/>
    <w:tmpl w:val="671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734A3"/>
    <w:multiLevelType w:val="hybridMultilevel"/>
    <w:tmpl w:val="23306DCC"/>
    <w:lvl w:ilvl="0" w:tplc="865A9E8A">
      <w:start w:val="1"/>
      <w:numFmt w:val="bullet"/>
      <w:lvlText w:val=""/>
      <w:lvlJc w:val="left"/>
      <w:pPr>
        <w:ind w:left="360" w:hanging="360"/>
      </w:pPr>
      <w:rPr>
        <w:rFonts w:ascii="Wingdings 2" w:hAnsi="Wingdings 2" w:hint="default"/>
        <w:sz w:val="22"/>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1" w15:restartNumberingAfterBreak="0">
    <w:nsid w:val="6FDE7567"/>
    <w:multiLevelType w:val="hybridMultilevel"/>
    <w:tmpl w:val="94A05B96"/>
    <w:lvl w:ilvl="0" w:tplc="E7D0DACA">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0135B52"/>
    <w:multiLevelType w:val="hybridMultilevel"/>
    <w:tmpl w:val="21E4916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65C0588"/>
    <w:multiLevelType w:val="hybridMultilevel"/>
    <w:tmpl w:val="65EEBE44"/>
    <w:lvl w:ilvl="0" w:tplc="0D76E80A">
      <w:start w:val="1"/>
      <w:numFmt w:val="bullet"/>
      <w:lvlText w:val="ð"/>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789E214B"/>
    <w:multiLevelType w:val="hybridMultilevel"/>
    <w:tmpl w:val="2578EC48"/>
    <w:lvl w:ilvl="0" w:tplc="CDFE4988">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C0C2B62"/>
    <w:multiLevelType w:val="hybridMultilevel"/>
    <w:tmpl w:val="073604AC"/>
    <w:lvl w:ilvl="0" w:tplc="48A09F48">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DF445F5"/>
    <w:multiLevelType w:val="hybridMultilevel"/>
    <w:tmpl w:val="F1D073DA"/>
    <w:lvl w:ilvl="0" w:tplc="8820AF8A">
      <w:start w:val="3"/>
      <w:numFmt w:val="bullet"/>
      <w:lvlText w:val=""/>
      <w:lvlJc w:val="left"/>
      <w:pPr>
        <w:tabs>
          <w:tab w:val="num" w:pos="720"/>
        </w:tabs>
        <w:ind w:left="720" w:hanging="360"/>
      </w:pPr>
      <w:rPr>
        <w:rFonts w:ascii="Wingdings" w:eastAsia="Times New Roman" w:hAnsi="Wingdings"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961181619">
    <w:abstractNumId w:val="24"/>
  </w:num>
  <w:num w:numId="2" w16cid:durableId="1049106752">
    <w:abstractNumId w:val="17"/>
  </w:num>
  <w:num w:numId="3" w16cid:durableId="1094086955">
    <w:abstractNumId w:val="5"/>
  </w:num>
  <w:num w:numId="4" w16cid:durableId="1458259380">
    <w:abstractNumId w:val="16"/>
  </w:num>
  <w:num w:numId="5" w16cid:durableId="818378533">
    <w:abstractNumId w:val="26"/>
  </w:num>
  <w:num w:numId="6" w16cid:durableId="1991906266">
    <w:abstractNumId w:val="11"/>
  </w:num>
  <w:num w:numId="7" w16cid:durableId="804274383">
    <w:abstractNumId w:val="9"/>
  </w:num>
  <w:num w:numId="8" w16cid:durableId="2065136322">
    <w:abstractNumId w:val="20"/>
  </w:num>
  <w:num w:numId="9" w16cid:durableId="1696493693">
    <w:abstractNumId w:val="2"/>
  </w:num>
  <w:num w:numId="10" w16cid:durableId="807824444">
    <w:abstractNumId w:val="21"/>
  </w:num>
  <w:num w:numId="11" w16cid:durableId="510336462">
    <w:abstractNumId w:val="10"/>
  </w:num>
  <w:num w:numId="12" w16cid:durableId="154390654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6240416">
    <w:abstractNumId w:val="6"/>
  </w:num>
  <w:num w:numId="14" w16cid:durableId="20356438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45078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398240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69316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9538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01927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68640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261762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35408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8104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287160">
    <w:abstractNumId w:val="4"/>
  </w:num>
  <w:num w:numId="25" w16cid:durableId="852574488">
    <w:abstractNumId w:val="25"/>
  </w:num>
  <w:num w:numId="26" w16cid:durableId="119305557">
    <w:abstractNumId w:val="15"/>
  </w:num>
  <w:num w:numId="27" w16cid:durableId="964504130">
    <w:abstractNumId w:val="7"/>
  </w:num>
  <w:num w:numId="28" w16cid:durableId="897863201">
    <w:abstractNumId w:val="18"/>
  </w:num>
  <w:num w:numId="29" w16cid:durableId="950086069">
    <w:abstractNumId w:val="23"/>
  </w:num>
  <w:num w:numId="30" w16cid:durableId="522593304">
    <w:abstractNumId w:val="14"/>
  </w:num>
  <w:num w:numId="31" w16cid:durableId="391466585">
    <w:abstractNumId w:val="13"/>
  </w:num>
  <w:num w:numId="32" w16cid:durableId="1876305245">
    <w:abstractNumId w:val="1"/>
  </w:num>
  <w:num w:numId="33" w16cid:durableId="1244611499">
    <w:abstractNumId w:val="12"/>
  </w:num>
  <w:num w:numId="34" w16cid:durableId="198788179">
    <w:abstractNumId w:val="3"/>
  </w:num>
  <w:num w:numId="35" w16cid:durableId="797987398">
    <w:abstractNumId w:val="22"/>
  </w:num>
  <w:num w:numId="36" w16cid:durableId="1085342885">
    <w:abstractNumId w:val="0"/>
  </w:num>
  <w:num w:numId="37" w16cid:durableId="1943146180">
    <w:abstractNumId w:val="8"/>
  </w:num>
  <w:num w:numId="38" w16cid:durableId="102578392">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059"/>
    <w:rsid w:val="00002DD9"/>
    <w:rsid w:val="00013E0D"/>
    <w:rsid w:val="000145A0"/>
    <w:rsid w:val="00020C10"/>
    <w:rsid w:val="0002256E"/>
    <w:rsid w:val="00023DA3"/>
    <w:rsid w:val="00026A35"/>
    <w:rsid w:val="00041896"/>
    <w:rsid w:val="00047E43"/>
    <w:rsid w:val="00053CE6"/>
    <w:rsid w:val="00055718"/>
    <w:rsid w:val="00061F26"/>
    <w:rsid w:val="000630A4"/>
    <w:rsid w:val="0006613C"/>
    <w:rsid w:val="000662EC"/>
    <w:rsid w:val="0006659D"/>
    <w:rsid w:val="0006763E"/>
    <w:rsid w:val="00074162"/>
    <w:rsid w:val="00075EE6"/>
    <w:rsid w:val="00082B36"/>
    <w:rsid w:val="00084352"/>
    <w:rsid w:val="00085631"/>
    <w:rsid w:val="00086D4A"/>
    <w:rsid w:val="00086FF6"/>
    <w:rsid w:val="00090DBB"/>
    <w:rsid w:val="000965C6"/>
    <w:rsid w:val="0009712F"/>
    <w:rsid w:val="000A2FBD"/>
    <w:rsid w:val="000B30B7"/>
    <w:rsid w:val="000B34B8"/>
    <w:rsid w:val="000B3BF4"/>
    <w:rsid w:val="000B6121"/>
    <w:rsid w:val="000B639F"/>
    <w:rsid w:val="000C3ED2"/>
    <w:rsid w:val="000D0856"/>
    <w:rsid w:val="000D2426"/>
    <w:rsid w:val="000D58CF"/>
    <w:rsid w:val="000F7163"/>
    <w:rsid w:val="00101858"/>
    <w:rsid w:val="001024F6"/>
    <w:rsid w:val="001049A0"/>
    <w:rsid w:val="001135BF"/>
    <w:rsid w:val="0011495F"/>
    <w:rsid w:val="00114F54"/>
    <w:rsid w:val="00117E8B"/>
    <w:rsid w:val="00123F93"/>
    <w:rsid w:val="00124B87"/>
    <w:rsid w:val="001261CF"/>
    <w:rsid w:val="00127EF0"/>
    <w:rsid w:val="00141D5C"/>
    <w:rsid w:val="0015276C"/>
    <w:rsid w:val="0015587B"/>
    <w:rsid w:val="00155B5E"/>
    <w:rsid w:val="001565B9"/>
    <w:rsid w:val="00165AC9"/>
    <w:rsid w:val="00181C26"/>
    <w:rsid w:val="00182A9F"/>
    <w:rsid w:val="00184B5C"/>
    <w:rsid w:val="001A4550"/>
    <w:rsid w:val="001A4576"/>
    <w:rsid w:val="001B17BC"/>
    <w:rsid w:val="001B58B5"/>
    <w:rsid w:val="001C05F3"/>
    <w:rsid w:val="001C3933"/>
    <w:rsid w:val="001C4B60"/>
    <w:rsid w:val="001D3AE8"/>
    <w:rsid w:val="001E0853"/>
    <w:rsid w:val="001E7D9E"/>
    <w:rsid w:val="001F3910"/>
    <w:rsid w:val="001F41FC"/>
    <w:rsid w:val="001F4513"/>
    <w:rsid w:val="002017DB"/>
    <w:rsid w:val="002028FE"/>
    <w:rsid w:val="00204440"/>
    <w:rsid w:val="002051E6"/>
    <w:rsid w:val="00210752"/>
    <w:rsid w:val="002129D6"/>
    <w:rsid w:val="0022200A"/>
    <w:rsid w:val="00222134"/>
    <w:rsid w:val="00222C6A"/>
    <w:rsid w:val="00225940"/>
    <w:rsid w:val="00226B00"/>
    <w:rsid w:val="002318C7"/>
    <w:rsid w:val="00234FE0"/>
    <w:rsid w:val="0023683D"/>
    <w:rsid w:val="002429BA"/>
    <w:rsid w:val="00244B46"/>
    <w:rsid w:val="00250CF4"/>
    <w:rsid w:val="0025188D"/>
    <w:rsid w:val="00252224"/>
    <w:rsid w:val="0025519D"/>
    <w:rsid w:val="00257EEB"/>
    <w:rsid w:val="002721EB"/>
    <w:rsid w:val="002807D5"/>
    <w:rsid w:val="00283886"/>
    <w:rsid w:val="002C2F0B"/>
    <w:rsid w:val="002C3896"/>
    <w:rsid w:val="002C3DAC"/>
    <w:rsid w:val="002D415E"/>
    <w:rsid w:val="002D4982"/>
    <w:rsid w:val="002E5123"/>
    <w:rsid w:val="002E7E75"/>
    <w:rsid w:val="002F7920"/>
    <w:rsid w:val="0031111C"/>
    <w:rsid w:val="003123AA"/>
    <w:rsid w:val="00315FEE"/>
    <w:rsid w:val="00322EB1"/>
    <w:rsid w:val="00325EE2"/>
    <w:rsid w:val="00326C3C"/>
    <w:rsid w:val="00326FBE"/>
    <w:rsid w:val="00331251"/>
    <w:rsid w:val="00332DB3"/>
    <w:rsid w:val="00335CC7"/>
    <w:rsid w:val="0033767E"/>
    <w:rsid w:val="00340882"/>
    <w:rsid w:val="00342FBE"/>
    <w:rsid w:val="00347F4F"/>
    <w:rsid w:val="003548DA"/>
    <w:rsid w:val="00356ED8"/>
    <w:rsid w:val="003606EC"/>
    <w:rsid w:val="00365969"/>
    <w:rsid w:val="00370B2E"/>
    <w:rsid w:val="00372384"/>
    <w:rsid w:val="003768E1"/>
    <w:rsid w:val="003839DA"/>
    <w:rsid w:val="00391EA6"/>
    <w:rsid w:val="003B2B05"/>
    <w:rsid w:val="003B7E38"/>
    <w:rsid w:val="003B7FD9"/>
    <w:rsid w:val="003C25E2"/>
    <w:rsid w:val="003C2A73"/>
    <w:rsid w:val="003D2423"/>
    <w:rsid w:val="003F1A73"/>
    <w:rsid w:val="003F1D26"/>
    <w:rsid w:val="003F7535"/>
    <w:rsid w:val="0040008E"/>
    <w:rsid w:val="00404464"/>
    <w:rsid w:val="0040474C"/>
    <w:rsid w:val="00407C50"/>
    <w:rsid w:val="00412836"/>
    <w:rsid w:val="00413328"/>
    <w:rsid w:val="00413688"/>
    <w:rsid w:val="00413AD7"/>
    <w:rsid w:val="00413B62"/>
    <w:rsid w:val="00414008"/>
    <w:rsid w:val="004151C3"/>
    <w:rsid w:val="0041555F"/>
    <w:rsid w:val="00417803"/>
    <w:rsid w:val="00430801"/>
    <w:rsid w:val="00430824"/>
    <w:rsid w:val="00432DF2"/>
    <w:rsid w:val="00433161"/>
    <w:rsid w:val="0043465A"/>
    <w:rsid w:val="00451B0E"/>
    <w:rsid w:val="004545C4"/>
    <w:rsid w:val="0045549A"/>
    <w:rsid w:val="00455D54"/>
    <w:rsid w:val="0045759D"/>
    <w:rsid w:val="0046034D"/>
    <w:rsid w:val="00461D04"/>
    <w:rsid w:val="00472333"/>
    <w:rsid w:val="00476421"/>
    <w:rsid w:val="0048204C"/>
    <w:rsid w:val="004825BF"/>
    <w:rsid w:val="00482665"/>
    <w:rsid w:val="00484A08"/>
    <w:rsid w:val="0048647B"/>
    <w:rsid w:val="004931DA"/>
    <w:rsid w:val="00494EF5"/>
    <w:rsid w:val="004A5011"/>
    <w:rsid w:val="004A6624"/>
    <w:rsid w:val="004A7B41"/>
    <w:rsid w:val="004B1715"/>
    <w:rsid w:val="004B4694"/>
    <w:rsid w:val="004B6D70"/>
    <w:rsid w:val="004C0BB3"/>
    <w:rsid w:val="004C1E14"/>
    <w:rsid w:val="004E0152"/>
    <w:rsid w:val="004E0167"/>
    <w:rsid w:val="004E26FB"/>
    <w:rsid w:val="004E3318"/>
    <w:rsid w:val="004F1097"/>
    <w:rsid w:val="004F5EE5"/>
    <w:rsid w:val="004F7D0C"/>
    <w:rsid w:val="004F7EF6"/>
    <w:rsid w:val="00503285"/>
    <w:rsid w:val="00503EEE"/>
    <w:rsid w:val="00503F7E"/>
    <w:rsid w:val="00507735"/>
    <w:rsid w:val="00512550"/>
    <w:rsid w:val="0052245E"/>
    <w:rsid w:val="00524DD9"/>
    <w:rsid w:val="00526849"/>
    <w:rsid w:val="00532F67"/>
    <w:rsid w:val="005330DD"/>
    <w:rsid w:val="00535608"/>
    <w:rsid w:val="005366E6"/>
    <w:rsid w:val="0054232C"/>
    <w:rsid w:val="00550A67"/>
    <w:rsid w:val="00552AC6"/>
    <w:rsid w:val="00553C7D"/>
    <w:rsid w:val="0055460F"/>
    <w:rsid w:val="00557A64"/>
    <w:rsid w:val="0056409A"/>
    <w:rsid w:val="00564977"/>
    <w:rsid w:val="0056743A"/>
    <w:rsid w:val="005678E3"/>
    <w:rsid w:val="00581059"/>
    <w:rsid w:val="00585A35"/>
    <w:rsid w:val="0059061F"/>
    <w:rsid w:val="0059260B"/>
    <w:rsid w:val="005A0942"/>
    <w:rsid w:val="005A19F7"/>
    <w:rsid w:val="005A5CF4"/>
    <w:rsid w:val="005B0D9A"/>
    <w:rsid w:val="005B5960"/>
    <w:rsid w:val="005B62C2"/>
    <w:rsid w:val="005B6F6B"/>
    <w:rsid w:val="005C0ABE"/>
    <w:rsid w:val="005C1344"/>
    <w:rsid w:val="005C2AAE"/>
    <w:rsid w:val="005C2D2C"/>
    <w:rsid w:val="005E0670"/>
    <w:rsid w:val="005E0E8C"/>
    <w:rsid w:val="005E4562"/>
    <w:rsid w:val="005F0C5F"/>
    <w:rsid w:val="005F2E99"/>
    <w:rsid w:val="005F37BA"/>
    <w:rsid w:val="0060005C"/>
    <w:rsid w:val="00604866"/>
    <w:rsid w:val="006070C7"/>
    <w:rsid w:val="0061009C"/>
    <w:rsid w:val="00614BD5"/>
    <w:rsid w:val="00621C93"/>
    <w:rsid w:val="00631DA5"/>
    <w:rsid w:val="00632BED"/>
    <w:rsid w:val="00642053"/>
    <w:rsid w:val="006504D8"/>
    <w:rsid w:val="006607A6"/>
    <w:rsid w:val="0066216F"/>
    <w:rsid w:val="00662E07"/>
    <w:rsid w:val="00672319"/>
    <w:rsid w:val="00672DC2"/>
    <w:rsid w:val="00675984"/>
    <w:rsid w:val="006821AA"/>
    <w:rsid w:val="006830BF"/>
    <w:rsid w:val="006867E2"/>
    <w:rsid w:val="00693B33"/>
    <w:rsid w:val="006A3681"/>
    <w:rsid w:val="006A4F02"/>
    <w:rsid w:val="006A522F"/>
    <w:rsid w:val="006D0845"/>
    <w:rsid w:val="006D1A25"/>
    <w:rsid w:val="006D26EE"/>
    <w:rsid w:val="006D3034"/>
    <w:rsid w:val="006D7CB3"/>
    <w:rsid w:val="006E6AA0"/>
    <w:rsid w:val="006E7608"/>
    <w:rsid w:val="006F1A78"/>
    <w:rsid w:val="006F7542"/>
    <w:rsid w:val="0070148C"/>
    <w:rsid w:val="00703C1D"/>
    <w:rsid w:val="0070458B"/>
    <w:rsid w:val="00711280"/>
    <w:rsid w:val="00717112"/>
    <w:rsid w:val="007173CC"/>
    <w:rsid w:val="007273EE"/>
    <w:rsid w:val="007308E9"/>
    <w:rsid w:val="0073178B"/>
    <w:rsid w:val="00733634"/>
    <w:rsid w:val="007543D3"/>
    <w:rsid w:val="00760F96"/>
    <w:rsid w:val="007663F5"/>
    <w:rsid w:val="0077448E"/>
    <w:rsid w:val="00774A12"/>
    <w:rsid w:val="0078625F"/>
    <w:rsid w:val="00786BB6"/>
    <w:rsid w:val="007913FD"/>
    <w:rsid w:val="007930EE"/>
    <w:rsid w:val="00797649"/>
    <w:rsid w:val="00797A37"/>
    <w:rsid w:val="007A218F"/>
    <w:rsid w:val="007A5E39"/>
    <w:rsid w:val="007B06C0"/>
    <w:rsid w:val="007D0854"/>
    <w:rsid w:val="007D1350"/>
    <w:rsid w:val="007D3D27"/>
    <w:rsid w:val="007D5297"/>
    <w:rsid w:val="007D66B3"/>
    <w:rsid w:val="007D6AB6"/>
    <w:rsid w:val="007E0FF9"/>
    <w:rsid w:val="007E1BEB"/>
    <w:rsid w:val="007F124D"/>
    <w:rsid w:val="00805A78"/>
    <w:rsid w:val="00807D15"/>
    <w:rsid w:val="00812945"/>
    <w:rsid w:val="00813687"/>
    <w:rsid w:val="008170B1"/>
    <w:rsid w:val="00823007"/>
    <w:rsid w:val="00826AB7"/>
    <w:rsid w:val="00845F11"/>
    <w:rsid w:val="00846EB4"/>
    <w:rsid w:val="008476AA"/>
    <w:rsid w:val="00851B5B"/>
    <w:rsid w:val="008623E7"/>
    <w:rsid w:val="00862A3B"/>
    <w:rsid w:val="0087009C"/>
    <w:rsid w:val="00873D0D"/>
    <w:rsid w:val="008748B0"/>
    <w:rsid w:val="0088362C"/>
    <w:rsid w:val="00891B18"/>
    <w:rsid w:val="008959B9"/>
    <w:rsid w:val="00897400"/>
    <w:rsid w:val="008A3F97"/>
    <w:rsid w:val="008A5069"/>
    <w:rsid w:val="008B0AD3"/>
    <w:rsid w:val="008B2BDC"/>
    <w:rsid w:val="008B3613"/>
    <w:rsid w:val="008B56A6"/>
    <w:rsid w:val="008B6437"/>
    <w:rsid w:val="008C7425"/>
    <w:rsid w:val="008E3B70"/>
    <w:rsid w:val="008E6321"/>
    <w:rsid w:val="008F4566"/>
    <w:rsid w:val="008F5F27"/>
    <w:rsid w:val="009046A1"/>
    <w:rsid w:val="0091367B"/>
    <w:rsid w:val="00920CD0"/>
    <w:rsid w:val="00932CC6"/>
    <w:rsid w:val="009408FB"/>
    <w:rsid w:val="009421A6"/>
    <w:rsid w:val="0095273F"/>
    <w:rsid w:val="00957D5C"/>
    <w:rsid w:val="009613C1"/>
    <w:rsid w:val="00963616"/>
    <w:rsid w:val="009644DE"/>
    <w:rsid w:val="00966ECE"/>
    <w:rsid w:val="00971806"/>
    <w:rsid w:val="00973A8E"/>
    <w:rsid w:val="00981FAB"/>
    <w:rsid w:val="00985AA4"/>
    <w:rsid w:val="009930EA"/>
    <w:rsid w:val="00996B7A"/>
    <w:rsid w:val="009A36CD"/>
    <w:rsid w:val="009B1493"/>
    <w:rsid w:val="009B2BDC"/>
    <w:rsid w:val="009D523E"/>
    <w:rsid w:val="009D57DA"/>
    <w:rsid w:val="009E6610"/>
    <w:rsid w:val="009F37A8"/>
    <w:rsid w:val="00A06CB9"/>
    <w:rsid w:val="00A21A6D"/>
    <w:rsid w:val="00A27299"/>
    <w:rsid w:val="00A34610"/>
    <w:rsid w:val="00A4113C"/>
    <w:rsid w:val="00A411CC"/>
    <w:rsid w:val="00A44E3D"/>
    <w:rsid w:val="00A46F49"/>
    <w:rsid w:val="00A530A0"/>
    <w:rsid w:val="00A533B3"/>
    <w:rsid w:val="00A5422B"/>
    <w:rsid w:val="00A550A0"/>
    <w:rsid w:val="00A556FF"/>
    <w:rsid w:val="00A570EE"/>
    <w:rsid w:val="00A613B6"/>
    <w:rsid w:val="00A621C9"/>
    <w:rsid w:val="00A64CC3"/>
    <w:rsid w:val="00A651D6"/>
    <w:rsid w:val="00A66311"/>
    <w:rsid w:val="00A668A1"/>
    <w:rsid w:val="00A74035"/>
    <w:rsid w:val="00A75AC9"/>
    <w:rsid w:val="00A80222"/>
    <w:rsid w:val="00A8027F"/>
    <w:rsid w:val="00A8463C"/>
    <w:rsid w:val="00A858F3"/>
    <w:rsid w:val="00A96048"/>
    <w:rsid w:val="00AA3F2B"/>
    <w:rsid w:val="00AA5ECC"/>
    <w:rsid w:val="00AA7177"/>
    <w:rsid w:val="00AB09B3"/>
    <w:rsid w:val="00AB1D88"/>
    <w:rsid w:val="00AB649C"/>
    <w:rsid w:val="00AB6A7D"/>
    <w:rsid w:val="00AB75B5"/>
    <w:rsid w:val="00AB7B2E"/>
    <w:rsid w:val="00AC0C4D"/>
    <w:rsid w:val="00AC13F8"/>
    <w:rsid w:val="00AD14F6"/>
    <w:rsid w:val="00AD7A32"/>
    <w:rsid w:val="00AE30D7"/>
    <w:rsid w:val="00AE5FAC"/>
    <w:rsid w:val="00B02821"/>
    <w:rsid w:val="00B05481"/>
    <w:rsid w:val="00B079A6"/>
    <w:rsid w:val="00B24644"/>
    <w:rsid w:val="00B24C11"/>
    <w:rsid w:val="00B254A3"/>
    <w:rsid w:val="00B25983"/>
    <w:rsid w:val="00B26EA6"/>
    <w:rsid w:val="00B35A0B"/>
    <w:rsid w:val="00B3700C"/>
    <w:rsid w:val="00B43A02"/>
    <w:rsid w:val="00B50575"/>
    <w:rsid w:val="00B5134C"/>
    <w:rsid w:val="00B527C2"/>
    <w:rsid w:val="00B52888"/>
    <w:rsid w:val="00B54F8E"/>
    <w:rsid w:val="00B567E6"/>
    <w:rsid w:val="00B605DA"/>
    <w:rsid w:val="00B64108"/>
    <w:rsid w:val="00B92F77"/>
    <w:rsid w:val="00B94F28"/>
    <w:rsid w:val="00B94F68"/>
    <w:rsid w:val="00B97577"/>
    <w:rsid w:val="00BA5A49"/>
    <w:rsid w:val="00BB2EE1"/>
    <w:rsid w:val="00BB2FA2"/>
    <w:rsid w:val="00BC0423"/>
    <w:rsid w:val="00BC34B1"/>
    <w:rsid w:val="00BC4698"/>
    <w:rsid w:val="00BC6B6D"/>
    <w:rsid w:val="00BD4152"/>
    <w:rsid w:val="00BD4C22"/>
    <w:rsid w:val="00BD6E2C"/>
    <w:rsid w:val="00BE1C2E"/>
    <w:rsid w:val="00BE419A"/>
    <w:rsid w:val="00BE637E"/>
    <w:rsid w:val="00BF0BFE"/>
    <w:rsid w:val="00BF4DF1"/>
    <w:rsid w:val="00C0005F"/>
    <w:rsid w:val="00C03AA7"/>
    <w:rsid w:val="00C134F0"/>
    <w:rsid w:val="00C208BB"/>
    <w:rsid w:val="00C21E65"/>
    <w:rsid w:val="00C22E0E"/>
    <w:rsid w:val="00C23D45"/>
    <w:rsid w:val="00C329B4"/>
    <w:rsid w:val="00C33C53"/>
    <w:rsid w:val="00C4117C"/>
    <w:rsid w:val="00C41301"/>
    <w:rsid w:val="00C45374"/>
    <w:rsid w:val="00C5705A"/>
    <w:rsid w:val="00C62104"/>
    <w:rsid w:val="00C6384A"/>
    <w:rsid w:val="00C65F36"/>
    <w:rsid w:val="00C67812"/>
    <w:rsid w:val="00C70A4D"/>
    <w:rsid w:val="00C72033"/>
    <w:rsid w:val="00C7660A"/>
    <w:rsid w:val="00C85576"/>
    <w:rsid w:val="00C91557"/>
    <w:rsid w:val="00C92125"/>
    <w:rsid w:val="00CA45C5"/>
    <w:rsid w:val="00CA567D"/>
    <w:rsid w:val="00CB0151"/>
    <w:rsid w:val="00CB5DC4"/>
    <w:rsid w:val="00CB6380"/>
    <w:rsid w:val="00CB6868"/>
    <w:rsid w:val="00CC1FF0"/>
    <w:rsid w:val="00CC382D"/>
    <w:rsid w:val="00CC5D7F"/>
    <w:rsid w:val="00CD05B8"/>
    <w:rsid w:val="00CD35C5"/>
    <w:rsid w:val="00CD54B8"/>
    <w:rsid w:val="00CE2356"/>
    <w:rsid w:val="00CF3000"/>
    <w:rsid w:val="00CF3ECE"/>
    <w:rsid w:val="00CF466B"/>
    <w:rsid w:val="00CF51A6"/>
    <w:rsid w:val="00CF606C"/>
    <w:rsid w:val="00CF61C3"/>
    <w:rsid w:val="00CF68A6"/>
    <w:rsid w:val="00D0117E"/>
    <w:rsid w:val="00D06CB4"/>
    <w:rsid w:val="00D07344"/>
    <w:rsid w:val="00D078D7"/>
    <w:rsid w:val="00D079D8"/>
    <w:rsid w:val="00D14B86"/>
    <w:rsid w:val="00D17E14"/>
    <w:rsid w:val="00D22CA9"/>
    <w:rsid w:val="00D331D4"/>
    <w:rsid w:val="00D3495F"/>
    <w:rsid w:val="00D42EEB"/>
    <w:rsid w:val="00D46DF6"/>
    <w:rsid w:val="00D52CB8"/>
    <w:rsid w:val="00D546ED"/>
    <w:rsid w:val="00D658A8"/>
    <w:rsid w:val="00D65928"/>
    <w:rsid w:val="00D7038F"/>
    <w:rsid w:val="00D718EC"/>
    <w:rsid w:val="00D76A9D"/>
    <w:rsid w:val="00D779C0"/>
    <w:rsid w:val="00D82DE5"/>
    <w:rsid w:val="00D90194"/>
    <w:rsid w:val="00DA18CF"/>
    <w:rsid w:val="00DA1DDE"/>
    <w:rsid w:val="00DA3DEA"/>
    <w:rsid w:val="00DB33FB"/>
    <w:rsid w:val="00DB4101"/>
    <w:rsid w:val="00DB6926"/>
    <w:rsid w:val="00DC172A"/>
    <w:rsid w:val="00DC75EB"/>
    <w:rsid w:val="00DD263A"/>
    <w:rsid w:val="00DE3595"/>
    <w:rsid w:val="00DE3F04"/>
    <w:rsid w:val="00DF3BD6"/>
    <w:rsid w:val="00DF4C3B"/>
    <w:rsid w:val="00E01225"/>
    <w:rsid w:val="00E01384"/>
    <w:rsid w:val="00E132AD"/>
    <w:rsid w:val="00E173B6"/>
    <w:rsid w:val="00E25129"/>
    <w:rsid w:val="00E30EB3"/>
    <w:rsid w:val="00E31A81"/>
    <w:rsid w:val="00E32DFF"/>
    <w:rsid w:val="00E35399"/>
    <w:rsid w:val="00E353DD"/>
    <w:rsid w:val="00E35DB8"/>
    <w:rsid w:val="00E3634F"/>
    <w:rsid w:val="00E37205"/>
    <w:rsid w:val="00E37B75"/>
    <w:rsid w:val="00E41359"/>
    <w:rsid w:val="00E52650"/>
    <w:rsid w:val="00E5388D"/>
    <w:rsid w:val="00E56AEA"/>
    <w:rsid w:val="00E56D52"/>
    <w:rsid w:val="00E60929"/>
    <w:rsid w:val="00E6466A"/>
    <w:rsid w:val="00E64C73"/>
    <w:rsid w:val="00E73740"/>
    <w:rsid w:val="00E83B73"/>
    <w:rsid w:val="00E87950"/>
    <w:rsid w:val="00E87F2A"/>
    <w:rsid w:val="00E95036"/>
    <w:rsid w:val="00EB10BD"/>
    <w:rsid w:val="00EB1655"/>
    <w:rsid w:val="00EC1B0D"/>
    <w:rsid w:val="00ED004C"/>
    <w:rsid w:val="00ED1901"/>
    <w:rsid w:val="00EE4B1E"/>
    <w:rsid w:val="00EE7834"/>
    <w:rsid w:val="00EF1951"/>
    <w:rsid w:val="00EF1C3A"/>
    <w:rsid w:val="00F00C6B"/>
    <w:rsid w:val="00F01AA3"/>
    <w:rsid w:val="00F0263A"/>
    <w:rsid w:val="00F02748"/>
    <w:rsid w:val="00F05D8B"/>
    <w:rsid w:val="00F05EE9"/>
    <w:rsid w:val="00F10775"/>
    <w:rsid w:val="00F15459"/>
    <w:rsid w:val="00F27EB1"/>
    <w:rsid w:val="00F325CF"/>
    <w:rsid w:val="00F33E35"/>
    <w:rsid w:val="00F34258"/>
    <w:rsid w:val="00F42C0F"/>
    <w:rsid w:val="00F44F1C"/>
    <w:rsid w:val="00F450FC"/>
    <w:rsid w:val="00F515A0"/>
    <w:rsid w:val="00F60947"/>
    <w:rsid w:val="00F623D5"/>
    <w:rsid w:val="00F65FB7"/>
    <w:rsid w:val="00F938D6"/>
    <w:rsid w:val="00F95E33"/>
    <w:rsid w:val="00FA23BE"/>
    <w:rsid w:val="00FA32D7"/>
    <w:rsid w:val="00FA4A6A"/>
    <w:rsid w:val="00FB7CB3"/>
    <w:rsid w:val="00FC338D"/>
    <w:rsid w:val="00FD2520"/>
    <w:rsid w:val="00FD35FF"/>
    <w:rsid w:val="00FD39F1"/>
    <w:rsid w:val="00FD3E81"/>
    <w:rsid w:val="00FD5699"/>
    <w:rsid w:val="00FD636A"/>
    <w:rsid w:val="00FD69FE"/>
    <w:rsid w:val="00FD6FBD"/>
    <w:rsid w:val="00FD7BB6"/>
    <w:rsid w:val="00FE399A"/>
    <w:rsid w:val="00FE413B"/>
    <w:rsid w:val="00FE6422"/>
    <w:rsid w:val="00FE6C09"/>
    <w:rsid w:val="00FF001A"/>
    <w:rsid w:val="00FF21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9BD98"/>
  <w15:chartTrackingRefBased/>
  <w15:docId w15:val="{CED7F97A-56A6-4D4E-AB14-9AACF1D0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48C"/>
    <w:pPr>
      <w:spacing w:after="0" w:line="240" w:lineRule="auto"/>
      <w:jc w:val="both"/>
    </w:pPr>
    <w:rPr>
      <w:rFonts w:ascii="Segoe UI" w:hAnsi="Segoe UI"/>
      <w:sz w:val="20"/>
    </w:rPr>
  </w:style>
  <w:style w:type="paragraph" w:styleId="Titre1">
    <w:name w:val="heading 1"/>
    <w:basedOn w:val="Paragraphedeliste"/>
    <w:next w:val="Normal"/>
    <w:link w:val="Titre1Car"/>
    <w:uiPriority w:val="9"/>
    <w:qFormat/>
    <w:rsid w:val="00A858F3"/>
    <w:pPr>
      <w:numPr>
        <w:numId w:val="1"/>
      </w:numPr>
      <w:contextualSpacing/>
      <w:outlineLvl w:val="0"/>
    </w:pPr>
    <w:rPr>
      <w:rFonts w:asciiTheme="minorHAnsi" w:eastAsiaTheme="minorHAnsi" w:hAnsiTheme="minorHAnsi" w:cstheme="minorBidi"/>
      <w:b/>
      <w:sz w:val="28"/>
      <w:lang w:eastAsia="en-US"/>
    </w:rPr>
  </w:style>
  <w:style w:type="paragraph" w:styleId="Titre2">
    <w:name w:val="heading 2"/>
    <w:basedOn w:val="Normal"/>
    <w:next w:val="Normal"/>
    <w:link w:val="Titre2Car"/>
    <w:uiPriority w:val="9"/>
    <w:semiHidden/>
    <w:unhideWhenUsed/>
    <w:qFormat/>
    <w:rsid w:val="001049A0"/>
    <w:pPr>
      <w:keepNext/>
      <w:keepLines/>
      <w:spacing w:before="40" w:line="244" w:lineRule="auto"/>
      <w:outlineLvl w:val="1"/>
    </w:pPr>
    <w:rPr>
      <w:rFonts w:eastAsiaTheme="majorEastAsia"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913FD"/>
    <w:pPr>
      <w:tabs>
        <w:tab w:val="center" w:pos="4536"/>
        <w:tab w:val="right" w:pos="9072"/>
      </w:tabs>
    </w:pPr>
  </w:style>
  <w:style w:type="character" w:customStyle="1" w:styleId="En-tteCar">
    <w:name w:val="En-tête Car"/>
    <w:basedOn w:val="Policepardfaut"/>
    <w:link w:val="En-tte"/>
    <w:uiPriority w:val="99"/>
    <w:rsid w:val="007913FD"/>
  </w:style>
  <w:style w:type="paragraph" w:styleId="Pieddepage">
    <w:name w:val="footer"/>
    <w:basedOn w:val="Normal"/>
    <w:link w:val="PieddepageCar"/>
    <w:uiPriority w:val="99"/>
    <w:unhideWhenUsed/>
    <w:rsid w:val="007913FD"/>
    <w:pPr>
      <w:tabs>
        <w:tab w:val="center" w:pos="4536"/>
        <w:tab w:val="right" w:pos="9072"/>
      </w:tabs>
    </w:pPr>
  </w:style>
  <w:style w:type="character" w:customStyle="1" w:styleId="PieddepageCar">
    <w:name w:val="Pied de page Car"/>
    <w:basedOn w:val="Policepardfaut"/>
    <w:link w:val="Pieddepage"/>
    <w:uiPriority w:val="99"/>
    <w:rsid w:val="007913FD"/>
  </w:style>
  <w:style w:type="paragraph" w:styleId="Paragraphedeliste">
    <w:name w:val="List Paragraph"/>
    <w:basedOn w:val="Normal"/>
    <w:link w:val="ParagraphedelisteCar"/>
    <w:uiPriority w:val="34"/>
    <w:qFormat/>
    <w:rsid w:val="007913FD"/>
    <w:pPr>
      <w:ind w:left="720"/>
    </w:pPr>
    <w:rPr>
      <w:rFonts w:ascii="Calibri" w:eastAsia="Calibri" w:hAnsi="Calibri" w:cs="Times New Roman"/>
      <w:lang w:eastAsia="fr-FR"/>
    </w:rPr>
  </w:style>
  <w:style w:type="character" w:styleId="Lienhypertexte">
    <w:name w:val="Hyperlink"/>
    <w:basedOn w:val="Policepardfaut"/>
    <w:uiPriority w:val="99"/>
    <w:unhideWhenUsed/>
    <w:rsid w:val="007913FD"/>
    <w:rPr>
      <w:color w:val="0563C1" w:themeColor="hyperlink"/>
      <w:u w:val="single"/>
    </w:rPr>
  </w:style>
  <w:style w:type="character" w:customStyle="1" w:styleId="ParagraphedelisteCar">
    <w:name w:val="Paragraphe de liste Car"/>
    <w:link w:val="Paragraphedeliste"/>
    <w:uiPriority w:val="34"/>
    <w:rsid w:val="007913FD"/>
    <w:rPr>
      <w:rFonts w:ascii="Calibri" w:eastAsia="Calibri" w:hAnsi="Calibri" w:cs="Times New Roman"/>
      <w:lang w:eastAsia="fr-FR"/>
    </w:rPr>
  </w:style>
  <w:style w:type="character" w:styleId="Marquedecommentaire">
    <w:name w:val="annotation reference"/>
    <w:basedOn w:val="Policepardfaut"/>
    <w:uiPriority w:val="99"/>
    <w:semiHidden/>
    <w:unhideWhenUsed/>
    <w:rsid w:val="00E35399"/>
    <w:rPr>
      <w:sz w:val="16"/>
      <w:szCs w:val="16"/>
    </w:rPr>
  </w:style>
  <w:style w:type="paragraph" w:styleId="Commentaire">
    <w:name w:val="annotation text"/>
    <w:basedOn w:val="Normal"/>
    <w:link w:val="CommentaireCar"/>
    <w:uiPriority w:val="99"/>
    <w:unhideWhenUsed/>
    <w:rsid w:val="00E35399"/>
    <w:rPr>
      <w:szCs w:val="20"/>
    </w:rPr>
  </w:style>
  <w:style w:type="character" w:customStyle="1" w:styleId="CommentaireCar">
    <w:name w:val="Commentaire Car"/>
    <w:basedOn w:val="Policepardfaut"/>
    <w:link w:val="Commentaire"/>
    <w:uiPriority w:val="99"/>
    <w:rsid w:val="00E35399"/>
    <w:rPr>
      <w:sz w:val="20"/>
      <w:szCs w:val="20"/>
    </w:rPr>
  </w:style>
  <w:style w:type="paragraph" w:styleId="Objetducommentaire">
    <w:name w:val="annotation subject"/>
    <w:basedOn w:val="Commentaire"/>
    <w:next w:val="Commentaire"/>
    <w:link w:val="ObjetducommentaireCar"/>
    <w:uiPriority w:val="99"/>
    <w:semiHidden/>
    <w:unhideWhenUsed/>
    <w:rsid w:val="00E35399"/>
    <w:rPr>
      <w:b/>
      <w:bCs/>
    </w:rPr>
  </w:style>
  <w:style w:type="character" w:customStyle="1" w:styleId="ObjetducommentaireCar">
    <w:name w:val="Objet du commentaire Car"/>
    <w:basedOn w:val="CommentaireCar"/>
    <w:link w:val="Objetducommentaire"/>
    <w:uiPriority w:val="99"/>
    <w:semiHidden/>
    <w:rsid w:val="00E35399"/>
    <w:rPr>
      <w:b/>
      <w:bCs/>
      <w:sz w:val="20"/>
      <w:szCs w:val="20"/>
    </w:rPr>
  </w:style>
  <w:style w:type="paragraph" w:styleId="Textedebulles">
    <w:name w:val="Balloon Text"/>
    <w:basedOn w:val="Normal"/>
    <w:link w:val="TextedebullesCar"/>
    <w:uiPriority w:val="99"/>
    <w:semiHidden/>
    <w:unhideWhenUsed/>
    <w:rsid w:val="00E35399"/>
    <w:rPr>
      <w:rFonts w:cs="Segoe UI"/>
      <w:sz w:val="18"/>
      <w:szCs w:val="18"/>
    </w:rPr>
  </w:style>
  <w:style w:type="character" w:customStyle="1" w:styleId="TextedebullesCar">
    <w:name w:val="Texte de bulles Car"/>
    <w:basedOn w:val="Policepardfaut"/>
    <w:link w:val="Textedebulles"/>
    <w:uiPriority w:val="99"/>
    <w:semiHidden/>
    <w:rsid w:val="00E35399"/>
    <w:rPr>
      <w:rFonts w:ascii="Segoe UI" w:hAnsi="Segoe UI" w:cs="Segoe UI"/>
      <w:sz w:val="18"/>
      <w:szCs w:val="18"/>
    </w:rPr>
  </w:style>
  <w:style w:type="table" w:styleId="Grilledutableau">
    <w:name w:val="Table Grid"/>
    <w:basedOn w:val="TableauNormal"/>
    <w:uiPriority w:val="59"/>
    <w:rsid w:val="004B1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A858F3"/>
    <w:rPr>
      <w:b/>
      <w:sz w:val="28"/>
    </w:rPr>
  </w:style>
  <w:style w:type="paragraph" w:styleId="Notedebasdepage">
    <w:name w:val="footnote text"/>
    <w:basedOn w:val="Normal"/>
    <w:link w:val="NotedebasdepageCar"/>
    <w:uiPriority w:val="99"/>
    <w:semiHidden/>
    <w:unhideWhenUsed/>
    <w:rsid w:val="00A858F3"/>
    <w:rPr>
      <w:szCs w:val="20"/>
    </w:rPr>
  </w:style>
  <w:style w:type="character" w:customStyle="1" w:styleId="NotedebasdepageCar">
    <w:name w:val="Note de bas de page Car"/>
    <w:basedOn w:val="Policepardfaut"/>
    <w:link w:val="Notedebasdepage"/>
    <w:uiPriority w:val="99"/>
    <w:semiHidden/>
    <w:rsid w:val="00A858F3"/>
    <w:rPr>
      <w:sz w:val="20"/>
      <w:szCs w:val="20"/>
    </w:rPr>
  </w:style>
  <w:style w:type="character" w:styleId="Appelnotedebasdep">
    <w:name w:val="footnote reference"/>
    <w:basedOn w:val="Policepardfaut"/>
    <w:uiPriority w:val="99"/>
    <w:semiHidden/>
    <w:unhideWhenUsed/>
    <w:rsid w:val="00A858F3"/>
    <w:rPr>
      <w:vertAlign w:val="superscript"/>
    </w:rPr>
  </w:style>
  <w:style w:type="paragraph" w:customStyle="1" w:styleId="TableParagraph">
    <w:name w:val="Table Paragraph"/>
    <w:basedOn w:val="Normal"/>
    <w:uiPriority w:val="1"/>
    <w:qFormat/>
    <w:rsid w:val="00A858F3"/>
    <w:pPr>
      <w:widowControl w:val="0"/>
    </w:pPr>
    <w:rPr>
      <w:lang w:val="en-US"/>
    </w:rPr>
  </w:style>
  <w:style w:type="paragraph" w:styleId="Corpsdetexte">
    <w:name w:val="Body Text"/>
    <w:basedOn w:val="Normal"/>
    <w:link w:val="CorpsdetexteCar"/>
    <w:uiPriority w:val="1"/>
    <w:qFormat/>
    <w:rsid w:val="003C25E2"/>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3C25E2"/>
    <w:rPr>
      <w:rFonts w:ascii="Arial" w:eastAsia="Arial" w:hAnsi="Arial"/>
      <w:sz w:val="18"/>
      <w:szCs w:val="18"/>
      <w:lang w:val="en-US"/>
    </w:rPr>
  </w:style>
  <w:style w:type="paragraph" w:customStyle="1" w:styleId="Default">
    <w:name w:val="Default"/>
    <w:rsid w:val="0048647B"/>
    <w:pPr>
      <w:autoSpaceDE w:val="0"/>
      <w:autoSpaceDN w:val="0"/>
      <w:adjustRightInd w:val="0"/>
      <w:spacing w:after="0" w:line="240" w:lineRule="auto"/>
    </w:pPr>
    <w:rPr>
      <w:rFonts w:ascii="Calibri" w:hAnsi="Calibri" w:cs="Calibri"/>
      <w:color w:val="000000"/>
      <w:sz w:val="24"/>
      <w:szCs w:val="24"/>
    </w:rPr>
  </w:style>
  <w:style w:type="paragraph" w:customStyle="1" w:styleId="En-tte1">
    <w:name w:val="En-tête1"/>
    <w:basedOn w:val="Normal"/>
    <w:next w:val="En-tte"/>
    <w:uiPriority w:val="99"/>
    <w:unhideWhenUsed/>
    <w:rsid w:val="00717112"/>
    <w:pPr>
      <w:tabs>
        <w:tab w:val="center" w:pos="4536"/>
        <w:tab w:val="right" w:pos="9072"/>
      </w:tabs>
    </w:pPr>
    <w:rPr>
      <w:rFonts w:ascii="Calibri" w:hAnsi="Calibri" w:cs="Times New Roman"/>
      <w:szCs w:val="20"/>
    </w:rPr>
  </w:style>
  <w:style w:type="table" w:customStyle="1" w:styleId="Grilledutableau1">
    <w:name w:val="Grille du tableau1"/>
    <w:basedOn w:val="TableauNormal"/>
    <w:next w:val="Grilledutableau"/>
    <w:uiPriority w:val="59"/>
    <w:rsid w:val="00717112"/>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717112"/>
    <w:pPr>
      <w:suppressAutoHyphens/>
      <w:autoSpaceDE w:val="0"/>
      <w:autoSpaceDN w:val="0"/>
      <w:adjustRightInd w:val="0"/>
      <w:spacing w:before="113" w:line="288" w:lineRule="auto"/>
      <w:ind w:left="170"/>
      <w:textAlignment w:val="center"/>
    </w:pPr>
    <w:rPr>
      <w:rFonts w:ascii="HelveticaNeue LT 43 LightEx" w:eastAsia="Times New Roman" w:hAnsi="HelveticaNeue LT 43 LightEx" w:cs="Times New Roman"/>
      <w:color w:val="000000"/>
      <w:szCs w:val="20"/>
      <w:lang w:eastAsia="fr-FR"/>
    </w:rPr>
  </w:style>
  <w:style w:type="character" w:customStyle="1" w:styleId="normalbold186">
    <w:name w:val="normal bold 186"/>
    <w:rsid w:val="00717112"/>
    <w:rPr>
      <w:rFonts w:ascii="HelveticaNeue LT 63 MdEx" w:hAnsi="HelveticaNeue LT 63 MdEx"/>
      <w:i/>
      <w:iCs/>
      <w:color w:val="DB002E"/>
      <w:spacing w:val="0"/>
      <w:w w:val="100"/>
      <w:position w:val="0"/>
      <w:sz w:val="20"/>
      <w:szCs w:val="20"/>
      <w:vertAlign w:val="baseline"/>
      <w:lang w:val="fr-FR"/>
    </w:rPr>
  </w:style>
  <w:style w:type="character" w:styleId="Numrodepage">
    <w:name w:val="page number"/>
    <w:basedOn w:val="Policepardfaut"/>
    <w:semiHidden/>
    <w:rsid w:val="00717112"/>
  </w:style>
  <w:style w:type="table" w:customStyle="1" w:styleId="Grilledutableau2">
    <w:name w:val="Grille du tableau2"/>
    <w:basedOn w:val="TableauNormal"/>
    <w:next w:val="Grilledutableau"/>
    <w:uiPriority w:val="59"/>
    <w:rsid w:val="00717112"/>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222C6A"/>
    <w:rPr>
      <w:color w:val="808080"/>
    </w:rPr>
  </w:style>
  <w:style w:type="paragraph" w:customStyle="1" w:styleId="FooterText">
    <w:name w:val="FooterText"/>
    <w:basedOn w:val="Normal"/>
    <w:rsid w:val="00CC1FF0"/>
    <w:pPr>
      <w:spacing w:line="150" w:lineRule="atLeast"/>
      <w:jc w:val="left"/>
    </w:pPr>
    <w:rPr>
      <w:rFonts w:ascii="Arial" w:eastAsia="Times New Roman" w:hAnsi="Arial" w:cs="Times New Roman"/>
      <w:noProof/>
      <w:sz w:val="13"/>
      <w:szCs w:val="20"/>
      <w:lang w:val="en-GB"/>
    </w:rPr>
  </w:style>
  <w:style w:type="paragraph" w:customStyle="1" w:styleId="Style1">
    <w:name w:val="Style1"/>
    <w:basedOn w:val="Normal"/>
    <w:link w:val="Style1Car"/>
    <w:qFormat/>
    <w:rsid w:val="00845F11"/>
    <w:pPr>
      <w:spacing w:after="200" w:line="276" w:lineRule="auto"/>
      <w:jc w:val="center"/>
    </w:pPr>
    <w:rPr>
      <w:rFonts w:ascii="Arial" w:eastAsia="Times New Roman" w:hAnsi="Arial" w:cs="Arial"/>
      <w:b/>
      <w:bCs/>
      <w:color w:val="002060"/>
      <w:sz w:val="24"/>
      <w:szCs w:val="24"/>
      <w:lang w:eastAsia="fr-FR"/>
    </w:rPr>
  </w:style>
  <w:style w:type="character" w:customStyle="1" w:styleId="Style1Car">
    <w:name w:val="Style1 Car"/>
    <w:basedOn w:val="Policepardfaut"/>
    <w:link w:val="Style1"/>
    <w:rsid w:val="00845F11"/>
    <w:rPr>
      <w:rFonts w:ascii="Arial" w:eastAsia="Times New Roman" w:hAnsi="Arial" w:cs="Arial"/>
      <w:b/>
      <w:bCs/>
      <w:color w:val="002060"/>
      <w:sz w:val="24"/>
      <w:szCs w:val="24"/>
      <w:lang w:eastAsia="fr-FR"/>
    </w:rPr>
  </w:style>
  <w:style w:type="character" w:customStyle="1" w:styleId="apple-converted-space">
    <w:name w:val="apple-converted-space"/>
    <w:basedOn w:val="Policepardfaut"/>
    <w:rsid w:val="004931DA"/>
  </w:style>
  <w:style w:type="paragraph" w:styleId="Sansinterligne">
    <w:name w:val="No Spacing"/>
    <w:autoRedefine/>
    <w:uiPriority w:val="1"/>
    <w:qFormat/>
    <w:rsid w:val="00D331D4"/>
    <w:pPr>
      <w:spacing w:after="0" w:line="240" w:lineRule="auto"/>
      <w:ind w:left="714" w:hanging="357"/>
      <w:jc w:val="both"/>
    </w:pPr>
    <w:rPr>
      <w:rFonts w:ascii="Trebuchet MS" w:hAnsi="Trebuchet MS"/>
      <w:sz w:val="21"/>
    </w:rPr>
  </w:style>
  <w:style w:type="paragraph" w:styleId="NormalWeb">
    <w:name w:val="Normal (Web)"/>
    <w:basedOn w:val="Normal"/>
    <w:uiPriority w:val="99"/>
    <w:unhideWhenUsed/>
    <w:rsid w:val="00A651D6"/>
    <w:pPr>
      <w:spacing w:before="100" w:beforeAutospacing="1" w:after="100" w:afterAutospacing="1"/>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651D6"/>
    <w:rPr>
      <w:b/>
      <w:bCs/>
    </w:rPr>
  </w:style>
  <w:style w:type="paragraph" w:styleId="Rvision">
    <w:name w:val="Revision"/>
    <w:hidden/>
    <w:uiPriority w:val="99"/>
    <w:semiHidden/>
    <w:rsid w:val="00482665"/>
    <w:pPr>
      <w:spacing w:after="0" w:line="240" w:lineRule="auto"/>
    </w:pPr>
    <w:rPr>
      <w:rFonts w:ascii="Trebuchet MS" w:hAnsi="Trebuchet MS"/>
      <w:sz w:val="21"/>
    </w:rPr>
  </w:style>
  <w:style w:type="character" w:customStyle="1" w:styleId="Titre2Car">
    <w:name w:val="Titre 2 Car"/>
    <w:basedOn w:val="Policepardfaut"/>
    <w:link w:val="Titre2"/>
    <w:uiPriority w:val="9"/>
    <w:semiHidden/>
    <w:rsid w:val="001049A0"/>
    <w:rPr>
      <w:rFonts w:ascii="Segoe UI" w:eastAsiaTheme="majorEastAsia" w:hAnsi="Segoe UI" w:cstheme="majorBidi"/>
      <w:color w:val="2E74B5" w:themeColor="accent1" w:themeShade="BF"/>
      <w:sz w:val="26"/>
      <w:szCs w:val="26"/>
    </w:rPr>
  </w:style>
  <w:style w:type="table" w:customStyle="1" w:styleId="Grilledutableau3">
    <w:name w:val="Grille du tableau3"/>
    <w:basedOn w:val="TableauNormal"/>
    <w:uiPriority w:val="59"/>
    <w:rsid w:val="001049A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4849">
      <w:bodyDiv w:val="1"/>
      <w:marLeft w:val="0"/>
      <w:marRight w:val="0"/>
      <w:marTop w:val="0"/>
      <w:marBottom w:val="0"/>
      <w:divBdr>
        <w:top w:val="none" w:sz="0" w:space="0" w:color="auto"/>
        <w:left w:val="none" w:sz="0" w:space="0" w:color="auto"/>
        <w:bottom w:val="none" w:sz="0" w:space="0" w:color="auto"/>
        <w:right w:val="none" w:sz="0" w:space="0" w:color="auto"/>
      </w:divBdr>
    </w:div>
    <w:div w:id="62946568">
      <w:bodyDiv w:val="1"/>
      <w:marLeft w:val="0"/>
      <w:marRight w:val="0"/>
      <w:marTop w:val="0"/>
      <w:marBottom w:val="0"/>
      <w:divBdr>
        <w:top w:val="none" w:sz="0" w:space="0" w:color="auto"/>
        <w:left w:val="none" w:sz="0" w:space="0" w:color="auto"/>
        <w:bottom w:val="none" w:sz="0" w:space="0" w:color="auto"/>
        <w:right w:val="none" w:sz="0" w:space="0" w:color="auto"/>
      </w:divBdr>
    </w:div>
    <w:div w:id="74136559">
      <w:bodyDiv w:val="1"/>
      <w:marLeft w:val="0"/>
      <w:marRight w:val="0"/>
      <w:marTop w:val="0"/>
      <w:marBottom w:val="0"/>
      <w:divBdr>
        <w:top w:val="none" w:sz="0" w:space="0" w:color="auto"/>
        <w:left w:val="none" w:sz="0" w:space="0" w:color="auto"/>
        <w:bottom w:val="none" w:sz="0" w:space="0" w:color="auto"/>
        <w:right w:val="none" w:sz="0" w:space="0" w:color="auto"/>
      </w:divBdr>
    </w:div>
    <w:div w:id="139154095">
      <w:bodyDiv w:val="1"/>
      <w:marLeft w:val="0"/>
      <w:marRight w:val="0"/>
      <w:marTop w:val="0"/>
      <w:marBottom w:val="0"/>
      <w:divBdr>
        <w:top w:val="none" w:sz="0" w:space="0" w:color="auto"/>
        <w:left w:val="none" w:sz="0" w:space="0" w:color="auto"/>
        <w:bottom w:val="none" w:sz="0" w:space="0" w:color="auto"/>
        <w:right w:val="none" w:sz="0" w:space="0" w:color="auto"/>
      </w:divBdr>
    </w:div>
    <w:div w:id="139346207">
      <w:bodyDiv w:val="1"/>
      <w:marLeft w:val="0"/>
      <w:marRight w:val="0"/>
      <w:marTop w:val="0"/>
      <w:marBottom w:val="0"/>
      <w:divBdr>
        <w:top w:val="none" w:sz="0" w:space="0" w:color="auto"/>
        <w:left w:val="none" w:sz="0" w:space="0" w:color="auto"/>
        <w:bottom w:val="none" w:sz="0" w:space="0" w:color="auto"/>
        <w:right w:val="none" w:sz="0" w:space="0" w:color="auto"/>
      </w:divBdr>
    </w:div>
    <w:div w:id="190605390">
      <w:bodyDiv w:val="1"/>
      <w:marLeft w:val="0"/>
      <w:marRight w:val="0"/>
      <w:marTop w:val="0"/>
      <w:marBottom w:val="0"/>
      <w:divBdr>
        <w:top w:val="none" w:sz="0" w:space="0" w:color="auto"/>
        <w:left w:val="none" w:sz="0" w:space="0" w:color="auto"/>
        <w:bottom w:val="none" w:sz="0" w:space="0" w:color="auto"/>
        <w:right w:val="none" w:sz="0" w:space="0" w:color="auto"/>
      </w:divBdr>
    </w:div>
    <w:div w:id="261112607">
      <w:bodyDiv w:val="1"/>
      <w:marLeft w:val="0"/>
      <w:marRight w:val="0"/>
      <w:marTop w:val="0"/>
      <w:marBottom w:val="0"/>
      <w:divBdr>
        <w:top w:val="none" w:sz="0" w:space="0" w:color="auto"/>
        <w:left w:val="none" w:sz="0" w:space="0" w:color="auto"/>
        <w:bottom w:val="none" w:sz="0" w:space="0" w:color="auto"/>
        <w:right w:val="none" w:sz="0" w:space="0" w:color="auto"/>
      </w:divBdr>
    </w:div>
    <w:div w:id="288439083">
      <w:bodyDiv w:val="1"/>
      <w:marLeft w:val="0"/>
      <w:marRight w:val="0"/>
      <w:marTop w:val="0"/>
      <w:marBottom w:val="0"/>
      <w:divBdr>
        <w:top w:val="none" w:sz="0" w:space="0" w:color="auto"/>
        <w:left w:val="none" w:sz="0" w:space="0" w:color="auto"/>
        <w:bottom w:val="none" w:sz="0" w:space="0" w:color="auto"/>
        <w:right w:val="none" w:sz="0" w:space="0" w:color="auto"/>
      </w:divBdr>
    </w:div>
    <w:div w:id="499975329">
      <w:bodyDiv w:val="1"/>
      <w:marLeft w:val="0"/>
      <w:marRight w:val="0"/>
      <w:marTop w:val="0"/>
      <w:marBottom w:val="0"/>
      <w:divBdr>
        <w:top w:val="none" w:sz="0" w:space="0" w:color="auto"/>
        <w:left w:val="none" w:sz="0" w:space="0" w:color="auto"/>
        <w:bottom w:val="none" w:sz="0" w:space="0" w:color="auto"/>
        <w:right w:val="none" w:sz="0" w:space="0" w:color="auto"/>
      </w:divBdr>
    </w:div>
    <w:div w:id="764228194">
      <w:bodyDiv w:val="1"/>
      <w:marLeft w:val="0"/>
      <w:marRight w:val="0"/>
      <w:marTop w:val="0"/>
      <w:marBottom w:val="0"/>
      <w:divBdr>
        <w:top w:val="none" w:sz="0" w:space="0" w:color="auto"/>
        <w:left w:val="none" w:sz="0" w:space="0" w:color="auto"/>
        <w:bottom w:val="none" w:sz="0" w:space="0" w:color="auto"/>
        <w:right w:val="none" w:sz="0" w:space="0" w:color="auto"/>
      </w:divBdr>
    </w:div>
    <w:div w:id="867986055">
      <w:bodyDiv w:val="1"/>
      <w:marLeft w:val="0"/>
      <w:marRight w:val="0"/>
      <w:marTop w:val="0"/>
      <w:marBottom w:val="0"/>
      <w:divBdr>
        <w:top w:val="none" w:sz="0" w:space="0" w:color="auto"/>
        <w:left w:val="none" w:sz="0" w:space="0" w:color="auto"/>
        <w:bottom w:val="none" w:sz="0" w:space="0" w:color="auto"/>
        <w:right w:val="none" w:sz="0" w:space="0" w:color="auto"/>
      </w:divBdr>
    </w:div>
    <w:div w:id="917709034">
      <w:bodyDiv w:val="1"/>
      <w:marLeft w:val="0"/>
      <w:marRight w:val="0"/>
      <w:marTop w:val="0"/>
      <w:marBottom w:val="0"/>
      <w:divBdr>
        <w:top w:val="none" w:sz="0" w:space="0" w:color="auto"/>
        <w:left w:val="none" w:sz="0" w:space="0" w:color="auto"/>
        <w:bottom w:val="none" w:sz="0" w:space="0" w:color="auto"/>
        <w:right w:val="none" w:sz="0" w:space="0" w:color="auto"/>
      </w:divBdr>
    </w:div>
    <w:div w:id="956716227">
      <w:bodyDiv w:val="1"/>
      <w:marLeft w:val="0"/>
      <w:marRight w:val="0"/>
      <w:marTop w:val="0"/>
      <w:marBottom w:val="0"/>
      <w:divBdr>
        <w:top w:val="none" w:sz="0" w:space="0" w:color="auto"/>
        <w:left w:val="none" w:sz="0" w:space="0" w:color="auto"/>
        <w:bottom w:val="none" w:sz="0" w:space="0" w:color="auto"/>
        <w:right w:val="none" w:sz="0" w:space="0" w:color="auto"/>
      </w:divBdr>
      <w:divsChild>
        <w:div w:id="755633117">
          <w:marLeft w:val="0"/>
          <w:marRight w:val="0"/>
          <w:marTop w:val="0"/>
          <w:marBottom w:val="0"/>
          <w:divBdr>
            <w:top w:val="none" w:sz="0" w:space="0" w:color="auto"/>
            <w:left w:val="none" w:sz="0" w:space="0" w:color="auto"/>
            <w:bottom w:val="none" w:sz="0" w:space="0" w:color="auto"/>
            <w:right w:val="none" w:sz="0" w:space="0" w:color="auto"/>
          </w:divBdr>
          <w:divsChild>
            <w:div w:id="6847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4426">
      <w:bodyDiv w:val="1"/>
      <w:marLeft w:val="0"/>
      <w:marRight w:val="0"/>
      <w:marTop w:val="0"/>
      <w:marBottom w:val="0"/>
      <w:divBdr>
        <w:top w:val="none" w:sz="0" w:space="0" w:color="auto"/>
        <w:left w:val="none" w:sz="0" w:space="0" w:color="auto"/>
        <w:bottom w:val="none" w:sz="0" w:space="0" w:color="auto"/>
        <w:right w:val="none" w:sz="0" w:space="0" w:color="auto"/>
      </w:divBdr>
    </w:div>
    <w:div w:id="1054230955">
      <w:bodyDiv w:val="1"/>
      <w:marLeft w:val="0"/>
      <w:marRight w:val="0"/>
      <w:marTop w:val="0"/>
      <w:marBottom w:val="0"/>
      <w:divBdr>
        <w:top w:val="none" w:sz="0" w:space="0" w:color="auto"/>
        <w:left w:val="none" w:sz="0" w:space="0" w:color="auto"/>
        <w:bottom w:val="none" w:sz="0" w:space="0" w:color="auto"/>
        <w:right w:val="none" w:sz="0" w:space="0" w:color="auto"/>
      </w:divBdr>
    </w:div>
    <w:div w:id="1071853299">
      <w:bodyDiv w:val="1"/>
      <w:marLeft w:val="0"/>
      <w:marRight w:val="0"/>
      <w:marTop w:val="0"/>
      <w:marBottom w:val="0"/>
      <w:divBdr>
        <w:top w:val="none" w:sz="0" w:space="0" w:color="auto"/>
        <w:left w:val="none" w:sz="0" w:space="0" w:color="auto"/>
        <w:bottom w:val="none" w:sz="0" w:space="0" w:color="auto"/>
        <w:right w:val="none" w:sz="0" w:space="0" w:color="auto"/>
      </w:divBdr>
    </w:div>
    <w:div w:id="1124541353">
      <w:bodyDiv w:val="1"/>
      <w:marLeft w:val="0"/>
      <w:marRight w:val="0"/>
      <w:marTop w:val="0"/>
      <w:marBottom w:val="0"/>
      <w:divBdr>
        <w:top w:val="none" w:sz="0" w:space="0" w:color="auto"/>
        <w:left w:val="none" w:sz="0" w:space="0" w:color="auto"/>
        <w:bottom w:val="none" w:sz="0" w:space="0" w:color="auto"/>
        <w:right w:val="none" w:sz="0" w:space="0" w:color="auto"/>
      </w:divBdr>
    </w:div>
    <w:div w:id="1137988723">
      <w:bodyDiv w:val="1"/>
      <w:marLeft w:val="0"/>
      <w:marRight w:val="0"/>
      <w:marTop w:val="0"/>
      <w:marBottom w:val="0"/>
      <w:divBdr>
        <w:top w:val="none" w:sz="0" w:space="0" w:color="auto"/>
        <w:left w:val="none" w:sz="0" w:space="0" w:color="auto"/>
        <w:bottom w:val="none" w:sz="0" w:space="0" w:color="auto"/>
        <w:right w:val="none" w:sz="0" w:space="0" w:color="auto"/>
      </w:divBdr>
    </w:div>
    <w:div w:id="1146552400">
      <w:bodyDiv w:val="1"/>
      <w:marLeft w:val="0"/>
      <w:marRight w:val="0"/>
      <w:marTop w:val="0"/>
      <w:marBottom w:val="0"/>
      <w:divBdr>
        <w:top w:val="none" w:sz="0" w:space="0" w:color="auto"/>
        <w:left w:val="none" w:sz="0" w:space="0" w:color="auto"/>
        <w:bottom w:val="none" w:sz="0" w:space="0" w:color="auto"/>
        <w:right w:val="none" w:sz="0" w:space="0" w:color="auto"/>
      </w:divBdr>
    </w:div>
    <w:div w:id="1203981898">
      <w:bodyDiv w:val="1"/>
      <w:marLeft w:val="0"/>
      <w:marRight w:val="0"/>
      <w:marTop w:val="0"/>
      <w:marBottom w:val="0"/>
      <w:divBdr>
        <w:top w:val="none" w:sz="0" w:space="0" w:color="auto"/>
        <w:left w:val="none" w:sz="0" w:space="0" w:color="auto"/>
        <w:bottom w:val="none" w:sz="0" w:space="0" w:color="auto"/>
        <w:right w:val="none" w:sz="0" w:space="0" w:color="auto"/>
      </w:divBdr>
    </w:div>
    <w:div w:id="1207109408">
      <w:bodyDiv w:val="1"/>
      <w:marLeft w:val="0"/>
      <w:marRight w:val="0"/>
      <w:marTop w:val="0"/>
      <w:marBottom w:val="0"/>
      <w:divBdr>
        <w:top w:val="none" w:sz="0" w:space="0" w:color="auto"/>
        <w:left w:val="none" w:sz="0" w:space="0" w:color="auto"/>
        <w:bottom w:val="none" w:sz="0" w:space="0" w:color="auto"/>
        <w:right w:val="none" w:sz="0" w:space="0" w:color="auto"/>
      </w:divBdr>
    </w:div>
    <w:div w:id="1233736096">
      <w:bodyDiv w:val="1"/>
      <w:marLeft w:val="0"/>
      <w:marRight w:val="0"/>
      <w:marTop w:val="0"/>
      <w:marBottom w:val="0"/>
      <w:divBdr>
        <w:top w:val="none" w:sz="0" w:space="0" w:color="auto"/>
        <w:left w:val="none" w:sz="0" w:space="0" w:color="auto"/>
        <w:bottom w:val="none" w:sz="0" w:space="0" w:color="auto"/>
        <w:right w:val="none" w:sz="0" w:space="0" w:color="auto"/>
      </w:divBdr>
    </w:div>
    <w:div w:id="1330131603">
      <w:bodyDiv w:val="1"/>
      <w:marLeft w:val="0"/>
      <w:marRight w:val="0"/>
      <w:marTop w:val="0"/>
      <w:marBottom w:val="0"/>
      <w:divBdr>
        <w:top w:val="none" w:sz="0" w:space="0" w:color="auto"/>
        <w:left w:val="none" w:sz="0" w:space="0" w:color="auto"/>
        <w:bottom w:val="none" w:sz="0" w:space="0" w:color="auto"/>
        <w:right w:val="none" w:sz="0" w:space="0" w:color="auto"/>
      </w:divBdr>
      <w:divsChild>
        <w:div w:id="344405661">
          <w:marLeft w:val="1166"/>
          <w:marRight w:val="0"/>
          <w:marTop w:val="0"/>
          <w:marBottom w:val="0"/>
          <w:divBdr>
            <w:top w:val="none" w:sz="0" w:space="0" w:color="auto"/>
            <w:left w:val="none" w:sz="0" w:space="0" w:color="auto"/>
            <w:bottom w:val="none" w:sz="0" w:space="0" w:color="auto"/>
            <w:right w:val="none" w:sz="0" w:space="0" w:color="auto"/>
          </w:divBdr>
        </w:div>
      </w:divsChild>
    </w:div>
    <w:div w:id="1390958586">
      <w:bodyDiv w:val="1"/>
      <w:marLeft w:val="0"/>
      <w:marRight w:val="0"/>
      <w:marTop w:val="0"/>
      <w:marBottom w:val="0"/>
      <w:divBdr>
        <w:top w:val="none" w:sz="0" w:space="0" w:color="auto"/>
        <w:left w:val="none" w:sz="0" w:space="0" w:color="auto"/>
        <w:bottom w:val="none" w:sz="0" w:space="0" w:color="auto"/>
        <w:right w:val="none" w:sz="0" w:space="0" w:color="auto"/>
      </w:divBdr>
    </w:div>
    <w:div w:id="1436558031">
      <w:bodyDiv w:val="1"/>
      <w:marLeft w:val="0"/>
      <w:marRight w:val="0"/>
      <w:marTop w:val="0"/>
      <w:marBottom w:val="0"/>
      <w:divBdr>
        <w:top w:val="none" w:sz="0" w:space="0" w:color="auto"/>
        <w:left w:val="none" w:sz="0" w:space="0" w:color="auto"/>
        <w:bottom w:val="none" w:sz="0" w:space="0" w:color="auto"/>
        <w:right w:val="none" w:sz="0" w:space="0" w:color="auto"/>
      </w:divBdr>
    </w:div>
    <w:div w:id="1514804714">
      <w:bodyDiv w:val="1"/>
      <w:marLeft w:val="0"/>
      <w:marRight w:val="0"/>
      <w:marTop w:val="0"/>
      <w:marBottom w:val="0"/>
      <w:divBdr>
        <w:top w:val="none" w:sz="0" w:space="0" w:color="auto"/>
        <w:left w:val="none" w:sz="0" w:space="0" w:color="auto"/>
        <w:bottom w:val="none" w:sz="0" w:space="0" w:color="auto"/>
        <w:right w:val="none" w:sz="0" w:space="0" w:color="auto"/>
      </w:divBdr>
    </w:div>
    <w:div w:id="1669164374">
      <w:bodyDiv w:val="1"/>
      <w:marLeft w:val="0"/>
      <w:marRight w:val="0"/>
      <w:marTop w:val="0"/>
      <w:marBottom w:val="0"/>
      <w:divBdr>
        <w:top w:val="none" w:sz="0" w:space="0" w:color="auto"/>
        <w:left w:val="none" w:sz="0" w:space="0" w:color="auto"/>
        <w:bottom w:val="none" w:sz="0" w:space="0" w:color="auto"/>
        <w:right w:val="none" w:sz="0" w:space="0" w:color="auto"/>
      </w:divBdr>
    </w:div>
    <w:div w:id="1748110887">
      <w:bodyDiv w:val="1"/>
      <w:marLeft w:val="0"/>
      <w:marRight w:val="0"/>
      <w:marTop w:val="0"/>
      <w:marBottom w:val="0"/>
      <w:divBdr>
        <w:top w:val="none" w:sz="0" w:space="0" w:color="auto"/>
        <w:left w:val="none" w:sz="0" w:space="0" w:color="auto"/>
        <w:bottom w:val="none" w:sz="0" w:space="0" w:color="auto"/>
        <w:right w:val="none" w:sz="0" w:space="0" w:color="auto"/>
      </w:divBdr>
    </w:div>
    <w:div w:id="1772972839">
      <w:bodyDiv w:val="1"/>
      <w:marLeft w:val="0"/>
      <w:marRight w:val="0"/>
      <w:marTop w:val="0"/>
      <w:marBottom w:val="0"/>
      <w:divBdr>
        <w:top w:val="none" w:sz="0" w:space="0" w:color="auto"/>
        <w:left w:val="none" w:sz="0" w:space="0" w:color="auto"/>
        <w:bottom w:val="none" w:sz="0" w:space="0" w:color="auto"/>
        <w:right w:val="none" w:sz="0" w:space="0" w:color="auto"/>
      </w:divBdr>
    </w:div>
    <w:div w:id="1780252281">
      <w:bodyDiv w:val="1"/>
      <w:marLeft w:val="0"/>
      <w:marRight w:val="0"/>
      <w:marTop w:val="0"/>
      <w:marBottom w:val="0"/>
      <w:divBdr>
        <w:top w:val="none" w:sz="0" w:space="0" w:color="auto"/>
        <w:left w:val="none" w:sz="0" w:space="0" w:color="auto"/>
        <w:bottom w:val="none" w:sz="0" w:space="0" w:color="auto"/>
        <w:right w:val="none" w:sz="0" w:space="0" w:color="auto"/>
      </w:divBdr>
    </w:div>
    <w:div w:id="1834905387">
      <w:bodyDiv w:val="1"/>
      <w:marLeft w:val="0"/>
      <w:marRight w:val="0"/>
      <w:marTop w:val="0"/>
      <w:marBottom w:val="0"/>
      <w:divBdr>
        <w:top w:val="none" w:sz="0" w:space="0" w:color="auto"/>
        <w:left w:val="none" w:sz="0" w:space="0" w:color="auto"/>
        <w:bottom w:val="none" w:sz="0" w:space="0" w:color="auto"/>
        <w:right w:val="none" w:sz="0" w:space="0" w:color="auto"/>
      </w:divBdr>
    </w:div>
    <w:div w:id="1856461472">
      <w:bodyDiv w:val="1"/>
      <w:marLeft w:val="0"/>
      <w:marRight w:val="0"/>
      <w:marTop w:val="0"/>
      <w:marBottom w:val="0"/>
      <w:divBdr>
        <w:top w:val="none" w:sz="0" w:space="0" w:color="auto"/>
        <w:left w:val="none" w:sz="0" w:space="0" w:color="auto"/>
        <w:bottom w:val="none" w:sz="0" w:space="0" w:color="auto"/>
        <w:right w:val="none" w:sz="0" w:space="0" w:color="auto"/>
      </w:divBdr>
    </w:div>
    <w:div w:id="1915168145">
      <w:bodyDiv w:val="1"/>
      <w:marLeft w:val="0"/>
      <w:marRight w:val="0"/>
      <w:marTop w:val="0"/>
      <w:marBottom w:val="0"/>
      <w:divBdr>
        <w:top w:val="none" w:sz="0" w:space="0" w:color="auto"/>
        <w:left w:val="none" w:sz="0" w:space="0" w:color="auto"/>
        <w:bottom w:val="none" w:sz="0" w:space="0" w:color="auto"/>
        <w:right w:val="none" w:sz="0" w:space="0" w:color="auto"/>
      </w:divBdr>
    </w:div>
    <w:div w:id="201918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image" Target="media/image4.emf"/></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cid:image001.jpg@01D83A1D.39D91420" TargetMode="External"/><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drey%20Viesner\Dropbox%20(AGAMA%20CONSEIL)\Outil%20CIF\PROCEDURES\_PI_AGAMA%20(2018)\04_PACK%20DOCUMENTS%20REGLEMENTAIRES\Mod&#232;le%20DIP_V01.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2F60-404A-9703-705AFD9EF1DD}"/>
              </c:ext>
            </c:extLst>
          </c:dPt>
          <c:dPt>
            <c:idx val="1"/>
            <c:bubble3D val="0"/>
            <c:spPr>
              <a:solidFill>
                <a:schemeClr val="accent2"/>
              </a:solidFill>
              <a:ln>
                <a:noFill/>
              </a:ln>
              <a:effectLst/>
            </c:spPr>
            <c:extLst>
              <c:ext xmlns:c16="http://schemas.microsoft.com/office/drawing/2014/chart" uri="{C3380CC4-5D6E-409C-BE32-E72D297353CC}">
                <c16:uniqueId val="{00000003-2F60-404A-9703-705AFD9EF1DD}"/>
              </c:ext>
            </c:extLst>
          </c:dPt>
          <c:dPt>
            <c:idx val="2"/>
            <c:bubble3D val="0"/>
            <c:spPr>
              <a:solidFill>
                <a:schemeClr val="accent3"/>
              </a:solidFill>
              <a:ln>
                <a:noFill/>
              </a:ln>
              <a:effectLst/>
            </c:spPr>
            <c:extLst>
              <c:ext xmlns:c16="http://schemas.microsoft.com/office/drawing/2014/chart" uri="{C3380CC4-5D6E-409C-BE32-E72D297353CC}">
                <c16:uniqueId val="{00000005-2F60-404A-9703-705AFD9EF1DD}"/>
              </c:ext>
            </c:extLst>
          </c:dPt>
          <c:dPt>
            <c:idx val="3"/>
            <c:bubble3D val="0"/>
            <c:spPr>
              <a:solidFill>
                <a:schemeClr val="accent4"/>
              </a:solidFill>
              <a:ln>
                <a:noFill/>
              </a:ln>
              <a:effectLst/>
            </c:spPr>
            <c:extLst>
              <c:ext xmlns:c16="http://schemas.microsoft.com/office/drawing/2014/chart" uri="{C3380CC4-5D6E-409C-BE32-E72D297353CC}">
                <c16:uniqueId val="{00000007-2F60-404A-9703-705AFD9EF1DD}"/>
              </c:ext>
            </c:extLst>
          </c:dPt>
          <c:dLbls>
            <c:dLbl>
              <c:idx val="0"/>
              <c:layout>
                <c:manualLayout>
                  <c:x val="-2.1687445319335082E-2"/>
                  <c:y val="9.951224846894138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F60-404A-9703-705AFD9EF1DD}"/>
                </c:ext>
              </c:extLst>
            </c:dLbl>
            <c:dLbl>
              <c:idx val="1"/>
              <c:layout>
                <c:manualLayout>
                  <c:x val="-5.9315616797900261E-2"/>
                  <c:y val="0.1480504520268299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F60-404A-9703-705AFD9EF1DD}"/>
                </c:ext>
              </c:extLst>
            </c:dLbl>
            <c:dLbl>
              <c:idx val="3"/>
              <c:layout>
                <c:manualLayout>
                  <c:x val="2.1685258092738406E-2"/>
                  <c:y val="0.1134011373578302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2F60-404A-9703-705AFD9EF1DD}"/>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Feuil1!$C$25:$F$25</c:f>
              <c:numCache>
                <c:formatCode>0%</c:formatCode>
                <c:ptCount val="4"/>
                <c:pt idx="0">
                  <c:v>0.05</c:v>
                </c:pt>
                <c:pt idx="1">
                  <c:v>0.1</c:v>
                </c:pt>
                <c:pt idx="2">
                  <c:v>0.8</c:v>
                </c:pt>
                <c:pt idx="3">
                  <c:v>0.05</c:v>
                </c:pt>
              </c:numCache>
            </c:numRef>
          </c:val>
          <c:extLst>
            <c:ext xmlns:c16="http://schemas.microsoft.com/office/drawing/2014/chart" uri="{C3380CC4-5D6E-409C-BE32-E72D297353CC}">
              <c16:uniqueId val="{00000008-2F60-404A-9703-705AFD9EF1DD}"/>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Feuil1!$A$6</c:f>
              <c:strCache>
                <c:ptCount val="1"/>
                <c:pt idx="0">
                  <c:v>sécuritaire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Feuil1!$B$6:$I$6</c:f>
              <c:numCache>
                <c:formatCode>0.00%</c:formatCode>
                <c:ptCount val="8"/>
                <c:pt idx="0">
                  <c:v>0.02</c:v>
                </c:pt>
                <c:pt idx="1">
                  <c:v>2.1000000000000001E-2</c:v>
                </c:pt>
                <c:pt idx="2">
                  <c:v>2.1999999999999999E-2</c:v>
                </c:pt>
                <c:pt idx="3">
                  <c:v>2.3E-2</c:v>
                </c:pt>
                <c:pt idx="4">
                  <c:v>2.4E-2</c:v>
                </c:pt>
                <c:pt idx="5">
                  <c:v>2.5000000000000001E-2</c:v>
                </c:pt>
                <c:pt idx="6">
                  <c:v>2.5999999999999999E-2</c:v>
                </c:pt>
                <c:pt idx="7">
                  <c:v>2.7E-2</c:v>
                </c:pt>
              </c:numCache>
            </c:numRef>
          </c:val>
          <c:smooth val="0"/>
          <c:extLst>
            <c:ext xmlns:c16="http://schemas.microsoft.com/office/drawing/2014/chart" uri="{C3380CC4-5D6E-409C-BE32-E72D297353CC}">
              <c16:uniqueId val="{00000000-5E2E-4C98-AA83-23B8FCCEEF77}"/>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1A7A-416B-83D5-94007A474BE5}"/>
              </c:ext>
            </c:extLst>
          </c:dPt>
          <c:dPt>
            <c:idx val="1"/>
            <c:bubble3D val="0"/>
            <c:spPr>
              <a:solidFill>
                <a:schemeClr val="accent2"/>
              </a:solidFill>
              <a:ln>
                <a:noFill/>
              </a:ln>
              <a:effectLst/>
            </c:spPr>
            <c:extLst>
              <c:ext xmlns:c16="http://schemas.microsoft.com/office/drawing/2014/chart" uri="{C3380CC4-5D6E-409C-BE32-E72D297353CC}">
                <c16:uniqueId val="{00000003-1A7A-416B-83D5-94007A474BE5}"/>
              </c:ext>
            </c:extLst>
          </c:dPt>
          <c:dPt>
            <c:idx val="2"/>
            <c:bubble3D val="0"/>
            <c:spPr>
              <a:solidFill>
                <a:schemeClr val="accent3"/>
              </a:solidFill>
              <a:ln>
                <a:noFill/>
              </a:ln>
              <a:effectLst/>
            </c:spPr>
            <c:extLst>
              <c:ext xmlns:c16="http://schemas.microsoft.com/office/drawing/2014/chart" uri="{C3380CC4-5D6E-409C-BE32-E72D297353CC}">
                <c16:uniqueId val="{00000005-1A7A-416B-83D5-94007A474BE5}"/>
              </c:ext>
            </c:extLst>
          </c:dPt>
          <c:dPt>
            <c:idx val="3"/>
            <c:bubble3D val="0"/>
            <c:spPr>
              <a:solidFill>
                <a:schemeClr val="accent4"/>
              </a:solidFill>
              <a:ln>
                <a:noFill/>
              </a:ln>
              <a:effectLst/>
            </c:spPr>
            <c:extLst>
              <c:ext xmlns:c16="http://schemas.microsoft.com/office/drawing/2014/chart" uri="{C3380CC4-5D6E-409C-BE32-E72D297353CC}">
                <c16:uniqueId val="{00000007-1A7A-416B-83D5-94007A474BE5}"/>
              </c:ext>
            </c:extLst>
          </c:dPt>
          <c:dLbls>
            <c:dLbl>
              <c:idx val="0"/>
              <c:layout>
                <c:manualLayout>
                  <c:x val="-0.14616826122541135"/>
                  <c:y val="0.1700993557623478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A7A-416B-83D5-94007A474BE5}"/>
                </c:ext>
              </c:extLst>
            </c:dLbl>
            <c:dLbl>
              <c:idx val="1"/>
              <c:layout>
                <c:manualLayout>
                  <c:x val="-0.13314255072954603"/>
                  <c:y val="6.6232211882605585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A7A-416B-83D5-94007A474BE5}"/>
                </c:ext>
              </c:extLst>
            </c:dLbl>
            <c:dLbl>
              <c:idx val="3"/>
              <c:layout>
                <c:manualLayout>
                  <c:x val="5.322326644653283E-2"/>
                  <c:y val="0.113658410880458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A7A-416B-83D5-94007A474BE5}"/>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Feuil1!$C$26:$F$26</c:f>
              <c:numCache>
                <c:formatCode>0%</c:formatCode>
                <c:ptCount val="4"/>
                <c:pt idx="0">
                  <c:v>0.15</c:v>
                </c:pt>
                <c:pt idx="1">
                  <c:v>0.1</c:v>
                </c:pt>
                <c:pt idx="2">
                  <c:v>0.7</c:v>
                </c:pt>
                <c:pt idx="3">
                  <c:v>0.05</c:v>
                </c:pt>
              </c:numCache>
            </c:numRef>
          </c:val>
          <c:extLst>
            <c:ext xmlns:c16="http://schemas.microsoft.com/office/drawing/2014/chart" uri="{C3380CC4-5D6E-409C-BE32-E72D297353CC}">
              <c16:uniqueId val="{00000008-1A7A-416B-83D5-94007A474BE5}"/>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Feuil1!$A$7</c:f>
              <c:strCache>
                <c:ptCount val="1"/>
                <c:pt idx="0">
                  <c:v>prudent</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Feuil1!$B$7:$I$7</c:f>
              <c:numCache>
                <c:formatCode>0.00%</c:formatCode>
                <c:ptCount val="8"/>
                <c:pt idx="0">
                  <c:v>0.03</c:v>
                </c:pt>
                <c:pt idx="1">
                  <c:v>0.04</c:v>
                </c:pt>
                <c:pt idx="2">
                  <c:v>0.05</c:v>
                </c:pt>
                <c:pt idx="3">
                  <c:v>0.04</c:v>
                </c:pt>
                <c:pt idx="4">
                  <c:v>0.05</c:v>
                </c:pt>
                <c:pt idx="5">
                  <c:v>4.4999999999999998E-2</c:v>
                </c:pt>
                <c:pt idx="6">
                  <c:v>0.05</c:v>
                </c:pt>
                <c:pt idx="7">
                  <c:v>0.05</c:v>
                </c:pt>
              </c:numCache>
            </c:numRef>
          </c:val>
          <c:smooth val="0"/>
          <c:extLst>
            <c:ext xmlns:c16="http://schemas.microsoft.com/office/drawing/2014/chart" uri="{C3380CC4-5D6E-409C-BE32-E72D297353CC}">
              <c16:uniqueId val="{00000000-FFEB-4087-B2D3-5F2CBDD6DB87}"/>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78BF-42A6-8A42-E8A3B1305528}"/>
              </c:ext>
            </c:extLst>
          </c:dPt>
          <c:dPt>
            <c:idx val="1"/>
            <c:bubble3D val="0"/>
            <c:spPr>
              <a:solidFill>
                <a:schemeClr val="accent2"/>
              </a:solidFill>
              <a:ln>
                <a:noFill/>
              </a:ln>
              <a:effectLst/>
            </c:spPr>
            <c:extLst>
              <c:ext xmlns:c16="http://schemas.microsoft.com/office/drawing/2014/chart" uri="{C3380CC4-5D6E-409C-BE32-E72D297353CC}">
                <c16:uniqueId val="{00000003-78BF-42A6-8A42-E8A3B1305528}"/>
              </c:ext>
            </c:extLst>
          </c:dPt>
          <c:dPt>
            <c:idx val="2"/>
            <c:bubble3D val="0"/>
            <c:spPr>
              <a:solidFill>
                <a:schemeClr val="accent3"/>
              </a:solidFill>
              <a:ln>
                <a:noFill/>
              </a:ln>
              <a:effectLst/>
            </c:spPr>
            <c:extLst>
              <c:ext xmlns:c16="http://schemas.microsoft.com/office/drawing/2014/chart" uri="{C3380CC4-5D6E-409C-BE32-E72D297353CC}">
                <c16:uniqueId val="{00000005-78BF-42A6-8A42-E8A3B1305528}"/>
              </c:ext>
            </c:extLst>
          </c:dPt>
          <c:dPt>
            <c:idx val="3"/>
            <c:bubble3D val="0"/>
            <c:spPr>
              <a:solidFill>
                <a:schemeClr val="accent4"/>
              </a:solidFill>
              <a:ln>
                <a:noFill/>
              </a:ln>
              <a:effectLst/>
            </c:spPr>
            <c:extLst>
              <c:ext xmlns:c16="http://schemas.microsoft.com/office/drawing/2014/chart" uri="{C3380CC4-5D6E-409C-BE32-E72D297353CC}">
                <c16:uniqueId val="{00000007-78BF-42A6-8A42-E8A3B1305528}"/>
              </c:ext>
            </c:extLst>
          </c:dPt>
          <c:dLbls>
            <c:dLbl>
              <c:idx val="0"/>
              <c:layout>
                <c:manualLayout>
                  <c:x val="-0.15157960093697978"/>
                  <c:y val="0.167611699090665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8BF-42A6-8A42-E8A3B1305528}"/>
                </c:ext>
              </c:extLst>
            </c:dLbl>
            <c:dLbl>
              <c:idx val="1"/>
              <c:layout>
                <c:manualLayout>
                  <c:x val="-0.16724409448818911"/>
                  <c:y val="-1.99092278561451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8BF-42A6-8A42-E8A3B1305528}"/>
                </c:ext>
              </c:extLst>
            </c:dLbl>
            <c:dLbl>
              <c:idx val="3"/>
              <c:layout>
                <c:manualLayout>
                  <c:x val="0.16099003753563063"/>
                  <c:y val="0.1649833713432277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8BF-42A6-8A42-E8A3B1305528}"/>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Feuil1!$C$27:$F$27</c:f>
              <c:numCache>
                <c:formatCode>0%</c:formatCode>
                <c:ptCount val="4"/>
                <c:pt idx="0">
                  <c:v>0.2</c:v>
                </c:pt>
                <c:pt idx="1">
                  <c:v>0.15</c:v>
                </c:pt>
                <c:pt idx="2">
                  <c:v>0.5</c:v>
                </c:pt>
                <c:pt idx="3">
                  <c:v>0.15</c:v>
                </c:pt>
              </c:numCache>
            </c:numRef>
          </c:val>
          <c:extLst>
            <c:ext xmlns:c16="http://schemas.microsoft.com/office/drawing/2014/chart" uri="{C3380CC4-5D6E-409C-BE32-E72D297353CC}">
              <c16:uniqueId val="{00000008-78BF-42A6-8A42-E8A3B1305528}"/>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Feuil1!$A$8</c:f>
              <c:strCache>
                <c:ptCount val="1"/>
                <c:pt idx="0">
                  <c:v>equilibré</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Feuil1!$B$8:$I$8</c:f>
              <c:numCache>
                <c:formatCode>0.00%</c:formatCode>
                <c:ptCount val="8"/>
                <c:pt idx="0">
                  <c:v>0.04</c:v>
                </c:pt>
                <c:pt idx="1">
                  <c:v>0.05</c:v>
                </c:pt>
                <c:pt idx="2">
                  <c:v>0.06</c:v>
                </c:pt>
                <c:pt idx="3">
                  <c:v>0.04</c:v>
                </c:pt>
                <c:pt idx="4">
                  <c:v>0.05</c:v>
                </c:pt>
                <c:pt idx="5">
                  <c:v>7.0000000000000007E-2</c:v>
                </c:pt>
                <c:pt idx="6">
                  <c:v>0.05</c:v>
                </c:pt>
                <c:pt idx="7">
                  <c:v>0.06</c:v>
                </c:pt>
              </c:numCache>
            </c:numRef>
          </c:val>
          <c:smooth val="0"/>
          <c:extLst>
            <c:ext xmlns:c16="http://schemas.microsoft.com/office/drawing/2014/chart" uri="{C3380CC4-5D6E-409C-BE32-E72D297353CC}">
              <c16:uniqueId val="{00000000-D93E-4A0B-981A-EE0372055F0E}"/>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9D0F-4B91-BB70-0514C9F1BDC8}"/>
              </c:ext>
            </c:extLst>
          </c:dPt>
          <c:dPt>
            <c:idx val="1"/>
            <c:bubble3D val="0"/>
            <c:spPr>
              <a:solidFill>
                <a:schemeClr val="accent2"/>
              </a:solidFill>
              <a:ln>
                <a:noFill/>
              </a:ln>
              <a:effectLst/>
            </c:spPr>
            <c:extLst>
              <c:ext xmlns:c16="http://schemas.microsoft.com/office/drawing/2014/chart" uri="{C3380CC4-5D6E-409C-BE32-E72D297353CC}">
                <c16:uniqueId val="{00000003-9D0F-4B91-BB70-0514C9F1BDC8}"/>
              </c:ext>
            </c:extLst>
          </c:dPt>
          <c:dPt>
            <c:idx val="2"/>
            <c:bubble3D val="0"/>
            <c:spPr>
              <a:solidFill>
                <a:schemeClr val="accent3"/>
              </a:solidFill>
              <a:ln>
                <a:noFill/>
              </a:ln>
              <a:effectLst/>
            </c:spPr>
            <c:extLst>
              <c:ext xmlns:c16="http://schemas.microsoft.com/office/drawing/2014/chart" uri="{C3380CC4-5D6E-409C-BE32-E72D297353CC}">
                <c16:uniqueId val="{00000005-9D0F-4B91-BB70-0514C9F1BDC8}"/>
              </c:ext>
            </c:extLst>
          </c:dPt>
          <c:dPt>
            <c:idx val="3"/>
            <c:bubble3D val="0"/>
            <c:spPr>
              <a:solidFill>
                <a:schemeClr val="accent4"/>
              </a:solidFill>
              <a:ln>
                <a:noFill/>
              </a:ln>
              <a:effectLst/>
            </c:spPr>
            <c:extLst>
              <c:ext xmlns:c16="http://schemas.microsoft.com/office/drawing/2014/chart" uri="{C3380CC4-5D6E-409C-BE32-E72D297353CC}">
                <c16:uniqueId val="{00000007-9D0F-4B91-BB70-0514C9F1BDC8}"/>
              </c:ext>
            </c:extLst>
          </c:dPt>
          <c:dLbls>
            <c:dLbl>
              <c:idx val="1"/>
              <c:layout>
                <c:manualLayout>
                  <c:x val="0.20050523805006301"/>
                  <c:y val="-4.463683637101015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9D0F-4B91-BB70-0514C9F1BDC8}"/>
                </c:ext>
              </c:extLst>
            </c:dLbl>
            <c:dLbl>
              <c:idx val="2"/>
              <c:layout>
                <c:manualLayout>
                  <c:x val="0.15538292653177385"/>
                  <c:y val="0.124063005873720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D0F-4B91-BB70-0514C9F1BDC8}"/>
                </c:ext>
              </c:extLst>
            </c:dLbl>
            <c:dLbl>
              <c:idx val="3"/>
              <c:layout>
                <c:manualLayout>
                  <c:x val="9.3105289549649597E-2"/>
                  <c:y val="0.1280436628092810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D0F-4B91-BB70-0514C9F1BDC8}"/>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Feuil1!$C$28:$F$28</c:f>
              <c:numCache>
                <c:formatCode>0%</c:formatCode>
                <c:ptCount val="4"/>
                <c:pt idx="0">
                  <c:v>0.65</c:v>
                </c:pt>
                <c:pt idx="1">
                  <c:v>0.15</c:v>
                </c:pt>
                <c:pt idx="2">
                  <c:v>0.1</c:v>
                </c:pt>
                <c:pt idx="3">
                  <c:v>0.1</c:v>
                </c:pt>
              </c:numCache>
            </c:numRef>
          </c:val>
          <c:extLst>
            <c:ext xmlns:c16="http://schemas.microsoft.com/office/drawing/2014/chart" uri="{C3380CC4-5D6E-409C-BE32-E72D297353CC}">
              <c16:uniqueId val="{00000008-9D0F-4B91-BB70-0514C9F1BDC8}"/>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Feuil1!$A$10</c:f>
              <c:strCache>
                <c:ptCount val="1"/>
                <c:pt idx="0">
                  <c:v>dynamique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Feuil1!$B$10:$I$10</c:f>
              <c:numCache>
                <c:formatCode>0.00%</c:formatCode>
                <c:ptCount val="8"/>
                <c:pt idx="0">
                  <c:v>0.06</c:v>
                </c:pt>
                <c:pt idx="1">
                  <c:v>7.0000000000000007E-2</c:v>
                </c:pt>
                <c:pt idx="2">
                  <c:v>0.08</c:v>
                </c:pt>
                <c:pt idx="3">
                  <c:v>0.03</c:v>
                </c:pt>
                <c:pt idx="4">
                  <c:v>0.04</c:v>
                </c:pt>
                <c:pt idx="5">
                  <c:v>7.0000000000000007E-2</c:v>
                </c:pt>
                <c:pt idx="6">
                  <c:v>7.4999999999999997E-2</c:v>
                </c:pt>
                <c:pt idx="7">
                  <c:v>0.08</c:v>
                </c:pt>
              </c:numCache>
            </c:numRef>
          </c:val>
          <c:smooth val="0"/>
          <c:extLst>
            <c:ext xmlns:c16="http://schemas.microsoft.com/office/drawing/2014/chart" uri="{C3380CC4-5D6E-409C-BE32-E72D297353CC}">
              <c16:uniqueId val="{00000000-5AB8-42ED-883C-157AFEC1DED9}"/>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34A23-0D60-40E1-A700-DE438880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DIP_V01</Template>
  <TotalTime>0</TotalTime>
  <Pages>10</Pages>
  <Words>3099</Words>
  <Characters>17050</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AUV_AGAMA</dc:creator>
  <cp:keywords/>
  <dc:description/>
  <cp:lastModifiedBy>Leponce Michelle</cp:lastModifiedBy>
  <cp:revision>11</cp:revision>
  <cp:lastPrinted>2018-07-09T08:47:00Z</cp:lastPrinted>
  <dcterms:created xsi:type="dcterms:W3CDTF">2022-03-18T14:54:00Z</dcterms:created>
  <dcterms:modified xsi:type="dcterms:W3CDTF">2023-04-19T09:35:00Z</dcterms:modified>
</cp:coreProperties>
</file>