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川崎日航ホテル</w:t>
      </w:r>
    </w:p>
    <w:p>
      <w:pPr>
        <w:spacing w:after="200"/>
      </w:pPr>
    </w:p>
    <w:p>
      <w:pPr>
        <w:spacing w:after="80"/>
        <w:jc w:val="center"/>
      </w:pPr>
      <w:r>
        <w:rPr>
          <w:rFonts w:ascii="Arial" w:cs="Arial" w:eastAsia="Arial" w:hAnsi="Arial"/>
          <w:color w:val="666666"/>
          <w:sz w:val="22"/>
          <w:szCs w:val="22"/>
        </w:rPr>
        <w:t xml:space="preserve">分析対象期間：2025年12月〜2026年3月</w:t>
      </w:r>
    </w:p>
    <w:p>
      <w:pPr>
        <w:spacing w:after="80"/>
        <w:jc w:val="center"/>
      </w:pPr>
      <w:r>
        <w:rPr>
          <w:rFonts w:ascii="Arial" w:cs="Arial" w:eastAsia="Arial" w:hAnsi="Arial"/>
          <w:color w:val="666666"/>
          <w:sz w:val="22"/>
          <w:szCs w:val="22"/>
        </w:rPr>
        <w:t xml:space="preserve">レビュー総数：136件（重複除外後）</w:t>
      </w:r>
    </w:p>
    <w:p>
      <w:pPr>
        <w:spacing w:after="80"/>
        <w:jc w:val="center"/>
      </w:pPr>
      <w:r>
        <w:rPr>
          <w:rFonts w:ascii="Arial" w:cs="Arial" w:eastAsia="Arial" w:hAnsi="Arial"/>
          <w:color w:val="666666"/>
          <w:sz w:val="20"/>
          <w:szCs w:val="20"/>
        </w:rPr>
        <w:t xml:space="preserve">対象サイト：Trip.com / じゃらん / Booking.com / 楽天トラベル / Google</w:t>
      </w:r>
    </w:p>
    <w:p>
      <w:pPr>
        <w:spacing w:after="1600"/>
      </w:pPr>
    </w:p>
    <w:p>
      <w:pPr>
        <w:spacing w:after="60"/>
        <w:jc w:val="center"/>
      </w:pPr>
      <w:r>
        <w:rPr>
          <w:rFonts w:ascii="Arial" w:cs="Arial" w:eastAsia="Arial" w:hAnsi="Arial"/>
          <w:color w:val="999999"/>
          <w:sz w:val="20"/>
          <w:szCs w:val="20"/>
        </w:rPr>
        <w:t xml:space="preserve">作成日：2026年4月3日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2025年12月〜2026年3月に各OTAサイト・口コミサイトに投稿された136件のレビューを包括的に分析しました。以下が主要な発見事項です。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8.64</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80.9%</w:t>
            </w:r>
          </w:p>
        </w:tc>
        <w:tc>
          <w:tcPr>
            <w:tcW w:type="dxa" w:w="2340"/>
            <w:tcBorders>
              <w:top w:val="none" w:sz="0"/>
              <w:left w:val="none" w:sz="0"/>
              <w:bottom w:val="none" w:sz="0"/>
              <w:right w:val="single" w:color="DDDDDD" w:sz="1"/>
            </w:tcBorders>
            <w:shd w:fill="FDEDEC"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C0392B"/>
                <w:sz w:val="36"/>
                <w:szCs w:val="36"/>
              </w:rPr>
              <w:t xml:space="preserve">2.2%</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136件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川崎日航ホテルの総合評価は10点換算で8.64点となり、高評価率は80.9%です。全体的に高い評価を獲得しており、特に立地・アクセスが顧客に高く評価されています。</w:t>
      </w:r>
    </w:p>
    <w:p>
      <w:pPr>
        <w:spacing w:after="120" w:line="320"/>
        <w:jc w:val="left"/>
      </w:pPr>
      <w:r>
        <w:rPr>
          <w:rFonts w:ascii="Arial" w:cs="Arial" w:eastAsia="Arial" w:hAnsi="Arial"/>
          <w:color w:val="333333"/>
          <w:sz w:val="21"/>
          <w:szCs w:val="21"/>
        </w:rPr>
        <w:t xml:space="preserve">一方、エレベーター待ちなど改善すべき課題も確認されました。本レポートの改善施策を実施することで、さらなる評価向上が期待できます。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立地・アクセス（73件で言及）、部屋・設備（60件で言及）、スタッフ対応（35件で言及）</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エレベーター待ち（7件）、部屋狭小感（2件）、水回り（2件）</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リピート意向の高い顧客が多く、口コミ管理と体験価値の向上で高評価率をさらに伸ばせるポテンシャルがあります。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9.50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4.71</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9.43</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4.22</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8.44</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7.10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136件のレビューにおける評価分布を10点換算で分析しました。高評価（8-10点）が110件（80.9%）を占め、低評価（1-4点）が3件（2.2%）となっています。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42.6%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17.6%</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28</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20.6%</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28件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7.4%</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8.8%</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12件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0.7%</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110件（80.9%）</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23件（16.9%）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C0392B"/>
                <w:sz w:val="20"/>
                <w:szCs w:val="20"/>
              </w:rPr>
              <w:t xml:space="preserve">低評価（1-4点）</w:t>
            </w:r>
          </w:p>
          <w:p>
            <w:pPr>
              <w:jc w:val="center"/>
            </w:pPr>
            <w:r>
              <w:rPr>
                <w:rFonts w:ascii="Arial" w:cs="Arial" w:eastAsia="Arial" w:hAnsi="Arial"/>
                <w:b/>
                <w:bCs/>
                <w:color w:val="C0392B"/>
                <w:sz w:val="24"/>
                <w:szCs w:val="24"/>
              </w:rPr>
              <w:t xml:space="preserve">3件（2.2%）</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73件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「ぐ横にあり立地も良く、周りに飲食店も多く大変便利です。 ホテ」「ぐ横にあり立地も良く、周りに飲食店も多く大変便利です。 ホテ」</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60件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「部屋の空調は全館空調が機能せず（間違いなく老朽化）」「部屋の空調は全館空調が機能せず（間違いなく老朽化）」</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35件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「フロントの対応も良く、客室設備は清潔で整頓されており、快適な」「サービススタッフは非常に親切で、顧客の問題解決に積極的に協」</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35件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「ています。朝食は種類豊富で、サービスも良く、部屋は静かで、立」「できます！朝食を1日追加で購入したのですが、フロントでその旨」</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31件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「ホテル内も綺麗でセキュリティも良く安心です。」「ホテル内も綺麗でセキュリティも良く安心です。」</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21件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「、全体的に満足できる内容です。星付きホテルとしては調理済み食」「、全体的に満足できる内容です。星付きホテルとしては調理済み食」</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川崎日航ホテルの最大の強みは「立地・アクセス」です。136件のレビュー中73件でこのテーマへの言及が確認されました。</w:t>
      </w:r>
    </w:p>
    <w:p>
      <w:pPr>
        <w:pStyle w:val="ListParagraph"/>
        <w:numPr>
          <w:ilvl w:val="0"/>
          <w:numId w:val="2"/>
        </w:numPr>
        <w:spacing w:after="80" w:line="300"/>
      </w:pPr>
      <w:r>
        <w:rPr>
          <w:rFonts w:ascii="Arial" w:cs="Arial" w:eastAsia="Arial" w:hAnsi="Arial"/>
          <w:color w:val="333333"/>
          <w:sz w:val="21"/>
          <w:szCs w:val="21"/>
        </w:rPr>
        <w:t xml:space="preserve">複数のOTAサイトで立地・アクセスに関する高評価コメントが多数見られます</w:t>
      </w:r>
    </w:p>
    <w:p>
      <w:pPr>
        <w:pStyle w:val="ListParagraph"/>
        <w:numPr>
          <w:ilvl w:val="0"/>
          <w:numId w:val="2"/>
        </w:numPr>
        <w:spacing w:after="80" w:line="300"/>
      </w:pPr>
      <w:r>
        <w:rPr>
          <w:rFonts w:ascii="Arial" w:cs="Arial" w:eastAsia="Arial" w:hAnsi="Arial"/>
          <w:color w:val="333333"/>
          <w:sz w:val="21"/>
          <w:szCs w:val="21"/>
        </w:rPr>
        <w:t xml:space="preserve">特にぐ横にあり立地も良く、周りに飲食店も多く大変便利です。 ホテが繰り返し言及されています</w:t>
      </w:r>
    </w:p>
    <w:p>
      <w:pPr>
        <w:pStyle w:val="ListParagraph"/>
        <w:numPr>
          <w:ilvl w:val="0"/>
          <w:numId w:val="2"/>
        </w:numPr>
        <w:spacing w:after="80" w:line="300"/>
      </w:pPr>
      <w:r>
        <w:rPr>
          <w:rFonts w:ascii="Arial" w:cs="Arial" w:eastAsia="Arial" w:hAnsi="Arial"/>
          <w:color w:val="333333"/>
          <w:sz w:val="21"/>
          <w:szCs w:val="21"/>
        </w:rPr>
        <w:t xml:space="preserve">当該強みを今後もOTA説明文・写真で積極的にアピールすることを推奨します</w:t>
      </w:r>
    </w:p>
    <w:p>
      <w:pPr>
        <w:pStyle w:val="ListParagraph"/>
        <w:numPr>
          <w:ilvl w:val="0"/>
          <w:numId w:val="2"/>
        </w:numPr>
        <w:spacing w:after="80" w:line="300"/>
      </w:pPr>
      <w:r>
        <w:rPr>
          <w:rFonts w:ascii="Arial" w:cs="Arial" w:eastAsia="Arial" w:hAnsi="Arial"/>
          <w:color w:val="333333"/>
          <w:sz w:val="21"/>
          <w:szCs w:val="21"/>
        </w:rPr>
        <w:t xml:space="preserve">この強みを軸にしたリピーター獲得施策の検討が有効です</w:t>
      </w:r>
    </w:p>
    <w:p>
      <w:pPr>
        <w:spacing w:after="100"/>
      </w:pPr>
    </w:p>
    <w:p>
      <w:pPr>
        <w:pStyle w:val="Heading2"/>
        <w:spacing w:after="160" w:before="280"/>
      </w:pPr>
      <w:r>
        <w:rPr>
          <w:rFonts w:ascii="Arial" w:cs="Arial" w:eastAsia="Arial" w:hAnsi="Arial"/>
          <w:b/>
          <w:bCs/>
          <w:color w:val="2E75B6"/>
          <w:sz w:val="26"/>
          <w:szCs w:val="26"/>
        </w:rPr>
        <w:t xml:space="preserve">3.2 第2の強み：「部屋・設備」</w:t>
      </w:r>
    </w:p>
    <w:p>
      <w:pPr>
        <w:spacing w:after="120" w:line="320"/>
        <w:jc w:val="left"/>
      </w:pPr>
      <w:r>
        <w:rPr>
          <w:rFonts w:ascii="Arial" w:cs="Arial" w:eastAsia="Arial" w:hAnsi="Arial"/>
          <w:color w:val="333333"/>
          <w:sz w:val="21"/>
          <w:szCs w:val="21"/>
        </w:rPr>
        <w:t xml:space="preserve">「部屋・設備」も60件のレビューで高く評価されており、川崎日航ホテルの重要な差別化要因となっています。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エレベーターがなかなか来ないことがあった</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影響度・7件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部屋狭小感</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部屋が狭い、ロケーションが悪い、入り口がわかりにくい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水回り</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化粧水などあればもっとよい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・個人情報の管理が危うい点 ・全体的に設備が古い点(そんなに気にはならない)</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影響度・2件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すべてが今となっては時代遅れに感じられますが、最悪だったのは以下の点です。- 室温の調節が不可能で、</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影響度・1件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エレベーター待ち時間の改善</w:t>
      </w:r>
    </w:p>
    <w:p>
      <w:pPr>
        <w:pStyle w:val="ListParagraph"/>
        <w:numPr>
          <w:ilvl w:val="0"/>
          <w:numId w:val="2"/>
        </w:numPr>
        <w:spacing w:after="80" w:line="300"/>
      </w:pPr>
      <w:r>
        <w:rPr>
          <w:rFonts w:ascii="Arial" w:cs="Arial" w:eastAsia="Arial" w:hAnsi="Arial"/>
          <w:color w:val="333333"/>
          <w:sz w:val="21"/>
          <w:szCs w:val="21"/>
        </w:rPr>
        <w:t xml:space="preserve">ピーク時間帯の案内と階段利用促進</w:t>
      </w:r>
    </w:p>
    <w:p>
      <w:pPr>
        <w:pStyle w:val="ListParagraph"/>
        <w:numPr>
          <w:ilvl w:val="0"/>
          <w:numId w:val="2"/>
        </w:numPr>
        <w:spacing w:after="80" w:line="300"/>
      </w:pPr>
      <w:r>
        <w:rPr>
          <w:rFonts w:ascii="Arial" w:cs="Arial" w:eastAsia="Arial" w:hAnsi="Arial"/>
          <w:color w:val="333333"/>
          <w:sz w:val="21"/>
          <w:szCs w:val="21"/>
        </w:rPr>
        <w:t xml:space="preserve">チェックアウト時間分散の促進</w:t>
      </w:r>
    </w:p>
    <w:p>
      <w:pPr>
        <w:pStyle w:val="ListParagraph"/>
        <w:numPr>
          <w:ilvl w:val="0"/>
          <w:numId w:val="2"/>
        </w:numPr>
        <w:spacing w:after="80" w:line="300"/>
      </w:pPr>
      <w:r>
        <w:rPr>
          <w:rFonts w:ascii="Arial" w:cs="Arial" w:eastAsia="Arial" w:hAnsi="Arial"/>
          <w:color w:val="333333"/>
          <w:sz w:val="21"/>
          <w:szCs w:val="21"/>
        </w:rPr>
        <w:t xml:space="preserve">エレベーター近くの待機スペース改善</w:t>
      </w:r>
    </w:p>
    <w:p>
      <w:pPr>
        <w:pStyle w:val="ListParagraph"/>
        <w:numPr>
          <w:ilvl w:val="0"/>
          <w:numId w:val="2"/>
        </w:numPr>
        <w:spacing w:after="80" w:line="300"/>
      </w:pPr>
      <w:r>
        <w:rPr>
          <w:rFonts w:ascii="Arial" w:cs="Arial" w:eastAsia="Arial" w:hAnsi="Arial"/>
          <w:color w:val="333333"/>
          <w:sz w:val="21"/>
          <w:szCs w:val="21"/>
        </w:rPr>
        <w:t xml:space="preserve">待ち時間の見える化掲示</w:t>
      </w:r>
    </w:p>
    <w:p>
      <w:pPr>
        <w:spacing w:after="80"/>
      </w:pPr>
    </w:p>
    <w:p>
      <w:pPr>
        <w:spacing w:after="120" w:before="200"/>
      </w:pPr>
      <w:r>
        <w:rPr>
          <w:rFonts w:ascii="Arial" w:cs="Arial" w:eastAsia="Arial" w:hAnsi="Arial"/>
          <w:b/>
          <w:bCs/>
          <w:color w:val="1B3A5C"/>
          <w:sz w:val="22"/>
          <w:szCs w:val="22"/>
        </w:rPr>
        <w:t xml:space="preserve">(2) 部屋利用満足度の最大化</w:t>
      </w:r>
    </w:p>
    <w:p>
      <w:pPr>
        <w:pStyle w:val="ListParagraph"/>
        <w:numPr>
          <w:ilvl w:val="0"/>
          <w:numId w:val="2"/>
        </w:numPr>
        <w:spacing w:after="80" w:line="300"/>
      </w:pPr>
      <w:r>
        <w:rPr>
          <w:rFonts w:ascii="Arial" w:cs="Arial" w:eastAsia="Arial" w:hAnsi="Arial"/>
          <w:color w:val="333333"/>
          <w:sz w:val="21"/>
          <w:szCs w:val="21"/>
        </w:rPr>
        <w:t xml:space="preserve">収納スペースの整理・最適化</w:t>
      </w:r>
    </w:p>
    <w:p>
      <w:pPr>
        <w:pStyle w:val="ListParagraph"/>
        <w:numPr>
          <w:ilvl w:val="0"/>
          <w:numId w:val="2"/>
        </w:numPr>
        <w:spacing w:after="80" w:line="300"/>
      </w:pPr>
      <w:r>
        <w:rPr>
          <w:rFonts w:ascii="Arial" w:cs="Arial" w:eastAsia="Arial" w:hAnsi="Arial"/>
          <w:color w:val="333333"/>
          <w:sz w:val="21"/>
          <w:szCs w:val="21"/>
        </w:rPr>
        <w:t xml:space="preserve">荷物預かりサービスの案内強化</w:t>
      </w:r>
    </w:p>
    <w:p>
      <w:pPr>
        <w:pStyle w:val="ListParagraph"/>
        <w:numPr>
          <w:ilvl w:val="0"/>
          <w:numId w:val="2"/>
        </w:numPr>
        <w:spacing w:after="80" w:line="300"/>
      </w:pPr>
      <w:r>
        <w:rPr>
          <w:rFonts w:ascii="Arial" w:cs="Arial" w:eastAsia="Arial" w:hAnsi="Arial"/>
          <w:color w:val="333333"/>
          <w:sz w:val="21"/>
          <w:szCs w:val="21"/>
        </w:rPr>
        <w:t xml:space="preserve">部屋タイプ別の使い勝手改善ガイド作成</w:t>
      </w:r>
    </w:p>
    <w:p>
      <w:pPr>
        <w:pStyle w:val="ListParagraph"/>
        <w:numPr>
          <w:ilvl w:val="0"/>
          <w:numId w:val="2"/>
        </w:numPr>
        <w:spacing w:after="80" w:line="300"/>
      </w:pPr>
      <w:r>
        <w:rPr>
          <w:rFonts w:ascii="Arial" w:cs="Arial" w:eastAsia="Arial" w:hAnsi="Arial"/>
          <w:color w:val="333333"/>
          <w:sz w:val="21"/>
          <w:szCs w:val="21"/>
        </w:rPr>
        <w:t xml:space="preserve">コンパクトな部屋の魅力を訴求するOTA説明文改訂</w:t>
      </w:r>
    </w:p>
    <w:p>
      <w:pPr>
        <w:spacing w:after="80"/>
      </w:pPr>
    </w:p>
    <w:p>
      <w:pPr>
        <w:spacing w:after="120" w:before="200"/>
      </w:pPr>
      <w:r>
        <w:rPr>
          <w:rFonts w:ascii="Arial" w:cs="Arial" w:eastAsia="Arial" w:hAnsi="Arial"/>
          <w:b/>
          <w:bCs/>
          <w:color w:val="1B3A5C"/>
          <w:sz w:val="22"/>
          <w:szCs w:val="22"/>
        </w:rPr>
        <w:t xml:space="preserve">(3) 水回り不具合の即時対応</w:t>
      </w:r>
    </w:p>
    <w:p>
      <w:pPr>
        <w:pStyle w:val="ListParagraph"/>
        <w:numPr>
          <w:ilvl w:val="0"/>
          <w:numId w:val="2"/>
        </w:numPr>
        <w:spacing w:after="80" w:line="300"/>
      </w:pPr>
      <w:r>
        <w:rPr>
          <w:rFonts w:ascii="Arial" w:cs="Arial" w:eastAsia="Arial" w:hAnsi="Arial"/>
          <w:color w:val="333333"/>
          <w:sz w:val="21"/>
          <w:szCs w:val="21"/>
        </w:rPr>
        <w:t xml:space="preserve">水回り点検チェックリストの強化</w:t>
      </w:r>
    </w:p>
    <w:p>
      <w:pPr>
        <w:pStyle w:val="ListParagraph"/>
        <w:numPr>
          <w:ilvl w:val="0"/>
          <w:numId w:val="2"/>
        </w:numPr>
        <w:spacing w:after="80" w:line="300"/>
      </w:pPr>
      <w:r>
        <w:rPr>
          <w:rFonts w:ascii="Arial" w:cs="Arial" w:eastAsia="Arial" w:hAnsi="Arial"/>
          <w:color w:val="333333"/>
          <w:sz w:val="21"/>
          <w:szCs w:val="21"/>
        </w:rPr>
        <w:t xml:space="preserve">排水・給水トラブルの優先対応フロー</w:t>
      </w:r>
    </w:p>
    <w:p>
      <w:pPr>
        <w:pStyle w:val="ListParagraph"/>
        <w:numPr>
          <w:ilvl w:val="0"/>
          <w:numId w:val="2"/>
        </w:numPr>
        <w:spacing w:after="80" w:line="300"/>
      </w:pPr>
      <w:r>
        <w:rPr>
          <w:rFonts w:ascii="Arial" w:cs="Arial" w:eastAsia="Arial" w:hAnsi="Arial"/>
          <w:color w:val="333333"/>
          <w:sz w:val="21"/>
          <w:szCs w:val="21"/>
        </w:rPr>
        <w:t xml:space="preserve">浴室清潔度の定期巡回チェック強化</w:t>
      </w:r>
    </w:p>
    <w:p>
      <w:pPr>
        <w:pStyle w:val="ListParagraph"/>
        <w:numPr>
          <w:ilvl w:val="0"/>
          <w:numId w:val="2"/>
        </w:numPr>
        <w:spacing w:after="80" w:line="300"/>
      </w:pPr>
      <w:r>
        <w:rPr>
          <w:rFonts w:ascii="Arial" w:cs="Arial" w:eastAsia="Arial" w:hAnsi="Arial"/>
          <w:color w:val="333333"/>
          <w:sz w:val="21"/>
          <w:szCs w:val="21"/>
        </w:rPr>
        <w:t xml:space="preserve">不具合報告専用の内線番号周知</w:t>
      </w:r>
    </w:p>
    <w:p>
      <w:pPr>
        <w:spacing w:after="80"/>
      </w:pPr>
    </w:p>
    <w:p>
      <w:pPr>
        <w:spacing w:after="120" w:before="200"/>
      </w:pPr>
      <w:r>
        <w:rPr>
          <w:rFonts w:ascii="Arial" w:cs="Arial" w:eastAsia="Arial" w:hAnsi="Arial"/>
          <w:b/>
          <w:bCs/>
          <w:color w:val="1B3A5C"/>
          <w:sz w:val="22"/>
          <w:szCs w:val="22"/>
        </w:rPr>
        <w:t xml:space="preserve">(4) 設備老朽化への即時対応</w:t>
      </w:r>
    </w:p>
    <w:p>
      <w:pPr>
        <w:pStyle w:val="ListParagraph"/>
        <w:numPr>
          <w:ilvl w:val="0"/>
          <w:numId w:val="2"/>
        </w:numPr>
        <w:spacing w:after="80" w:line="300"/>
      </w:pPr>
      <w:r>
        <w:rPr>
          <w:rFonts w:ascii="Arial" w:cs="Arial" w:eastAsia="Arial" w:hAnsi="Arial"/>
          <w:color w:val="333333"/>
          <w:sz w:val="21"/>
          <w:szCs w:val="21"/>
        </w:rPr>
        <w:t xml:space="preserve">緊急修繕リストの作成と優先対応</w:t>
      </w:r>
    </w:p>
    <w:p>
      <w:pPr>
        <w:pStyle w:val="ListParagraph"/>
        <w:numPr>
          <w:ilvl w:val="0"/>
          <w:numId w:val="2"/>
        </w:numPr>
        <w:spacing w:after="80" w:line="300"/>
      </w:pPr>
      <w:r>
        <w:rPr>
          <w:rFonts w:ascii="Arial" w:cs="Arial" w:eastAsia="Arial" w:hAnsi="Arial"/>
          <w:color w:val="333333"/>
          <w:sz w:val="21"/>
          <w:szCs w:val="21"/>
        </w:rPr>
        <w:t xml:space="preserve">老朽化設備の在庫把握と交換計画</w:t>
      </w:r>
    </w:p>
    <w:p>
      <w:pPr>
        <w:pStyle w:val="ListParagraph"/>
        <w:numPr>
          <w:ilvl w:val="0"/>
          <w:numId w:val="2"/>
        </w:numPr>
        <w:spacing w:after="80" w:line="300"/>
      </w:pPr>
      <w:r>
        <w:rPr>
          <w:rFonts w:ascii="Arial" w:cs="Arial" w:eastAsia="Arial" w:hAnsi="Arial"/>
          <w:color w:val="333333"/>
          <w:sz w:val="21"/>
          <w:szCs w:val="21"/>
        </w:rPr>
        <w:t xml:space="preserve">スタッフによる日常点検の徹底</w:t>
      </w:r>
    </w:p>
    <w:p>
      <w:pPr>
        <w:pStyle w:val="ListParagraph"/>
        <w:numPr>
          <w:ilvl w:val="0"/>
          <w:numId w:val="2"/>
        </w:numPr>
        <w:spacing w:after="80" w:line="300"/>
      </w:pPr>
      <w:r>
        <w:rPr>
          <w:rFonts w:ascii="Arial" w:cs="Arial" w:eastAsia="Arial" w:hAnsi="Arial"/>
          <w:color w:val="333333"/>
          <w:sz w:val="21"/>
          <w:szCs w:val="21"/>
        </w:rPr>
        <w:t xml:space="preserve">故障時のバックアップ体制整備</w:t>
      </w:r>
    </w:p>
    <w:p>
      <w:pPr>
        <w:spacing w:after="80"/>
      </w:pPr>
    </w:p>
    <w:p>
      <w:pPr>
        <w:spacing w:after="120" w:before="200"/>
      </w:pPr>
      <w:r>
        <w:rPr>
          <w:rFonts w:ascii="Arial" w:cs="Arial" w:eastAsia="Arial" w:hAnsi="Arial"/>
          <w:b/>
          <w:bCs/>
          <w:color w:val="1B3A5C"/>
          <w:sz w:val="22"/>
          <w:szCs w:val="22"/>
        </w:rPr>
        <w:t xml:space="preserve">(5) 口コミ返信率100%の実現</w:t>
      </w:r>
    </w:p>
    <w:p>
      <w:pPr>
        <w:pStyle w:val="ListParagraph"/>
        <w:numPr>
          <w:ilvl w:val="0"/>
          <w:numId w:val="2"/>
        </w:numPr>
        <w:spacing w:after="80" w:line="300"/>
      </w:pPr>
      <w:r>
        <w:rPr>
          <w:rFonts w:ascii="Arial" w:cs="Arial" w:eastAsia="Arial" w:hAnsi="Arial"/>
          <w:color w:val="333333"/>
          <w:sz w:val="21"/>
          <w:szCs w:val="21"/>
        </w:rPr>
        <w:t xml:space="preserve">全OTAサイトの口コミへの返信ルール策定（48時間以内）</w:t>
      </w:r>
    </w:p>
    <w:p>
      <w:pPr>
        <w:pStyle w:val="ListParagraph"/>
        <w:numPr>
          <w:ilvl w:val="0"/>
          <w:numId w:val="2"/>
        </w:numPr>
        <w:spacing w:after="80" w:line="300"/>
      </w:pPr>
      <w:r>
        <w:rPr>
          <w:rFonts w:ascii="Arial" w:cs="Arial" w:eastAsia="Arial" w:hAnsi="Arial"/>
          <w:color w:val="333333"/>
          <w:sz w:val="21"/>
          <w:szCs w:val="21"/>
        </w:rPr>
        <w:t xml:space="preserve">ネガティブ口コミへの丁寧な対応テンプレート作成</w:t>
      </w:r>
    </w:p>
    <w:p>
      <w:pPr>
        <w:pStyle w:val="ListParagraph"/>
        <w:numPr>
          <w:ilvl w:val="0"/>
          <w:numId w:val="2"/>
        </w:numPr>
        <w:spacing w:after="80" w:line="300"/>
      </w:pPr>
      <w:r>
        <w:rPr>
          <w:rFonts w:ascii="Arial" w:cs="Arial" w:eastAsia="Arial" w:hAnsi="Arial"/>
          <w:color w:val="333333"/>
          <w:sz w:val="21"/>
          <w:szCs w:val="21"/>
        </w:rPr>
        <w:t xml:space="preserve">フロントマネージャーによる週次口コミモニタリング</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エレベーター運用改善</w:t>
      </w:r>
    </w:p>
    <w:p>
      <w:pPr>
        <w:pStyle w:val="ListParagraph"/>
        <w:numPr>
          <w:ilvl w:val="0"/>
          <w:numId w:val="2"/>
        </w:numPr>
        <w:spacing w:after="80" w:line="300"/>
      </w:pPr>
      <w:r>
        <w:rPr>
          <w:rFonts w:ascii="Arial" w:cs="Arial" w:eastAsia="Arial" w:hAnsi="Arial"/>
          <w:color w:val="333333"/>
          <w:sz w:val="21"/>
          <w:szCs w:val="21"/>
        </w:rPr>
        <w:t xml:space="preserve">エレベーター制御プログラムの最適化</w:t>
      </w:r>
    </w:p>
    <w:p>
      <w:pPr>
        <w:pStyle w:val="ListParagraph"/>
        <w:numPr>
          <w:ilvl w:val="0"/>
          <w:numId w:val="2"/>
        </w:numPr>
        <w:spacing w:after="80" w:line="300"/>
      </w:pPr>
      <w:r>
        <w:rPr>
          <w:rFonts w:ascii="Arial" w:cs="Arial" w:eastAsia="Arial" w:hAnsi="Arial"/>
          <w:color w:val="333333"/>
          <w:sz w:val="21"/>
          <w:szCs w:val="21"/>
        </w:rPr>
        <w:t xml:space="preserve">増設可否の建物調査実施</w:t>
      </w:r>
    </w:p>
    <w:p>
      <w:pPr>
        <w:pStyle w:val="ListParagraph"/>
        <w:numPr>
          <w:ilvl w:val="0"/>
          <w:numId w:val="2"/>
        </w:numPr>
        <w:spacing w:after="80" w:line="300"/>
      </w:pPr>
      <w:r>
        <w:rPr>
          <w:rFonts w:ascii="Arial" w:cs="Arial" w:eastAsia="Arial" w:hAnsi="Arial"/>
          <w:color w:val="333333"/>
          <w:sz w:val="21"/>
          <w:szCs w:val="21"/>
        </w:rPr>
        <w:t xml:space="preserve">荷物専用エレベーターの時間帯設定</w:t>
      </w:r>
    </w:p>
    <w:p>
      <w:pPr>
        <w:spacing w:after="80"/>
      </w:pPr>
    </w:p>
    <w:p>
      <w:pPr>
        <w:spacing w:after="120" w:before="200"/>
      </w:pPr>
      <w:r>
        <w:rPr>
          <w:rFonts w:ascii="Arial" w:cs="Arial" w:eastAsia="Arial" w:hAnsi="Arial"/>
          <w:b/>
          <w:bCs/>
          <w:color w:val="1B3A5C"/>
          <w:sz w:val="22"/>
          <w:szCs w:val="22"/>
        </w:rPr>
        <w:t xml:space="preserve">(1) 部屋改装計画の検討</w:t>
      </w:r>
    </w:p>
    <w:p>
      <w:pPr>
        <w:pStyle w:val="ListParagraph"/>
        <w:numPr>
          <w:ilvl w:val="0"/>
          <w:numId w:val="2"/>
        </w:numPr>
        <w:spacing w:after="80" w:line="300"/>
      </w:pPr>
      <w:r>
        <w:rPr>
          <w:rFonts w:ascii="Arial" w:cs="Arial" w:eastAsia="Arial" w:hAnsi="Arial"/>
          <w:color w:val="333333"/>
          <w:sz w:val="21"/>
          <w:szCs w:val="21"/>
        </w:rPr>
        <w:t xml:space="preserve">上位グレード部屋への誘導施策導入</w:t>
      </w:r>
    </w:p>
    <w:p>
      <w:pPr>
        <w:pStyle w:val="ListParagraph"/>
        <w:numPr>
          <w:ilvl w:val="0"/>
          <w:numId w:val="2"/>
        </w:numPr>
        <w:spacing w:after="80" w:line="300"/>
      </w:pPr>
      <w:r>
        <w:rPr>
          <w:rFonts w:ascii="Arial" w:cs="Arial" w:eastAsia="Arial" w:hAnsi="Arial"/>
          <w:color w:val="333333"/>
          <w:sz w:val="21"/>
          <w:szCs w:val="21"/>
        </w:rPr>
        <w:t xml:space="preserve">スペース効率化家具への入替計画立案</w:t>
      </w:r>
    </w:p>
    <w:p>
      <w:pPr>
        <w:pStyle w:val="ListParagraph"/>
        <w:numPr>
          <w:ilvl w:val="0"/>
          <w:numId w:val="2"/>
        </w:numPr>
        <w:spacing w:after="80" w:line="300"/>
      </w:pPr>
      <w:r>
        <w:rPr>
          <w:rFonts w:ascii="Arial" w:cs="Arial" w:eastAsia="Arial" w:hAnsi="Arial"/>
          <w:color w:val="333333"/>
          <w:sz w:val="21"/>
          <w:szCs w:val="21"/>
        </w:rPr>
        <w:t xml:space="preserve">客室タイプ構成の見直し</w:t>
      </w:r>
    </w:p>
    <w:p>
      <w:pPr>
        <w:spacing w:after="80"/>
      </w:pPr>
    </w:p>
    <w:p>
      <w:pPr>
        <w:spacing w:after="120" w:before="200"/>
      </w:pPr>
      <w:r>
        <w:rPr>
          <w:rFonts w:ascii="Arial" w:cs="Arial" w:eastAsia="Arial" w:hAnsi="Arial"/>
          <w:b/>
          <w:bCs/>
          <w:color w:val="1B3A5C"/>
          <w:sz w:val="22"/>
          <w:szCs w:val="22"/>
        </w:rPr>
        <w:t xml:space="preserve">(1) 水回り設備の計画的更新</w:t>
      </w:r>
    </w:p>
    <w:p>
      <w:pPr>
        <w:pStyle w:val="ListParagraph"/>
        <w:numPr>
          <w:ilvl w:val="0"/>
          <w:numId w:val="2"/>
        </w:numPr>
        <w:spacing w:after="80" w:line="300"/>
      </w:pPr>
      <w:r>
        <w:rPr>
          <w:rFonts w:ascii="Arial" w:cs="Arial" w:eastAsia="Arial" w:hAnsi="Arial"/>
          <w:color w:val="333333"/>
          <w:sz w:val="21"/>
          <w:szCs w:val="21"/>
        </w:rPr>
        <w:t xml:space="preserve">老朽化した給排水設備の交換計画</w:t>
      </w:r>
    </w:p>
    <w:p>
      <w:pPr>
        <w:pStyle w:val="ListParagraph"/>
        <w:numPr>
          <w:ilvl w:val="0"/>
          <w:numId w:val="2"/>
        </w:numPr>
        <w:spacing w:after="80" w:line="300"/>
      </w:pPr>
      <w:r>
        <w:rPr>
          <w:rFonts w:ascii="Arial" w:cs="Arial" w:eastAsia="Arial" w:hAnsi="Arial"/>
          <w:color w:val="333333"/>
          <w:sz w:val="21"/>
          <w:szCs w:val="21"/>
        </w:rPr>
        <w:t xml:space="preserve">シャワーヘッド・蛇口等の節水型設備導入</w:t>
      </w:r>
    </w:p>
    <w:p>
      <w:pPr>
        <w:pStyle w:val="ListParagraph"/>
        <w:numPr>
          <w:ilvl w:val="0"/>
          <w:numId w:val="2"/>
        </w:numPr>
        <w:spacing w:after="80" w:line="300"/>
      </w:pPr>
      <w:r>
        <w:rPr>
          <w:rFonts w:ascii="Arial" w:cs="Arial" w:eastAsia="Arial" w:hAnsi="Arial"/>
          <w:color w:val="333333"/>
          <w:sz w:val="21"/>
          <w:szCs w:val="21"/>
        </w:rPr>
        <w:t xml:space="preserve">定期メンテナンス契約の見直し</w:t>
      </w:r>
    </w:p>
    <w:p>
      <w:pPr>
        <w:spacing w:after="80"/>
      </w:pPr>
    </w:p>
    <w:p>
      <w:pPr>
        <w:spacing w:after="120" w:before="200"/>
      </w:pPr>
      <w:r>
        <w:rPr>
          <w:rFonts w:ascii="Arial" w:cs="Arial" w:eastAsia="Arial" w:hAnsi="Arial"/>
          <w:b/>
          <w:bCs/>
          <w:color w:val="1B3A5C"/>
          <w:sz w:val="22"/>
          <w:szCs w:val="22"/>
        </w:rPr>
        <w:t xml:space="preserve">(1) OTA評価スコア向上施策</w:t>
      </w:r>
    </w:p>
    <w:p>
      <w:pPr>
        <w:pStyle w:val="ListParagraph"/>
        <w:numPr>
          <w:ilvl w:val="0"/>
          <w:numId w:val="2"/>
        </w:numPr>
        <w:spacing w:after="80" w:line="300"/>
      </w:pPr>
      <w:r>
        <w:rPr>
          <w:rFonts w:ascii="Arial" w:cs="Arial" w:eastAsia="Arial" w:hAnsi="Arial"/>
          <w:color w:val="333333"/>
          <w:sz w:val="21"/>
          <w:szCs w:val="21"/>
        </w:rPr>
        <w:t xml:space="preserve">高評価レビュー投稿の依頼タイミング最適化（チェックアウト時）</w:t>
      </w:r>
    </w:p>
    <w:p>
      <w:pPr>
        <w:pStyle w:val="ListParagraph"/>
        <w:numPr>
          <w:ilvl w:val="0"/>
          <w:numId w:val="2"/>
        </w:numPr>
        <w:spacing w:after="80" w:line="300"/>
      </w:pPr>
      <w:r>
        <w:rPr>
          <w:rFonts w:ascii="Arial" w:cs="Arial" w:eastAsia="Arial" w:hAnsi="Arial"/>
          <w:color w:val="333333"/>
          <w:sz w:val="21"/>
          <w:szCs w:val="21"/>
        </w:rPr>
        <w:t xml:space="preserve">満足度の高い宿泊者へのフォローアップメール送信</w:t>
      </w:r>
    </w:p>
    <w:p>
      <w:pPr>
        <w:pStyle w:val="ListParagraph"/>
        <w:numPr>
          <w:ilvl w:val="0"/>
          <w:numId w:val="2"/>
        </w:numPr>
        <w:spacing w:after="80" w:line="300"/>
      </w:pPr>
      <w:r>
        <w:rPr>
          <w:rFonts w:ascii="Arial" w:cs="Arial" w:eastAsia="Arial" w:hAnsi="Arial"/>
          <w:color w:val="333333"/>
          <w:sz w:val="21"/>
          <w:szCs w:val="21"/>
        </w:rPr>
        <w:t xml:space="preserve">じゃらん・楽天の評価向上に向けた特典プログラム検討</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「立地・アクセス」の競争優位性強化</w:t>
      </w:r>
    </w:p>
    <w:p>
      <w:pPr>
        <w:pStyle w:val="ListParagraph"/>
        <w:numPr>
          <w:ilvl w:val="0"/>
          <w:numId w:val="2"/>
        </w:numPr>
        <w:spacing w:after="80" w:line="300"/>
      </w:pPr>
      <w:r>
        <w:rPr>
          <w:rFonts w:ascii="Arial" w:cs="Arial" w:eastAsia="Arial" w:hAnsi="Arial"/>
          <w:color w:val="333333"/>
          <w:sz w:val="21"/>
          <w:szCs w:val="21"/>
        </w:rPr>
        <w:t xml:space="preserve">立地・アクセスを訴求したブランディング戦略の策定</w:t>
      </w:r>
    </w:p>
    <w:p>
      <w:pPr>
        <w:pStyle w:val="ListParagraph"/>
        <w:numPr>
          <w:ilvl w:val="0"/>
          <w:numId w:val="2"/>
        </w:numPr>
        <w:spacing w:after="80" w:line="300"/>
      </w:pPr>
      <w:r>
        <w:rPr>
          <w:rFonts w:ascii="Arial" w:cs="Arial" w:eastAsia="Arial" w:hAnsi="Arial"/>
          <w:color w:val="333333"/>
          <w:sz w:val="21"/>
          <w:szCs w:val="21"/>
        </w:rPr>
        <w:t xml:space="preserve">SNS・口コミサイトでの強み積極的発信</w:t>
      </w:r>
    </w:p>
    <w:p>
      <w:pPr>
        <w:pStyle w:val="ListParagraph"/>
        <w:numPr>
          <w:ilvl w:val="0"/>
          <w:numId w:val="2"/>
        </w:numPr>
        <w:spacing w:after="80" w:line="300"/>
      </w:pPr>
      <w:r>
        <w:rPr>
          <w:rFonts w:ascii="Arial" w:cs="Arial" w:eastAsia="Arial" w:hAnsi="Arial"/>
          <w:color w:val="333333"/>
          <w:sz w:val="21"/>
          <w:szCs w:val="21"/>
        </w:rPr>
        <w:t xml:space="preserve">旅行代理店・法人営業への強み訴求資料作成</w:t>
      </w:r>
    </w:p>
    <w:p>
      <w:pPr>
        <w:spacing w:after="80"/>
      </w:pPr>
    </w:p>
    <w:p>
      <w:pPr>
        <w:spacing w:after="120" w:before="200"/>
      </w:pPr>
      <w:r>
        <w:rPr>
          <w:rFonts w:ascii="Arial" w:cs="Arial" w:eastAsia="Arial" w:hAnsi="Arial"/>
          <w:b/>
          <w:bCs/>
          <w:color w:val="1B3A5C"/>
          <w:sz w:val="22"/>
          <w:szCs w:val="22"/>
        </w:rPr>
        <w:t xml:space="preserve">(1) 客室リノベーション計画</w:t>
      </w:r>
    </w:p>
    <w:p>
      <w:pPr>
        <w:pStyle w:val="ListParagraph"/>
        <w:numPr>
          <w:ilvl w:val="0"/>
          <w:numId w:val="2"/>
        </w:numPr>
        <w:spacing w:after="80" w:line="300"/>
      </w:pPr>
      <w:r>
        <w:rPr>
          <w:rFonts w:ascii="Arial" w:cs="Arial" w:eastAsia="Arial" w:hAnsi="Arial"/>
          <w:color w:val="333333"/>
          <w:sz w:val="21"/>
          <w:szCs w:val="21"/>
        </w:rPr>
        <w:t xml:space="preserve">客室設備の全面的な見直しと更新計画策定</w:t>
      </w:r>
    </w:p>
    <w:p>
      <w:pPr>
        <w:pStyle w:val="ListParagraph"/>
        <w:numPr>
          <w:ilvl w:val="0"/>
          <w:numId w:val="2"/>
        </w:numPr>
        <w:spacing w:after="80" w:line="300"/>
      </w:pPr>
      <w:r>
        <w:rPr>
          <w:rFonts w:ascii="Arial" w:cs="Arial" w:eastAsia="Arial" w:hAnsi="Arial"/>
          <w:color w:val="333333"/>
          <w:sz w:val="21"/>
          <w:szCs w:val="21"/>
        </w:rPr>
        <w:t xml:space="preserve">最新のスマートホテル機能の導入検討</w:t>
      </w:r>
    </w:p>
    <w:p>
      <w:pPr>
        <w:pStyle w:val="ListParagraph"/>
        <w:numPr>
          <w:ilvl w:val="0"/>
          <w:numId w:val="2"/>
        </w:numPr>
        <w:spacing w:after="80" w:line="300"/>
      </w:pPr>
      <w:r>
        <w:rPr>
          <w:rFonts w:ascii="Arial" w:cs="Arial" w:eastAsia="Arial" w:hAnsi="Arial"/>
          <w:color w:val="333333"/>
          <w:sz w:val="21"/>
          <w:szCs w:val="21"/>
        </w:rPr>
        <w:t xml:space="preserve">環境に配慮したサステナブル客室改装</w:t>
      </w:r>
    </w:p>
    <w:p>
      <w:pPr>
        <w:spacing w:after="80"/>
      </w:pPr>
    </w:p>
    <w:p>
      <w:pPr>
        <w:spacing w:after="120" w:before="200"/>
      </w:pPr>
      <w:r>
        <w:rPr>
          <w:rFonts w:ascii="Arial" w:cs="Arial" w:eastAsia="Arial" w:hAnsi="Arial"/>
          <w:b/>
          <w:bCs/>
          <w:color w:val="1B3A5C"/>
          <w:sz w:val="22"/>
          <w:szCs w:val="22"/>
        </w:rPr>
        <w:t xml:space="preserve">(1) デジタル接客・サービス高度化</w:t>
      </w:r>
    </w:p>
    <w:p>
      <w:pPr>
        <w:pStyle w:val="ListParagraph"/>
        <w:numPr>
          <w:ilvl w:val="0"/>
          <w:numId w:val="2"/>
        </w:numPr>
        <w:spacing w:after="80" w:line="300"/>
      </w:pPr>
      <w:r>
        <w:rPr>
          <w:rFonts w:ascii="Arial" w:cs="Arial" w:eastAsia="Arial" w:hAnsi="Arial"/>
          <w:color w:val="333333"/>
          <w:sz w:val="21"/>
          <w:szCs w:val="21"/>
        </w:rPr>
        <w:t xml:space="preserve">AIチャットボットによる24時間問合せ対応</w:t>
      </w:r>
    </w:p>
    <w:p>
      <w:pPr>
        <w:pStyle w:val="ListParagraph"/>
        <w:numPr>
          <w:ilvl w:val="0"/>
          <w:numId w:val="2"/>
        </w:numPr>
        <w:spacing w:after="80" w:line="300"/>
      </w:pPr>
      <w:r>
        <w:rPr>
          <w:rFonts w:ascii="Arial" w:cs="Arial" w:eastAsia="Arial" w:hAnsi="Arial"/>
          <w:color w:val="333333"/>
          <w:sz w:val="21"/>
          <w:szCs w:val="21"/>
        </w:rPr>
        <w:t xml:space="preserve">モバイルチェックイン/アウトシステムの導入</w:t>
      </w:r>
    </w:p>
    <w:p>
      <w:pPr>
        <w:pStyle w:val="ListParagraph"/>
        <w:numPr>
          <w:ilvl w:val="0"/>
          <w:numId w:val="2"/>
        </w:numPr>
        <w:spacing w:after="80" w:line="300"/>
      </w:pPr>
      <w:r>
        <w:rPr>
          <w:rFonts w:ascii="Arial" w:cs="Arial" w:eastAsia="Arial" w:hAnsi="Arial"/>
          <w:color w:val="333333"/>
          <w:sz w:val="21"/>
          <w:szCs w:val="21"/>
        </w:rPr>
        <w:t xml:space="preserve">顧客データ分析によるパーソナライズサービスの実現</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80.9%</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1.2%以下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2026年7月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9.50/10点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9.7/10点以上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4.71/5点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4.9/5点以上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2026年10月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本分析では、川崎日航ホテルの2025年12月〜2026年3月の口コミ136件を包括的に評価しました。総合評価8.64点（10点換算）、高評価率80.9%という結果から、当ホテルのサービス品質は概ね高い水準にあることが確認できます。</w:t>
            </w:r>
          </w:p>
          <w:p>
            <w:pPr>
              <w:spacing w:after="160"/>
            </w:pPr>
            <w:r>
              <w:rPr>
                <w:rFonts w:ascii="Arial" w:cs="Arial" w:eastAsia="Arial" w:hAnsi="Arial"/>
                <w:color w:val="333333"/>
                <w:sz w:val="21"/>
                <w:szCs w:val="21"/>
              </w:rPr>
              <w:t xml:space="preserve">特に「立地・アクセス」が顧客満足度の主要なドライバーとなっており、この強みをOTAサイトでの集客施策に積極的に活用することが収益向上に直結します。</w:t>
            </w:r>
          </w:p>
          <w:p>
            <w:pPr>
              <w:spacing w:after="160"/>
            </w:pPr>
            <w:r>
              <w:rPr>
                <w:rFonts w:ascii="Arial" w:cs="Arial" w:eastAsia="Arial" w:hAnsi="Arial"/>
                <w:color w:val="333333"/>
                <w:sz w:val="21"/>
                <w:szCs w:val="21"/>
              </w:rPr>
              <w:t xml:space="preserve">一方、エレベーター待ちに関する指摘が見られ、本レポートで提示した3フェーズの改善施策を実施することで、さらなる評価向上が期待できます。</w:t>
            </w:r>
          </w:p>
          <w:p>
            <w:pPr>
              <w:spacing w:after="160"/>
            </w:pPr>
            <w:r>
              <w:rPr>
                <w:rFonts w:ascii="Arial" w:cs="Arial" w:eastAsia="Arial" w:hAnsi="Arial"/>
                <w:color w:val="333333"/>
                <w:sz w:val="21"/>
                <w:szCs w:val="21"/>
              </w:rPr>
              <w:t xml:space="preserve">Phase 1の即時対応施策から着実に実行し、6ヶ月以内に全体平均8.9点以上、高評価率86%以上を目指すことを推奨いたします。</w:t>
            </w:r>
          </w:p>
          <w:p>
            <w:r>
              <w:rPr>
                <w:rFonts w:ascii="Arial" w:cs="Arial" w:eastAsia="Arial" w:hAnsi="Arial"/>
                <w:b/>
                <w:bCs/>
                <w:color w:val="1B3A5C"/>
                <w:sz w:val="21"/>
                <w:szCs w:val="21"/>
              </w:rPr>
              <w:t xml:space="preserve">プライムチェンジは、本レポートの施策実施において引き続きサポートいたします。ご質問・ご相談はいつでもお気軽にお問い合わせください。</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川崎日航ホテル｜口コミ分析改善レポート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2026-04-04T01:16:16.464Z</dcterms:created>
  <dcterms:modified xsi:type="dcterms:W3CDTF">2026-04-04T01:16:16.464Z</dcterms:modified>
</cp:coreProperties>
</file>

<file path=docProps/custom.xml><?xml version="1.0" encoding="utf-8"?>
<Properties xmlns="http://schemas.openxmlformats.org/officeDocument/2006/custom-properties" xmlns:vt="http://schemas.openxmlformats.org/officeDocument/2006/docPropsVTypes"/>
</file>