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レビュー総数：37件（重複除外後）</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8.59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73.0%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ダイワロイネットホテル東京大崎の総合評価は10点換算で8.59点となり、高評価率は73.0%です。全体的に高い評価を獲得しており、特に部屋・設備が顧客に高く評価されています。</w:t>
      </w:r>
    </w:p>
    <w:p>
      <w:pPr>
        <w:spacing w:after="120" w:line="320"/>
        <w:jc w:val="left"/>
      </w:pPr>
      <w:r>
        <w:rPr>
          <w:rFonts w:ascii="Arial" w:cs="Arial" w:eastAsia="Arial" w:hAnsi="Arial"/>
          <w:color w:val="333333"/>
          <w:sz w:val="21"/>
          <w:szCs w:val="21"/>
        </w:rPr>
        <w:t xml:space="preserve">一方、朝食品質など改善すべき課題も確認されました。本レポートの改善施策を実施することで、さらなる評価向上が期待できます。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部屋・設備（19件で言及）、立地・アクセス（17件で言及）、清潔感（11件で言及）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朝食品質（6件）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37件のレビューにおける評価分布を10点換算で分析しました。高評価（8-10点）が27件（73.0%）を占め、低評価（1-4点）は0件と、良好な評価分布が維持されています。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27件（73.0%）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10件（27.0%）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「ています。部屋はシンプルで気に入りました。会社にも徒歩圏内で」「泊まった部屋が下の階の方だったので見晴らしは良くなかったに」</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「地下鉄大斉駅もすぐ下にあります。また利用したいと思います。総」「駅が近くて駐車場も隣にあり良かった」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「とても清潔」「屋の広さと清潔さは気に入っています。フットマッサージ機が備え」</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「連休に2泊朝食付で泊まりました。  ホテル料金高騰の中で都心」「連休に2泊朝食付で泊まりました。  ホテル料金高騰の中で都心」</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「重品は毎日フロントに預けなければなりませんでした。コットンボ」「重品は毎日フロントに預けなければなりませんでした。コットンボ」</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「的にとても満足しています。部屋はシンプルで気に入りました。会」「スタッフも満足のいく対応で、滞在延長などの私たちの要望にも応」</w:t>
            </w:r>
          </w:p>
        </w:tc>
      </w:tr>
    </w:tbl>
    <w:p>
      <w:pPr>
        <w:spacing w:after="200"/>
      </w:pPr>
    </w:p>
    <w:p>
      <w:pPr>
        <w:pStyle w:val="Heading2"/>
        <w:spacing w:after="160" w:before="280"/>
      </w:pPr>
      <w:r>
        <w:rPr>
          <w:rFonts w:ascii="Arial" w:cs="Arial" w:eastAsia="Arial" w:hAnsi="Arial"/>
          <w:b/>
          <w:bCs/>
          <w:color w:val="2E75B6"/>
          <w:sz w:val="26"/>
          <w:szCs w:val="26"/>
        </w:rPr>
        <w:t xml:space="preserve">3.1 最大の強み：「部屋・設備」</w:t>
      </w:r>
    </w:p>
    <w:p>
      <w:pPr>
        <w:spacing w:after="120" w:line="320"/>
        <w:jc w:val="left"/>
      </w:pPr>
      <w:r>
        <w:rPr>
          <w:rFonts w:ascii="Arial" w:cs="Arial" w:eastAsia="Arial" w:hAnsi="Arial"/>
          <w:color w:val="333333"/>
          <w:sz w:val="21"/>
          <w:szCs w:val="21"/>
        </w:rPr>
        <w:t xml:space="preserve">ダイワロイネットホテル東京大崎の最大の強みは「部屋・設備」です。37件のレビュー中19件でこのテーマへの言及が確認されました。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複数のOTAサイトで部屋・設備に関する高評価コメントが多数見られます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特にています。部屋はシンプルで気に入りました。会社にも徒歩圏内でが繰り返し言及されています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第2の強み：「立地・アクセス」</w:t>
      </w:r>
    </w:p>
    <w:p>
      <w:pPr>
        <w:spacing w:after="120" w:line="320"/>
        <w:jc w:val="left"/>
      </w:pPr>
      <w:r>
        <w:rPr>
          <w:rFonts w:ascii="Arial" w:cs="Arial" w:eastAsia="Arial" w:hAnsi="Arial"/>
          <w:color w:val="333333"/>
          <w:sz w:val="21"/>
          <w:szCs w:val="21"/>
        </w:rPr>
        <w:t xml:space="preserve">「立地・アクセス」も17件のレビューで高く評価されており、ダイワロイネットホテル東京大崎の重要な差別化要因となっています。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口コミへの返信対応を強化する余地あり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サービス改善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継続的なサービス品質向上が必要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設備メンテナンス</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定期的なメンテナンス体制の整備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(2)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朝食体験の抜本的改善</w:t>
      </w:r>
    </w:p>
    <w:p>
      <w:pPr>
        <w:pStyle w:val="ListParagraph"/>
        <w:numPr>
          <w:ilvl w:val="0"/>
          <w:numId w:val="2"/>
        </w:numPr>
        <w:spacing w:after="80" w:line="300"/>
      </w:pPr>
      <w:r>
        <w:rPr>
          <w:rFonts w:ascii="Arial" w:cs="Arial" w:eastAsia="Arial" w:hAnsi="Arial"/>
          <w:color w:val="333333"/>
          <w:sz w:val="21"/>
          <w:szCs w:val="21"/>
        </w:rPr>
        <w:t xml:space="preserve">メニュー拡充と季節限定品の導入</w:t>
      </w:r>
    </w:p>
    <w:p>
      <w:pPr>
        <w:pStyle w:val="ListParagraph"/>
        <w:numPr>
          <w:ilvl w:val="0"/>
          <w:numId w:val="2"/>
        </w:numPr>
        <w:spacing w:after="80" w:line="300"/>
      </w:pPr>
      <w:r>
        <w:rPr>
          <w:rFonts w:ascii="Arial" w:cs="Arial" w:eastAsia="Arial" w:hAnsi="Arial"/>
          <w:color w:val="333333"/>
          <w:sz w:val="21"/>
          <w:szCs w:val="21"/>
        </w:rPr>
        <w:t xml:space="preserve">朝食会場レイアウト改善</w:t>
      </w:r>
    </w:p>
    <w:p>
      <w:pPr>
        <w:pStyle w:val="ListParagraph"/>
        <w:numPr>
          <w:ilvl w:val="0"/>
          <w:numId w:val="2"/>
        </w:numPr>
        <w:spacing w:after="80" w:line="300"/>
      </w:pPr>
      <w:r>
        <w:rPr>
          <w:rFonts w:ascii="Arial" w:cs="Arial" w:eastAsia="Arial" w:hAnsi="Arial"/>
          <w:color w:val="333333"/>
          <w:sz w:val="21"/>
          <w:szCs w:val="21"/>
        </w:rPr>
        <w:t xml:space="preserve">地産地消食材の導入による差別化</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「部屋・設備」の競争優位性強化</w:t>
      </w:r>
    </w:p>
    <w:p>
      <w:pPr>
        <w:pStyle w:val="ListParagraph"/>
        <w:numPr>
          <w:ilvl w:val="0"/>
          <w:numId w:val="2"/>
        </w:numPr>
        <w:spacing w:after="80" w:line="300"/>
      </w:pPr>
      <w:r>
        <w:rPr>
          <w:rFonts w:ascii="Arial" w:cs="Arial" w:eastAsia="Arial" w:hAnsi="Arial"/>
          <w:color w:val="333333"/>
          <w:sz w:val="21"/>
          <w:szCs w:val="21"/>
        </w:rPr>
        <w:t xml:space="preserve">部屋・設備を訴求したブランディング戦略の策定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10.00/10点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10.2/10点以上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9.0/10点以上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ダイワロイネットホテル東京大崎の2025年12月〜2026年4月の口コミ37件を包括的に評価しました。総合評価8.59点（10点換算）、高評価率73.0%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特に「部屋・設備」が顧客満足度の主要なドライバーとなっており、この強みをOTAサイトでの集客施策に積極的に活用することが収益向上に直結します。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一方、朝食品質に関する指摘が見られ、本レポートで提示した3フェーズの改善施策を実施することで、さらなる評価向上が期待できます。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1の即時対応施策から着実に実行し、6ヶ月以内に全体平均8.9点以上、高評価率78%以上を目指すことを推奨いたします。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2026-04-12T23:43:29.688Z</dcterms:created>
  <dcterms:modified xsi:type="dcterms:W3CDTF">2026-04-12T23:43:29.689Z</dcterms:modified>
</cp:coreProperties>
</file>

<file path=docProps/custom.xml><?xml version="1.0" encoding="utf-8"?>
<Properties xmlns="http://schemas.openxmlformats.org/officeDocument/2006/custom-properties" xmlns:vt="http://schemas.openxmlformats.org/officeDocument/2006/docPropsVTypes"/>
</file>