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レビュー総数：143件（重複除外後）</w:t>
      </w:r>
    </w:p>
    <w:p>
      <w:pPr>
        <w:spacing w:after="80"/>
        <w:jc w:val="center"/>
      </w:pPr>
      <w:r>
        <w:rPr>
          <w:rFonts w:ascii="Arial" w:cs="Arial" w:eastAsia="Arial" w:hAnsi="Arial"/>
          <w:color w:val="666666"/>
          <w:sz w:val="20"/>
          <w:szCs w:val="20"/>
        </w:rPr>
        <w:t xml:space="preserve">対象サイト：Booking.com / Trip.com / じゃらん / 楽天トラベル / Agoda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67E22"/>
                <w:sz w:val="36"/>
                <w:szCs w:val="36"/>
              </w:rPr>
              <w:t xml:space="preserve">7.52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67.1%</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12.6%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全体平均スコアは10点換算で7.52点（概ね良好）。高評価率67.1%は一定水準を維持しているものの、低評価率12.6%（18件）が課題であり、朝食クオリティと客室設備の不満が集中しています。</w:t>
      </w:r>
    </w:p>
    <w:p>
      <w:pPr>
        <w:spacing w:after="120" w:line="320"/>
        <w:jc w:val="left"/>
      </w:pPr>
      <w:r>
        <w:rPr>
          <w:rFonts w:ascii="Arial" w:cs="Arial" w:eastAsia="Arial" w:hAnsi="Arial"/>
          <w:color w:val="333333"/>
          <w:sz w:val="21"/>
          <w:szCs w:val="21"/>
        </w:rPr>
        <w:t xml:space="preserve">最大の強みは「朝食・食事」（82件言及）と「客室・設備」（57件）および「立地・アクセス」（45件）。改装工事中による朝食提供形式の変更が一時的な低評価を招いており、工事完了後の回復が期待され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Strength：立地の利便性（45件）・朝食（82件）・客室清潔感（26件）・スタッフ対応（37件）が高評価の主要因。横浜スタジアム・中華街への徒歩アクセスも評価。</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Weakness：改装中朝食（弁当提供）への失望（8件）・朝食会場の混雑・料理不足（6件）・エアコン老朽化（2件）・客室の狭さ（5件）が低評価原因。</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Opportunity：改装工事完了後の朝食ビュッフェ復活により低評価率の大幅改善が見込まれる。リピート意向の高さを活用した口コミ向上余地が大きい。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10点・8点帯に集中（10点:23.8%、8点:37.8%）し、高評価層が厚い一方、6点以下が29.5%（42件）存在。改装工事期間中の朝食変更が中低評価の一因と考えられます。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96件（67.1%）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18件（12.6%）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朝食・食事</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「朝食も期待以上」「朝食カフェスペースがオシャレでした」「朝食は通常通りです」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客室・設備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「部屋は清潔で快適」「トリプルベッドの設定がありがたい」「設備は必要最低限」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「最高のロケーション。最寄り駅まで5分」「横浜スタジアムや中華街も徒歩圏内」</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「スタッフの方みんな一生懸命でした」「受付のスタッフはとても丁寧でした」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「とても清潔な部屋でした」「清潔で気持ちよく過ごせました」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「連泊プランでお得に」「また利用したい」「コスパが良い」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最大の強み：「朝食・食事」</w:t>
      </w:r>
    </w:p>
    <w:p>
      <w:pPr>
        <w:spacing w:after="120" w:line="320"/>
        <w:jc w:val="left"/>
      </w:pPr>
      <w:r>
        <w:rPr>
          <w:rFonts w:ascii="Arial" w:cs="Arial" w:eastAsia="Arial" w:hAnsi="Arial"/>
          <w:color w:val="333333"/>
          <w:sz w:val="21"/>
          <w:szCs w:val="21"/>
        </w:rPr>
        <w:t xml:space="preserve">朝食は143件中82件（57.3%）で言及されており、コンフォートホテル横浜関内の圧倒的な強み。カフェ兼ブックルームの活用や無料朝食の提供が宿泊者に高く評価されています。</w:t>
      </w:r>
    </w:p>
    <w:p>
      <w:pPr>
        <w:pStyle w:val="ListParagraph"/>
        <w:numPr>
          <w:ilvl w:val="0"/>
          <w:numId w:val="2"/>
        </w:numPr>
        <w:spacing w:after="80" w:line="300"/>
      </w:pPr>
      <w:r>
        <w:rPr>
          <w:rFonts w:ascii="Arial" w:cs="Arial" w:eastAsia="Arial" w:hAnsi="Arial"/>
          <w:color w:val="333333"/>
          <w:sz w:val="21"/>
          <w:szCs w:val="21"/>
        </w:rPr>
        <w:t xml:space="preserve">朝食ビュッフェの豊富なメニューとカフェスペースの雰囲気が好評</w:t>
      </w:r>
    </w:p>
    <w:p>
      <w:pPr>
        <w:pStyle w:val="ListParagraph"/>
        <w:numPr>
          <w:ilvl w:val="0"/>
          <w:numId w:val="2"/>
        </w:numPr>
        <w:spacing w:after="80" w:line="300"/>
      </w:pPr>
      <w:r>
        <w:rPr>
          <w:rFonts w:ascii="Arial" w:cs="Arial" w:eastAsia="Arial" w:hAnsi="Arial"/>
          <w:color w:val="333333"/>
          <w:sz w:val="21"/>
          <w:szCs w:val="21"/>
        </w:rPr>
        <w:t xml:space="preserve">2階のカフェ兼ブックルームはコーヒー・紅茶・水・電子レンジも完備</w:t>
      </w:r>
    </w:p>
    <w:p>
      <w:pPr>
        <w:pStyle w:val="ListParagraph"/>
        <w:numPr>
          <w:ilvl w:val="0"/>
          <w:numId w:val="2"/>
        </w:numPr>
        <w:spacing w:after="80" w:line="300"/>
      </w:pPr>
      <w:r>
        <w:rPr>
          <w:rFonts w:ascii="Arial" w:cs="Arial" w:eastAsia="Arial" w:hAnsi="Arial"/>
          <w:color w:val="333333"/>
          <w:sz w:val="21"/>
          <w:szCs w:val="21"/>
        </w:rPr>
        <w:t xml:space="preserve">改装工事中も弁当提供で朝食を無料提供（工事完了後はビュッフェ復活）</w:t>
      </w:r>
    </w:p>
    <w:p>
      <w:pPr>
        <w:pStyle w:val="ListParagraph"/>
        <w:numPr>
          <w:ilvl w:val="0"/>
          <w:numId w:val="2"/>
        </w:numPr>
        <w:spacing w:after="80" w:line="300"/>
      </w:pPr>
      <w:r>
        <w:rPr>
          <w:rFonts w:ascii="Arial" w:cs="Arial" w:eastAsia="Arial" w:hAnsi="Arial"/>
          <w:color w:val="333333"/>
          <w:sz w:val="21"/>
          <w:szCs w:val="21"/>
        </w:rPr>
        <w:t xml:space="preserve">立地との相乗効果で観光・ビジネス双方の宿泊者に好評</w:t>
      </w:r>
    </w:p>
    <w:p>
      <w:pPr>
        <w:spacing w:after="100"/>
      </w:pPr>
    </w:p>
    <w:p>
      <w:pPr>
        <w:pStyle w:val="Heading2"/>
        <w:spacing w:after="160" w:before="280"/>
      </w:pPr>
      <w:r>
        <w:rPr>
          <w:rFonts w:ascii="Arial" w:cs="Arial" w:eastAsia="Arial" w:hAnsi="Arial"/>
          <w:b/>
          <w:bCs/>
          <w:color w:val="2E75B6"/>
          <w:sz w:val="26"/>
          <w:szCs w:val="26"/>
        </w:rPr>
        <w:t xml:space="preserve">3.2 立地・アクセスの優位性</w:t>
      </w:r>
    </w:p>
    <w:p>
      <w:pPr>
        <w:spacing w:after="120" w:line="320"/>
        <w:jc w:val="left"/>
      </w:pPr>
      <w:r>
        <w:rPr>
          <w:rFonts w:ascii="Arial" w:cs="Arial" w:eastAsia="Arial" w:hAnsi="Arial"/>
          <w:color w:val="333333"/>
          <w:sz w:val="21"/>
          <w:szCs w:val="21"/>
        </w:rPr>
        <w:t xml:space="preserve">最寄り駅（関内駅）徒歩5分圏内、横浜スタジアム・中華街・山下公園への徒歩アクセスが可能。ホテル向かいのコンビニや周辺の飲食店の充実度も高評価。</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朝食提供形式の変更</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改装工事中のビュッフェ→弁当変更が予約時と異なるとして失望。直接的な評価低下要因。</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8件・評価低下直結</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朝食会場の混雑・料理不足</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朝食会場が狭く料理がなくなる。団体客来訪時は特に悪化。</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6件・高頻度不満</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客室の狭さ・設備老朽化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ユニットバスの狭さ、エアコン老朽化、カードキー入れなし等の設備不足。</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7件・高頻度不満</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スタッフ対応の一部不満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チェックイン時の対応が不丁寧との報告。一部スタッフへの個別不満。</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3件・中程度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エレベーター待ち</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エレベーター2台のみで朝夕のピーク時に混雑。</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3件・中程度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シャワーヘッドの水漏れ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複数部屋でシャワーヘッド付近から水漏れが確認されている。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2件・要点検</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投資不要・オペレーション改善で対応可能な施策（即時実行）</w:t>
      </w:r>
    </w:p>
    <w:p>
      <w:pPr>
        <w:spacing w:after="80"/>
      </w:pPr>
    </w:p>
    <w:p>
      <w:pPr>
        <w:spacing w:after="120" w:before="200"/>
      </w:pPr>
      <w:r>
        <w:rPr>
          <w:rFonts w:ascii="Arial" w:cs="Arial" w:eastAsia="Arial" w:hAnsi="Arial"/>
          <w:b/>
          <w:bCs/>
          <w:color w:val="1B3A5C"/>
          <w:sz w:val="22"/>
          <w:szCs w:val="22"/>
        </w:rPr>
        <w:t xml:space="preserve">(1) 朝食工事期間中の告知強化</w:t>
      </w:r>
    </w:p>
    <w:p>
      <w:pPr>
        <w:pStyle w:val="ListParagraph"/>
        <w:numPr>
          <w:ilvl w:val="0"/>
          <w:numId w:val="2"/>
        </w:numPr>
        <w:spacing w:after="80" w:line="300"/>
      </w:pPr>
      <w:r>
        <w:rPr>
          <w:rFonts w:ascii="Arial" w:cs="Arial" w:eastAsia="Arial" w:hAnsi="Arial"/>
          <w:color w:val="333333"/>
          <w:sz w:val="21"/>
          <w:szCs w:val="21"/>
        </w:rPr>
        <w:t xml:space="preserve">予約ページ・確認メールに改装中朝食形式を明記（期待値調整）</w:t>
      </w:r>
    </w:p>
    <w:p>
      <w:pPr>
        <w:pStyle w:val="ListParagraph"/>
        <w:numPr>
          <w:ilvl w:val="0"/>
          <w:numId w:val="2"/>
        </w:numPr>
        <w:spacing w:after="80" w:line="300"/>
      </w:pPr>
      <w:r>
        <w:rPr>
          <w:rFonts w:ascii="Arial" w:cs="Arial" w:eastAsia="Arial" w:hAnsi="Arial"/>
          <w:color w:val="333333"/>
          <w:sz w:val="21"/>
          <w:szCs w:val="21"/>
        </w:rPr>
        <w:t xml:space="preserve">チェックイン時に朝食形式を口頭説明するオペレーション標準化</w:t>
      </w:r>
    </w:p>
    <w:p>
      <w:pPr>
        <w:pStyle w:val="ListParagraph"/>
        <w:numPr>
          <w:ilvl w:val="0"/>
          <w:numId w:val="2"/>
        </w:numPr>
        <w:spacing w:after="80" w:line="300"/>
      </w:pPr>
      <w:r>
        <w:rPr>
          <w:rFonts w:ascii="Arial" w:cs="Arial" w:eastAsia="Arial" w:hAnsi="Arial"/>
          <w:color w:val="333333"/>
          <w:sz w:val="21"/>
          <w:szCs w:val="21"/>
        </w:rPr>
        <w:t xml:space="preserve">工事完了日程を口コミ返信で積極的に告知</w:t>
      </w:r>
    </w:p>
    <w:p>
      <w:pPr>
        <w:spacing w:after="80"/>
      </w:pPr>
    </w:p>
    <w:p>
      <w:pPr>
        <w:spacing w:after="120" w:before="200"/>
      </w:pPr>
      <w:r>
        <w:rPr>
          <w:rFonts w:ascii="Arial" w:cs="Arial" w:eastAsia="Arial" w:hAnsi="Arial"/>
          <w:b/>
          <w:bCs/>
          <w:color w:val="1B3A5C"/>
          <w:sz w:val="22"/>
          <w:szCs w:val="22"/>
        </w:rPr>
        <w:t xml:space="preserve">(2) 朝食会場の混雑対策</w:t>
      </w:r>
    </w:p>
    <w:p>
      <w:pPr>
        <w:pStyle w:val="ListParagraph"/>
        <w:numPr>
          <w:ilvl w:val="0"/>
          <w:numId w:val="2"/>
        </w:numPr>
        <w:spacing w:after="80" w:line="300"/>
      </w:pPr>
      <w:r>
        <w:rPr>
          <w:rFonts w:ascii="Arial" w:cs="Arial" w:eastAsia="Arial" w:hAnsi="Arial"/>
          <w:color w:val="333333"/>
          <w:sz w:val="21"/>
          <w:szCs w:val="21"/>
        </w:rPr>
        <w:t xml:space="preserve">朝食提供時間のピーク分散（時間帯別入場整理）</w:t>
      </w:r>
    </w:p>
    <w:p>
      <w:pPr>
        <w:pStyle w:val="ListParagraph"/>
        <w:numPr>
          <w:ilvl w:val="0"/>
          <w:numId w:val="2"/>
        </w:numPr>
        <w:spacing w:after="80" w:line="300"/>
      </w:pPr>
      <w:r>
        <w:rPr>
          <w:rFonts w:ascii="Arial" w:cs="Arial" w:eastAsia="Arial" w:hAnsi="Arial"/>
          <w:color w:val="333333"/>
          <w:sz w:val="21"/>
          <w:szCs w:val="21"/>
        </w:rPr>
        <w:t xml:space="preserve">料理補充頻度の増加と補充担当スタッフの固定</w:t>
      </w:r>
    </w:p>
    <w:p>
      <w:pPr>
        <w:pStyle w:val="ListParagraph"/>
        <w:numPr>
          <w:ilvl w:val="0"/>
          <w:numId w:val="2"/>
        </w:numPr>
        <w:spacing w:after="80" w:line="300"/>
      </w:pPr>
      <w:r>
        <w:rPr>
          <w:rFonts w:ascii="Arial" w:cs="Arial" w:eastAsia="Arial" w:hAnsi="Arial"/>
          <w:color w:val="333333"/>
          <w:sz w:val="21"/>
          <w:szCs w:val="21"/>
        </w:rPr>
        <w:t xml:space="preserve">混雑時の並び方を床サインで明示</w:t>
      </w:r>
    </w:p>
    <w:p>
      <w:pPr>
        <w:spacing w:after="80"/>
      </w:pPr>
    </w:p>
    <w:p>
      <w:pPr>
        <w:spacing w:after="120" w:before="200"/>
      </w:pPr>
      <w:r>
        <w:rPr>
          <w:rFonts w:ascii="Arial" w:cs="Arial" w:eastAsia="Arial" w:hAnsi="Arial"/>
          <w:b/>
          <w:bCs/>
          <w:color w:val="1B3A5C"/>
          <w:sz w:val="22"/>
          <w:szCs w:val="22"/>
        </w:rPr>
        <w:t xml:space="preserve">(3) 口コミへの積極的返信</w:t>
      </w:r>
    </w:p>
    <w:p>
      <w:pPr>
        <w:pStyle w:val="ListParagraph"/>
        <w:numPr>
          <w:ilvl w:val="0"/>
          <w:numId w:val="2"/>
        </w:numPr>
        <w:spacing w:after="80" w:line="300"/>
      </w:pPr>
      <w:r>
        <w:rPr>
          <w:rFonts w:ascii="Arial" w:cs="Arial" w:eastAsia="Arial" w:hAnsi="Arial"/>
          <w:color w:val="333333"/>
          <w:sz w:val="21"/>
          <w:szCs w:val="21"/>
        </w:rPr>
        <w:t xml:space="preserve">低評価コメントへの48時間以内返信を目標設定</w:t>
      </w:r>
    </w:p>
    <w:p>
      <w:pPr>
        <w:pStyle w:val="ListParagraph"/>
        <w:numPr>
          <w:ilvl w:val="0"/>
          <w:numId w:val="2"/>
        </w:numPr>
        <w:spacing w:after="80" w:line="300"/>
      </w:pPr>
      <w:r>
        <w:rPr>
          <w:rFonts w:ascii="Arial" w:cs="Arial" w:eastAsia="Arial" w:hAnsi="Arial"/>
          <w:color w:val="333333"/>
          <w:sz w:val="21"/>
          <w:szCs w:val="21"/>
        </w:rPr>
        <w:t xml:space="preserve">改装工事完了・ビュッフェ復活を全レビューで周知</w:t>
      </w:r>
    </w:p>
    <w:p>
      <w:pPr>
        <w:pStyle w:val="ListParagraph"/>
        <w:numPr>
          <w:ilvl w:val="0"/>
          <w:numId w:val="2"/>
        </w:numPr>
        <w:spacing w:after="80" w:line="300"/>
      </w:pPr>
      <w:r>
        <w:rPr>
          <w:rFonts w:ascii="Arial" w:cs="Arial" w:eastAsia="Arial" w:hAnsi="Arial"/>
          <w:color w:val="333333"/>
          <w:sz w:val="21"/>
          <w:szCs w:val="21"/>
        </w:rPr>
        <w:t xml:space="preserve">高評価レビューへの感謝返信でエンゲージメント向上</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比較的早期に実行可能な施策（1〜3ヶ月）</w:t>
      </w:r>
    </w:p>
    <w:p>
      <w:pPr>
        <w:spacing w:after="80"/>
      </w:pPr>
    </w:p>
    <w:p>
      <w:pPr>
        <w:spacing w:after="120" w:before="200"/>
      </w:pPr>
      <w:r>
        <w:rPr>
          <w:rFonts w:ascii="Arial" w:cs="Arial" w:eastAsia="Arial" w:hAnsi="Arial"/>
          <w:b/>
          <w:bCs/>
          <w:color w:val="1B3A5C"/>
          <w:sz w:val="22"/>
          <w:szCs w:val="22"/>
        </w:rPr>
        <w:t xml:space="preserve">(1) 客室アメニティ・設備改善</w:t>
      </w:r>
    </w:p>
    <w:p>
      <w:pPr>
        <w:pStyle w:val="ListParagraph"/>
        <w:numPr>
          <w:ilvl w:val="0"/>
          <w:numId w:val="2"/>
        </w:numPr>
        <w:spacing w:after="80" w:line="300"/>
      </w:pPr>
      <w:r>
        <w:rPr>
          <w:rFonts w:ascii="Arial" w:cs="Arial" w:eastAsia="Arial" w:hAnsi="Arial"/>
          <w:color w:val="333333"/>
          <w:sz w:val="21"/>
          <w:szCs w:val="21"/>
        </w:rPr>
        <w:t xml:space="preserve">カードキーホルダーの全客室設置</w:t>
      </w:r>
    </w:p>
    <w:p>
      <w:pPr>
        <w:pStyle w:val="ListParagraph"/>
        <w:numPr>
          <w:ilvl w:val="0"/>
          <w:numId w:val="2"/>
        </w:numPr>
        <w:spacing w:after="80" w:line="300"/>
      </w:pPr>
      <w:r>
        <w:rPr>
          <w:rFonts w:ascii="Arial" w:cs="Arial" w:eastAsia="Arial" w:hAnsi="Arial"/>
          <w:color w:val="333333"/>
          <w:sz w:val="21"/>
          <w:szCs w:val="21"/>
        </w:rPr>
        <w:t xml:space="preserve">シャワーヘッドの点検・交換（水漏れ報告箇所を優先）</w:t>
      </w:r>
    </w:p>
    <w:p>
      <w:pPr>
        <w:pStyle w:val="ListParagraph"/>
        <w:numPr>
          <w:ilvl w:val="0"/>
          <w:numId w:val="2"/>
        </w:numPr>
        <w:spacing w:after="80" w:line="300"/>
      </w:pPr>
      <w:r>
        <w:rPr>
          <w:rFonts w:ascii="Arial" w:cs="Arial" w:eastAsia="Arial" w:hAnsi="Arial"/>
          <w:color w:val="333333"/>
          <w:sz w:val="21"/>
          <w:szCs w:val="21"/>
        </w:rPr>
        <w:t xml:space="preserve">タオルハンガー増設で利便性向上</w:t>
      </w:r>
    </w:p>
    <w:p>
      <w:pPr>
        <w:spacing w:after="80"/>
      </w:pPr>
    </w:p>
    <w:p>
      <w:pPr>
        <w:spacing w:after="120" w:before="200"/>
      </w:pPr>
      <w:r>
        <w:rPr>
          <w:rFonts w:ascii="Arial" w:cs="Arial" w:eastAsia="Arial" w:hAnsi="Arial"/>
          <w:b/>
          <w:bCs/>
          <w:color w:val="1B3A5C"/>
          <w:sz w:val="22"/>
          <w:szCs w:val="22"/>
        </w:rPr>
        <w:t xml:space="preserve">(2) スタッフ接客研修の強化</w:t>
      </w:r>
    </w:p>
    <w:p>
      <w:pPr>
        <w:pStyle w:val="ListParagraph"/>
        <w:numPr>
          <w:ilvl w:val="0"/>
          <w:numId w:val="2"/>
        </w:numPr>
        <w:spacing w:after="80" w:line="300"/>
      </w:pPr>
      <w:r>
        <w:rPr>
          <w:rFonts w:ascii="Arial" w:cs="Arial" w:eastAsia="Arial" w:hAnsi="Arial"/>
          <w:color w:val="333333"/>
          <w:sz w:val="21"/>
          <w:szCs w:val="21"/>
        </w:rPr>
        <w:t xml:space="preserve">チェックイン・アウト対応の標準手順書整備</w:t>
      </w:r>
    </w:p>
    <w:p>
      <w:pPr>
        <w:pStyle w:val="ListParagraph"/>
        <w:numPr>
          <w:ilvl w:val="0"/>
          <w:numId w:val="2"/>
        </w:numPr>
        <w:spacing w:after="80" w:line="300"/>
      </w:pPr>
      <w:r>
        <w:rPr>
          <w:rFonts w:ascii="Arial" w:cs="Arial" w:eastAsia="Arial" w:hAnsi="Arial"/>
          <w:color w:val="333333"/>
          <w:sz w:val="21"/>
          <w:szCs w:val="21"/>
        </w:rPr>
        <w:t xml:space="preserve">繁忙時の対応マナー研修実施</w:t>
      </w:r>
    </w:p>
    <w:p>
      <w:pPr>
        <w:pStyle w:val="ListParagraph"/>
        <w:numPr>
          <w:ilvl w:val="0"/>
          <w:numId w:val="2"/>
        </w:numPr>
        <w:spacing w:after="80" w:line="300"/>
      </w:pPr>
      <w:r>
        <w:rPr>
          <w:rFonts w:ascii="Arial" w:cs="Arial" w:eastAsia="Arial" w:hAnsi="Arial"/>
          <w:color w:val="333333"/>
          <w:sz w:val="21"/>
          <w:szCs w:val="21"/>
        </w:rPr>
        <w:t xml:space="preserve">顧客からのフィードバック共有会議（月1回）</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設備投資を伴う抜本的改善（3〜6ヶ月）</w:t>
      </w:r>
    </w:p>
    <w:p>
      <w:pPr>
        <w:spacing w:after="80"/>
      </w:pPr>
    </w:p>
    <w:p>
      <w:pPr>
        <w:spacing w:after="120" w:before="200"/>
      </w:pPr>
      <w:r>
        <w:rPr>
          <w:rFonts w:ascii="Arial" w:cs="Arial" w:eastAsia="Arial" w:hAnsi="Arial"/>
          <w:b/>
          <w:bCs/>
          <w:color w:val="1B3A5C"/>
          <w:sz w:val="22"/>
          <w:szCs w:val="22"/>
        </w:rPr>
        <w:t xml:space="preserve">(1) 朝食会場の拡充・設備刷新</w:t>
      </w:r>
    </w:p>
    <w:p>
      <w:pPr>
        <w:pStyle w:val="ListParagraph"/>
        <w:numPr>
          <w:ilvl w:val="0"/>
          <w:numId w:val="2"/>
        </w:numPr>
        <w:spacing w:after="80" w:line="300"/>
      </w:pPr>
      <w:r>
        <w:rPr>
          <w:rFonts w:ascii="Arial" w:cs="Arial" w:eastAsia="Arial" w:hAnsi="Arial"/>
          <w:color w:val="333333"/>
          <w:sz w:val="21"/>
          <w:szCs w:val="21"/>
        </w:rPr>
        <w:t xml:space="preserve">改装完了後の朝食ビュッフェ完全復活</w:t>
      </w:r>
    </w:p>
    <w:p>
      <w:pPr>
        <w:pStyle w:val="ListParagraph"/>
        <w:numPr>
          <w:ilvl w:val="0"/>
          <w:numId w:val="2"/>
        </w:numPr>
        <w:spacing w:after="80" w:line="300"/>
      </w:pPr>
      <w:r>
        <w:rPr>
          <w:rFonts w:ascii="Arial" w:cs="Arial" w:eastAsia="Arial" w:hAnsi="Arial"/>
          <w:color w:val="333333"/>
          <w:sz w:val="21"/>
          <w:szCs w:val="21"/>
        </w:rPr>
        <w:t xml:space="preserve">座席数増加と動線改善によるピーク時混雑解消</w:t>
      </w:r>
    </w:p>
    <w:p>
      <w:pPr>
        <w:spacing w:after="80"/>
      </w:pPr>
    </w:p>
    <w:p>
      <w:pPr>
        <w:spacing w:after="120" w:before="200"/>
      </w:pPr>
      <w:r>
        <w:rPr>
          <w:rFonts w:ascii="Arial" w:cs="Arial" w:eastAsia="Arial" w:hAnsi="Arial"/>
          <w:b/>
          <w:bCs/>
          <w:color w:val="1B3A5C"/>
          <w:sz w:val="22"/>
          <w:szCs w:val="22"/>
        </w:rPr>
        <w:t xml:space="preserve">(2) エアコン・客室設備の更新</w:t>
      </w:r>
    </w:p>
    <w:p>
      <w:pPr>
        <w:pStyle w:val="ListParagraph"/>
        <w:numPr>
          <w:ilvl w:val="0"/>
          <w:numId w:val="2"/>
        </w:numPr>
        <w:spacing w:after="80" w:line="300"/>
      </w:pPr>
      <w:r>
        <w:rPr>
          <w:rFonts w:ascii="Arial" w:cs="Arial" w:eastAsia="Arial" w:hAnsi="Arial"/>
          <w:color w:val="333333"/>
          <w:sz w:val="21"/>
          <w:szCs w:val="21"/>
        </w:rPr>
        <w:t xml:space="preserve">老朽化エアコンの計画的更新（特に長期未交換の客室優先）</w:t>
      </w:r>
    </w:p>
    <w:p>
      <w:pPr>
        <w:pStyle w:val="ListParagraph"/>
        <w:numPr>
          <w:ilvl w:val="0"/>
          <w:numId w:val="2"/>
        </w:numPr>
        <w:spacing w:after="80" w:line="300"/>
      </w:pPr>
      <w:r>
        <w:rPr>
          <w:rFonts w:ascii="Arial" w:cs="Arial" w:eastAsia="Arial" w:hAnsi="Arial"/>
          <w:color w:val="333333"/>
          <w:sz w:val="21"/>
          <w:szCs w:val="21"/>
        </w:rPr>
        <w:t xml:space="preserve">ユニットバスの改修または設備グレードアップ</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3.74/5点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4.0/5点以上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4.0/5点以上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2026年4月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横浜中心部という抜群の立地と充実した朝食・カフェスペースを核とした強固な競争力を持つホテルです。関内駅徒歩5分・横浜スタジアム徒歩圏という立地優位性は他社との差別化要因として継続的に機能しています。</w:t>
            </w:r>
          </w:p>
          <w:p>
            <w:pPr>
              <w:spacing w:after="160"/>
            </w:pPr>
            <w:r>
              <w:rPr>
                <w:rFonts w:ascii="Arial" w:cs="Arial" w:eastAsia="Arial" w:hAnsi="Arial"/>
                <w:color w:val="333333"/>
                <w:sz w:val="21"/>
                <w:szCs w:val="21"/>
              </w:rPr>
              <w:t xml:space="preserve">直近の低評価の主因は改装工事中の朝食提供形式変更（ビュッフェ→弁当）による期待値ギャップです。工事完了後のビュッフェ復活により、この問題は自然解消される見込みであり、低評価率の改善が期待されます。</w:t>
            </w:r>
          </w:p>
          <w:p>
            <w:pPr>
              <w:spacing w:after="160"/>
            </w:pPr>
            <w:r>
              <w:rPr>
                <w:rFonts w:ascii="Arial" w:cs="Arial" w:eastAsia="Arial" w:hAnsi="Arial"/>
                <w:color w:val="333333"/>
                <w:sz w:val="21"/>
                <w:szCs w:val="21"/>
              </w:rPr>
              <w:t xml:space="preserve">短期的にはフロントスタッフの接客品質向上、朝食会場の混雑対策、シャワーヘッド等の設備点検を優先実施してください。口コミへの積極的な返信も評価改善に有効な施策です。</w:t>
            </w:r>
          </w:p>
          <w:p>
            <w:pPr>
              <w:spacing w:after="160"/>
            </w:pPr>
            <w:r>
              <w:rPr>
                <w:rFonts w:ascii="Arial" w:cs="Arial" w:eastAsia="Arial" w:hAnsi="Arial"/>
                <w:color w:val="333333"/>
                <w:sz w:val="21"/>
                <w:szCs w:val="21"/>
              </w:rPr>
              <w:t xml:space="preserve">中期的にはエアコン等の客室設備の計画的な更新と、朝食会場の動線・座席数改善により、全体平均8.0点・高評価率75%以上の達成を目指してください。</w:t>
            </w:r>
          </w:p>
          <w:p>
            <w:r>
              <w:rPr>
                <w:rFonts w:ascii="Arial" w:cs="Arial" w:eastAsia="Arial" w:hAnsi="Arial"/>
                <w:b/>
                <w:bCs/>
                <w:color w:val="1B3A5C"/>
                <w:sz w:val="21"/>
                <w:szCs w:val="21"/>
              </w:rPr>
              <w:t xml:space="preserve">改装工事完了を転換点として、立地・朝食・清潔感という三大強みを最大限に活かした高評価ホテルへの飛躍を期待します。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2026-03-28T23:24:00.568Z</dcterms:created>
  <dcterms:modified xsi:type="dcterms:W3CDTF">2026-03-28T23:24:00.569Z</dcterms:modified>
</cp:coreProperties>
</file>

<file path=docProps/custom.xml><?xml version="1.0" encoding="utf-8"?>
<Properties xmlns="http://schemas.openxmlformats.org/officeDocument/2006/custom-properties" xmlns:vt="http://schemas.openxmlformats.org/officeDocument/2006/docPropsVTypes"/>
</file>