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コートホテル新横浜</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レビュー総数：57件（重複除外後）</w:t>
      </w:r>
    </w:p>
    <w:p>
      <w:pPr>
        <w:spacing w:after="80"/>
        <w:jc w:val="center"/>
      </w:pPr>
      <w:r>
        <w:rPr>
          <w:rFonts w:ascii="Arial" w:cs="Arial" w:eastAsia="Arial" w:hAnsi="Arial"/>
          <w:color w:val="666666"/>
          <w:sz w:val="20"/>
          <w:szCs w:val="20"/>
        </w:rPr>
        <w:t xml:space="preserve">対象サイト：Booking.com / Trip.com / じゃらん / 楽天トラベル</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2026年2月〜3月に各OTAサイト・口コミサイトに投稿された57件のレビューを包括的に分析しました。以下が主要な発見事項です。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E67E22"/>
                <w:sz w:val="36"/>
                <w:szCs w:val="36"/>
              </w:rPr>
              <w:t xml:space="preserve">7.07</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E67E22"/>
                <w:sz w:val="36"/>
                <w:szCs w:val="36"/>
              </w:rPr>
              <w:t xml:space="preserve">49.1%</w:t>
            </w:r>
          </w:p>
        </w:tc>
        <w:tc>
          <w:tcPr>
            <w:tcW w:type="dxa" w:w="2340"/>
            <w:tcBorders>
              <w:top w:val="none" w:sz="0"/>
              <w:left w:val="none" w:sz="0"/>
              <w:bottom w:val="none" w:sz="0"/>
              <w:right w:val="single" w:color="DDDDDD" w:sz="1"/>
            </w:tcBorders>
            <w:shd w:fill="FFEBEE"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10.5%</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57件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は10点換算で7.07点（概ね良好の下限水準）。高評価率49.1%（28件）に対し、中評価が40.4%（23件）と高く、低評価率も10.5%（6件）存在。Booking.com（49件・最多）での平均7.0点が全体を引き下げています。</w:t>
      </w:r>
    </w:p>
    <w:p>
      <w:pPr>
        <w:spacing w:after="120" w:line="320"/>
        <w:jc w:val="left"/>
      </w:pPr>
      <w:r>
        <w:rPr>
          <w:rFonts w:ascii="Arial" w:cs="Arial" w:eastAsia="Arial" w:hAnsi="Arial"/>
          <w:color w:val="333333"/>
          <w:sz w:val="21"/>
          <w:szCs w:val="21"/>
        </w:rPr>
        <w:t xml:space="preserve">最大の課題はエアコン・温度調節の不備（7件）とトイレ・バスルームの老朽化（8件）。一方で新横浜駅近という立地優位性（8件）とスタッフ対応（4件）は継続的に評価されています。設備の老朽化対策が評価向上の鍵で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Strength：新横浜駅近（8件）・スタッフの丁寧な対応（4件）・コスパ（4件）が強み。リピーター利用者からの継続的な支持がある。</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Weakness：エアコン温度調節不可（7件）・トイレ悪臭・水回り老朽化（8件）・防音不足（2件）・シャワー水圧低下（2件）が低評価の主因。</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Opportunity：立地の強みを活かしながら設備改善に集中投資することで、中評価層（40.4%）の高評価転換が可能。7.5点以上を目指す。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各予約サイトの評価基準が異なる点に留意が必要です。海外OTA（Booking.com/Trip.com）は10点満点、国内サイト（じゃらん/楽天トラベル）は5点満点のため、統一比較のため10点換算（5点満点×2）を行いました。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3.67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7.33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6.67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6.67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8点が最多（24.6%）だが、5点帯（14.0%）・7点帯（15.8%）に中評価が集中。10点満点はわずか15.8%（9件）。設備改善により中評価層の高評価転換が評価向上の鍵。</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14件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28件（49.1%）</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23件（40.4%）</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6件（10.5%）</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「新横浜駅に近いのでアクセシビリティが大好き」「駅からも近く、周辺に食事をする所やコンビニも多いので便利」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「スタッフの方は丁寧で対応も良かった」「チェックインがスムーズ」</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「部屋も広くきれいで清潔感もあり気持ちよく過ごせた」（一部ポジティブ）</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「何度かお世話になっています」「格安2人で六千円台」</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「部屋内は綺麗でした」（清潔感は一定評価）</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（朝食への言及は少数）</w:t>
            </w:r>
          </w:p>
        </w:tc>
      </w:tr>
    </w:tbl>
    <w:p>
      <w:pPr>
        <w:spacing w:after="200"/>
      </w:pPr>
    </w:p>
    <w:p>
      <w:pPr>
        <w:pStyle w:val="Heading2"/>
        <w:spacing w:after="160" w:before="280"/>
      </w:pPr>
      <w:r>
        <w:rPr>
          <w:rFonts w:ascii="Arial" w:cs="Arial" w:eastAsia="Arial" w:hAnsi="Arial"/>
          <w:b/>
          <w:bCs/>
          <w:color w:val="2E75B6"/>
          <w:sz w:val="26"/>
          <w:szCs w:val="26"/>
        </w:rPr>
        <w:t xml:space="preserve">3.1 最大の強み：「新横浜駅近の立地」</w:t>
      </w:r>
    </w:p>
    <w:p>
      <w:pPr>
        <w:spacing w:after="120" w:line="320"/>
        <w:jc w:val="left"/>
      </w:pPr>
      <w:r>
        <w:rPr>
          <w:rFonts w:ascii="Arial" w:cs="Arial" w:eastAsia="Arial" w:hAnsi="Arial"/>
          <w:color w:val="333333"/>
          <w:sz w:val="21"/>
          <w:szCs w:val="21"/>
        </w:rPr>
        <w:t xml:space="preserve">新横浜駅徒歩圏内という立地はリピーター・ビジネス客から継続的に高評価を受けており、ホテルの競争力の基盤となっています。周辺の飲食店・コンビニの充実度も評価されています。</w:t>
      </w:r>
    </w:p>
    <w:p>
      <w:pPr>
        <w:pStyle w:val="ListParagraph"/>
        <w:numPr>
          <w:ilvl w:val="0"/>
          <w:numId w:val="2"/>
        </w:numPr>
        <w:spacing w:after="80" w:line="300"/>
      </w:pPr>
      <w:r>
        <w:rPr>
          <w:rFonts w:ascii="Arial" w:cs="Arial" w:eastAsia="Arial" w:hAnsi="Arial"/>
          <w:color w:val="333333"/>
          <w:sz w:val="21"/>
          <w:szCs w:val="21"/>
        </w:rPr>
        <w:t xml:space="preserve">新横浜駅から徒歩圏内でビジネス・観光の拠点として最適</w:t>
      </w:r>
    </w:p>
    <w:p>
      <w:pPr>
        <w:pStyle w:val="ListParagraph"/>
        <w:numPr>
          <w:ilvl w:val="0"/>
          <w:numId w:val="2"/>
        </w:numPr>
        <w:spacing w:after="80" w:line="300"/>
      </w:pPr>
      <w:r>
        <w:rPr>
          <w:rFonts w:ascii="Arial" w:cs="Arial" w:eastAsia="Arial" w:hAnsi="Arial"/>
          <w:color w:val="333333"/>
          <w:sz w:val="21"/>
          <w:szCs w:val="21"/>
        </w:rPr>
        <w:t xml:space="preserve">楽天トラベルからのQRコードチェックインでスムーズな手続きが可能</w:t>
      </w:r>
    </w:p>
    <w:p>
      <w:pPr>
        <w:pStyle w:val="ListParagraph"/>
        <w:numPr>
          <w:ilvl w:val="0"/>
          <w:numId w:val="2"/>
        </w:numPr>
        <w:spacing w:after="80" w:line="300"/>
      </w:pPr>
      <w:r>
        <w:rPr>
          <w:rFonts w:ascii="Arial" w:cs="Arial" w:eastAsia="Arial" w:hAnsi="Arial"/>
          <w:color w:val="333333"/>
          <w:sz w:val="21"/>
          <w:szCs w:val="21"/>
        </w:rPr>
        <w:t xml:space="preserve">周辺に飲食店・コンビニが充実し、長期滞在にも便利</w:t>
      </w:r>
    </w:p>
    <w:p>
      <w:pPr>
        <w:pStyle w:val="ListParagraph"/>
        <w:numPr>
          <w:ilvl w:val="0"/>
          <w:numId w:val="2"/>
        </w:numPr>
        <w:spacing w:after="80" w:line="300"/>
      </w:pPr>
      <w:r>
        <w:rPr>
          <w:rFonts w:ascii="Arial" w:cs="Arial" w:eastAsia="Arial" w:hAnsi="Arial"/>
          <w:color w:val="333333"/>
          <w:sz w:val="21"/>
          <w:szCs w:val="21"/>
        </w:rPr>
        <w:t xml:space="preserve">リピーター利用者から継続的に支持を得ている</w:t>
      </w:r>
    </w:p>
    <w:p>
      <w:pPr>
        <w:spacing w:after="100"/>
      </w:pPr>
    </w:p>
    <w:p>
      <w:pPr>
        <w:pStyle w:val="Heading2"/>
        <w:spacing w:after="160" w:before="280"/>
      </w:pPr>
      <w:r>
        <w:rPr>
          <w:rFonts w:ascii="Arial" w:cs="Arial" w:eastAsia="Arial" w:hAnsi="Arial"/>
          <w:b/>
          <w:bCs/>
          <w:color w:val="2E75B6"/>
          <w:sz w:val="26"/>
          <w:szCs w:val="26"/>
        </w:rPr>
        <w:t xml:space="preserve">3.2 スタッフ対応の評価</w:t>
      </w:r>
    </w:p>
    <w:p>
      <w:pPr>
        <w:spacing w:after="120" w:line="320"/>
        <w:jc w:val="left"/>
      </w:pPr>
      <w:r>
        <w:rPr>
          <w:rFonts w:ascii="Arial" w:cs="Arial" w:eastAsia="Arial" w:hAnsi="Arial"/>
          <w:color w:val="333333"/>
          <w:sz w:val="21"/>
          <w:szCs w:val="21"/>
        </w:rPr>
        <w:t xml:space="preserve">スタッフの丁寧な対応は件数は少ないながらも一貫して高評価。フロント対応とチェックイン効率化への取り組みが宿泊者に認識されています。この強みをさらに伸ばすことが評価向上の一助となります。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エアコン・温度調節の不備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エアコンが暖房のみ・温度調整不可・冷房使用不可の不満が集中。快適な睡眠を阻害する最重要課題。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7件・評価低下直結</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トイレ・バスルームの老朽化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トイレ悪臭・水量不足・バスルームカーテンのカビ臭・浴槽排水不良・便座ガタつき等複合的問題。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8件・評価低下直結</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シャワーの水圧低下・温度調整不可</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使用中にシャワー水圧がどんどん低下。温度調整もできないとの報告。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3件・高頻度不満</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防音の不足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隣室・エレベーター近傍の騒音で安眠できないとの報告。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2件・高頻度不満</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窓が開閉不可</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室温調整のために窓を開けたくても開閉できないとの不満。</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2件・中程度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空気清浄機・加湿器の不備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喫煙室に空気清浄機なし、加湿器貸出が面倒との声。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2件・中程度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照明・設備の老朽化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照明の使いにくさ・机等のダメージ報告が複数。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3件・中程度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領収書発行オペレーション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事前精算時に即時領収書を発行しない点への不満。</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1件・改善容易</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投資不要・オペレーション改善で対応可能な施策（即時実行）</w:t>
      </w:r>
    </w:p>
    <w:p>
      <w:pPr>
        <w:spacing w:after="80"/>
      </w:pPr>
    </w:p>
    <w:p>
      <w:pPr>
        <w:spacing w:after="120" w:before="200"/>
      </w:pPr>
      <w:r>
        <w:rPr>
          <w:rFonts w:ascii="Arial" w:cs="Arial" w:eastAsia="Arial" w:hAnsi="Arial"/>
          <w:b/>
          <w:bCs/>
          <w:color w:val="1B3A5C"/>
          <w:sz w:val="22"/>
          <w:szCs w:val="22"/>
        </w:rPr>
        <w:t xml:space="preserve">(1) 温度調節・冷暖房問題の暫定対応</w:t>
      </w:r>
    </w:p>
    <w:p>
      <w:pPr>
        <w:pStyle w:val="ListParagraph"/>
        <w:numPr>
          <w:ilvl w:val="0"/>
          <w:numId w:val="2"/>
        </w:numPr>
        <w:spacing w:after="80" w:line="300"/>
      </w:pPr>
      <w:r>
        <w:rPr>
          <w:rFonts w:ascii="Arial" w:cs="Arial" w:eastAsia="Arial" w:hAnsi="Arial"/>
          <w:color w:val="333333"/>
          <w:sz w:val="21"/>
          <w:szCs w:val="21"/>
        </w:rPr>
        <w:t xml:space="preserve">チェックイン時に冷暖房の使用方法を口頭・書面で案内</w:t>
      </w:r>
    </w:p>
    <w:p>
      <w:pPr>
        <w:pStyle w:val="ListParagraph"/>
        <w:numPr>
          <w:ilvl w:val="0"/>
          <w:numId w:val="2"/>
        </w:numPr>
        <w:spacing w:after="80" w:line="300"/>
      </w:pPr>
      <w:r>
        <w:rPr>
          <w:rFonts w:ascii="Arial" w:cs="Arial" w:eastAsia="Arial" w:hAnsi="Arial"/>
          <w:color w:val="333333"/>
          <w:sz w:val="21"/>
          <w:szCs w:val="21"/>
        </w:rPr>
        <w:t xml:space="preserve">季節ごとの室温調整ガイドを客室に設置</w:t>
      </w:r>
    </w:p>
    <w:p>
      <w:pPr>
        <w:pStyle w:val="ListParagraph"/>
        <w:numPr>
          <w:ilvl w:val="0"/>
          <w:numId w:val="2"/>
        </w:numPr>
        <w:spacing w:after="80" w:line="300"/>
      </w:pPr>
      <w:r>
        <w:rPr>
          <w:rFonts w:ascii="Arial" w:cs="Arial" w:eastAsia="Arial" w:hAnsi="Arial"/>
          <w:color w:val="333333"/>
          <w:sz w:val="21"/>
          <w:szCs w:val="21"/>
        </w:rPr>
        <w:t xml:space="preserve">冷房使用不可の場合は扇風機・サーキュレーターの貸し出し</w:t>
      </w:r>
    </w:p>
    <w:p>
      <w:pPr>
        <w:pStyle w:val="ListParagraph"/>
        <w:numPr>
          <w:ilvl w:val="0"/>
          <w:numId w:val="2"/>
        </w:numPr>
        <w:spacing w:after="80" w:line="300"/>
      </w:pPr>
      <w:r>
        <w:rPr>
          <w:rFonts w:ascii="Arial" w:cs="Arial" w:eastAsia="Arial" w:hAnsi="Arial"/>
          <w:color w:val="333333"/>
          <w:sz w:val="21"/>
          <w:szCs w:val="21"/>
        </w:rPr>
        <w:t xml:space="preserve">空調問題報告への24時間以内の対応体制構築</w:t>
      </w:r>
    </w:p>
    <w:p>
      <w:pPr>
        <w:spacing w:after="80"/>
      </w:pPr>
    </w:p>
    <w:p>
      <w:pPr>
        <w:spacing w:after="120" w:before="200"/>
      </w:pPr>
      <w:r>
        <w:rPr>
          <w:rFonts w:ascii="Arial" w:cs="Arial" w:eastAsia="Arial" w:hAnsi="Arial"/>
          <w:b/>
          <w:bCs/>
          <w:color w:val="1B3A5C"/>
          <w:sz w:val="22"/>
          <w:szCs w:val="22"/>
        </w:rPr>
        <w:t xml:space="preserve">(2) バスルーム・トイレの緊急清掃・点検</w:t>
      </w:r>
    </w:p>
    <w:p>
      <w:pPr>
        <w:pStyle w:val="ListParagraph"/>
        <w:numPr>
          <w:ilvl w:val="0"/>
          <w:numId w:val="2"/>
        </w:numPr>
        <w:spacing w:after="80" w:line="300"/>
      </w:pPr>
      <w:r>
        <w:rPr>
          <w:rFonts w:ascii="Arial" w:cs="Arial" w:eastAsia="Arial" w:hAnsi="Arial"/>
          <w:color w:val="333333"/>
          <w:sz w:val="21"/>
          <w:szCs w:val="21"/>
        </w:rPr>
        <w:t xml:space="preserve">全客室のバスルームカーテン即時清潔化・交換</w:t>
      </w:r>
    </w:p>
    <w:p>
      <w:pPr>
        <w:pStyle w:val="ListParagraph"/>
        <w:numPr>
          <w:ilvl w:val="0"/>
          <w:numId w:val="2"/>
        </w:numPr>
        <w:spacing w:after="80" w:line="300"/>
      </w:pPr>
      <w:r>
        <w:rPr>
          <w:rFonts w:ascii="Arial" w:cs="Arial" w:eastAsia="Arial" w:hAnsi="Arial"/>
          <w:color w:val="333333"/>
          <w:sz w:val="21"/>
          <w:szCs w:val="21"/>
        </w:rPr>
        <w:t xml:space="preserve">トイレ消臭剤の定期設置と清掃頻度の増加</w:t>
      </w:r>
    </w:p>
    <w:p>
      <w:pPr>
        <w:pStyle w:val="ListParagraph"/>
        <w:numPr>
          <w:ilvl w:val="0"/>
          <w:numId w:val="2"/>
        </w:numPr>
        <w:spacing w:after="80" w:line="300"/>
      </w:pPr>
      <w:r>
        <w:rPr>
          <w:rFonts w:ascii="Arial" w:cs="Arial" w:eastAsia="Arial" w:hAnsi="Arial"/>
          <w:color w:val="333333"/>
          <w:sz w:val="21"/>
          <w:szCs w:val="21"/>
        </w:rPr>
        <w:t xml:space="preserve">シャワー水圧・温度調節の動作確認と修理依頼</w:t>
      </w:r>
    </w:p>
    <w:p>
      <w:pPr>
        <w:spacing w:after="80"/>
      </w:pPr>
    </w:p>
    <w:p>
      <w:pPr>
        <w:spacing w:after="120" w:before="200"/>
      </w:pPr>
      <w:r>
        <w:rPr>
          <w:rFonts w:ascii="Arial" w:cs="Arial" w:eastAsia="Arial" w:hAnsi="Arial"/>
          <w:b/>
          <w:bCs/>
          <w:color w:val="1B3A5C"/>
          <w:sz w:val="22"/>
          <w:szCs w:val="22"/>
        </w:rPr>
        <w:t xml:space="preserve">(3) チェックイン・会計オペレーション改善</w:t>
      </w:r>
    </w:p>
    <w:p>
      <w:pPr>
        <w:pStyle w:val="ListParagraph"/>
        <w:numPr>
          <w:ilvl w:val="0"/>
          <w:numId w:val="2"/>
        </w:numPr>
        <w:spacing w:after="80" w:line="300"/>
      </w:pPr>
      <w:r>
        <w:rPr>
          <w:rFonts w:ascii="Arial" w:cs="Arial" w:eastAsia="Arial" w:hAnsi="Arial"/>
          <w:color w:val="333333"/>
          <w:sz w:val="21"/>
          <w:szCs w:val="21"/>
        </w:rPr>
        <w:t xml:space="preserve">事前精算時の即時領収書発行を標準オペレーションに</w:t>
      </w:r>
    </w:p>
    <w:p>
      <w:pPr>
        <w:pStyle w:val="ListParagraph"/>
        <w:numPr>
          <w:ilvl w:val="0"/>
          <w:numId w:val="2"/>
        </w:numPr>
        <w:spacing w:after="80" w:line="300"/>
      </w:pPr>
      <w:r>
        <w:rPr>
          <w:rFonts w:ascii="Arial" w:cs="Arial" w:eastAsia="Arial" w:hAnsi="Arial"/>
          <w:color w:val="333333"/>
          <w:sz w:val="21"/>
          <w:szCs w:val="21"/>
        </w:rPr>
        <w:t xml:space="preserve">QRコードチェックインの全サイト対応拡大</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比較的早期に実行可能な施策（1〜3ヶ月）</w:t>
      </w:r>
    </w:p>
    <w:p>
      <w:pPr>
        <w:spacing w:after="80"/>
      </w:pPr>
    </w:p>
    <w:p>
      <w:pPr>
        <w:spacing w:after="120" w:before="200"/>
      </w:pPr>
      <w:r>
        <w:rPr>
          <w:rFonts w:ascii="Arial" w:cs="Arial" w:eastAsia="Arial" w:hAnsi="Arial"/>
          <w:b/>
          <w:bCs/>
          <w:color w:val="1B3A5C"/>
          <w:sz w:val="22"/>
          <w:szCs w:val="22"/>
        </w:rPr>
        <w:t xml:space="preserve">(1) 空調設備の改修</w:t>
      </w:r>
    </w:p>
    <w:p>
      <w:pPr>
        <w:pStyle w:val="ListParagraph"/>
        <w:numPr>
          <w:ilvl w:val="0"/>
          <w:numId w:val="2"/>
        </w:numPr>
        <w:spacing w:after="80" w:line="300"/>
      </w:pPr>
      <w:r>
        <w:rPr>
          <w:rFonts w:ascii="Arial" w:cs="Arial" w:eastAsia="Arial" w:hAnsi="Arial"/>
          <w:color w:val="333333"/>
          <w:sz w:val="21"/>
          <w:szCs w:val="21"/>
        </w:rPr>
        <w:t xml:space="preserve">客室エアコンの冷暖房両用化への改修</w:t>
      </w:r>
    </w:p>
    <w:p>
      <w:pPr>
        <w:pStyle w:val="ListParagraph"/>
        <w:numPr>
          <w:ilvl w:val="0"/>
          <w:numId w:val="2"/>
        </w:numPr>
        <w:spacing w:after="80" w:line="300"/>
      </w:pPr>
      <w:r>
        <w:rPr>
          <w:rFonts w:ascii="Arial" w:cs="Arial" w:eastAsia="Arial" w:hAnsi="Arial"/>
          <w:color w:val="333333"/>
          <w:sz w:val="21"/>
          <w:szCs w:val="21"/>
        </w:rPr>
        <w:t xml:space="preserve">温度調節機能が正常に動作する空調機への更新</w:t>
      </w:r>
    </w:p>
    <w:p>
      <w:pPr>
        <w:pStyle w:val="ListParagraph"/>
        <w:numPr>
          <w:ilvl w:val="0"/>
          <w:numId w:val="2"/>
        </w:numPr>
        <w:spacing w:after="80" w:line="300"/>
      </w:pPr>
      <w:r>
        <w:rPr>
          <w:rFonts w:ascii="Arial" w:cs="Arial" w:eastAsia="Arial" w:hAnsi="Arial"/>
          <w:color w:val="333333"/>
          <w:sz w:val="21"/>
          <w:szCs w:val="21"/>
        </w:rPr>
        <w:t xml:space="preserve">窓の開閉機能の修繕（換気可能な構造への改修）</w:t>
      </w:r>
    </w:p>
    <w:p>
      <w:pPr>
        <w:spacing w:after="80"/>
      </w:pPr>
    </w:p>
    <w:p>
      <w:pPr>
        <w:spacing w:after="120" w:before="200"/>
      </w:pPr>
      <w:r>
        <w:rPr>
          <w:rFonts w:ascii="Arial" w:cs="Arial" w:eastAsia="Arial" w:hAnsi="Arial"/>
          <w:b/>
          <w:bCs/>
          <w:color w:val="1B3A5C"/>
          <w:sz w:val="22"/>
          <w:szCs w:val="22"/>
        </w:rPr>
        <w:t xml:space="preserve">(2) トイレ・バスルームの修繕</w:t>
      </w:r>
    </w:p>
    <w:p>
      <w:pPr>
        <w:pStyle w:val="ListParagraph"/>
        <w:numPr>
          <w:ilvl w:val="0"/>
          <w:numId w:val="2"/>
        </w:numPr>
        <w:spacing w:after="80" w:line="300"/>
      </w:pPr>
      <w:r>
        <w:rPr>
          <w:rFonts w:ascii="Arial" w:cs="Arial" w:eastAsia="Arial" w:hAnsi="Arial"/>
          <w:color w:val="333333"/>
          <w:sz w:val="21"/>
          <w:szCs w:val="21"/>
        </w:rPr>
        <w:t xml:space="preserve">トイレの排水量改善・防臭処理</w:t>
      </w:r>
    </w:p>
    <w:p>
      <w:pPr>
        <w:pStyle w:val="ListParagraph"/>
        <w:numPr>
          <w:ilvl w:val="0"/>
          <w:numId w:val="2"/>
        </w:numPr>
        <w:spacing w:after="80" w:line="300"/>
      </w:pPr>
      <w:r>
        <w:rPr>
          <w:rFonts w:ascii="Arial" w:cs="Arial" w:eastAsia="Arial" w:hAnsi="Arial"/>
          <w:color w:val="333333"/>
          <w:sz w:val="21"/>
          <w:szCs w:val="21"/>
        </w:rPr>
        <w:t xml:space="preserve">シャワーヘッドの水圧改善・温度調節弁の交換</w:t>
      </w:r>
    </w:p>
    <w:p>
      <w:pPr>
        <w:pStyle w:val="ListParagraph"/>
        <w:numPr>
          <w:ilvl w:val="0"/>
          <w:numId w:val="2"/>
        </w:numPr>
        <w:spacing w:after="80" w:line="300"/>
      </w:pPr>
      <w:r>
        <w:rPr>
          <w:rFonts w:ascii="Arial" w:cs="Arial" w:eastAsia="Arial" w:hAnsi="Arial"/>
          <w:color w:val="333333"/>
          <w:sz w:val="21"/>
          <w:szCs w:val="21"/>
        </w:rPr>
        <w:t xml:space="preserve">バスルームカーテンのレール・カーテン一式交換</w:t>
      </w:r>
    </w:p>
    <w:p>
      <w:pPr>
        <w:spacing w:after="80"/>
      </w:pPr>
    </w:p>
    <w:p>
      <w:pPr>
        <w:spacing w:after="120" w:before="200"/>
      </w:pPr>
      <w:r>
        <w:rPr>
          <w:rFonts w:ascii="Arial" w:cs="Arial" w:eastAsia="Arial" w:hAnsi="Arial"/>
          <w:b/>
          <w:bCs/>
          <w:color w:val="1B3A5C"/>
          <w:sz w:val="22"/>
          <w:szCs w:val="22"/>
        </w:rPr>
        <w:t xml:space="preserve">(3) 防音対策の強化</w:t>
      </w:r>
    </w:p>
    <w:p>
      <w:pPr>
        <w:pStyle w:val="ListParagraph"/>
        <w:numPr>
          <w:ilvl w:val="0"/>
          <w:numId w:val="2"/>
        </w:numPr>
        <w:spacing w:after="80" w:line="300"/>
      </w:pPr>
      <w:r>
        <w:rPr>
          <w:rFonts w:ascii="Arial" w:cs="Arial" w:eastAsia="Arial" w:hAnsi="Arial"/>
          <w:color w:val="333333"/>
          <w:sz w:val="21"/>
          <w:szCs w:val="21"/>
        </w:rPr>
        <w:t xml:space="preserve">エレベーター近傍客室への防音シートの設置</w:t>
      </w:r>
    </w:p>
    <w:p>
      <w:pPr>
        <w:pStyle w:val="ListParagraph"/>
        <w:numPr>
          <w:ilvl w:val="0"/>
          <w:numId w:val="2"/>
        </w:numPr>
        <w:spacing w:after="80" w:line="300"/>
      </w:pPr>
      <w:r>
        <w:rPr>
          <w:rFonts w:ascii="Arial" w:cs="Arial" w:eastAsia="Arial" w:hAnsi="Arial"/>
          <w:color w:val="333333"/>
          <w:sz w:val="21"/>
          <w:szCs w:val="21"/>
        </w:rPr>
        <w:t xml:space="preserve">客室ドアの防音性向上（隙間テープ等の処置）</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設備投資を伴う抜本的改善（3〜6ヶ月）</w:t>
      </w:r>
    </w:p>
    <w:p>
      <w:pPr>
        <w:spacing w:after="80"/>
      </w:pPr>
    </w:p>
    <w:p>
      <w:pPr>
        <w:spacing w:after="120" w:before="200"/>
      </w:pPr>
      <w:r>
        <w:rPr>
          <w:rFonts w:ascii="Arial" w:cs="Arial" w:eastAsia="Arial" w:hAnsi="Arial"/>
          <w:b/>
          <w:bCs/>
          <w:color w:val="1B3A5C"/>
          <w:sz w:val="22"/>
          <w:szCs w:val="22"/>
        </w:rPr>
        <w:t xml:space="preserve">(1) 客室の全面リノベーション</w:t>
      </w:r>
    </w:p>
    <w:p>
      <w:pPr>
        <w:pStyle w:val="ListParagraph"/>
        <w:numPr>
          <w:ilvl w:val="0"/>
          <w:numId w:val="2"/>
        </w:numPr>
        <w:spacing w:after="80" w:line="300"/>
      </w:pPr>
      <w:r>
        <w:rPr>
          <w:rFonts w:ascii="Arial" w:cs="Arial" w:eastAsia="Arial" w:hAnsi="Arial"/>
          <w:color w:val="333333"/>
          <w:sz w:val="21"/>
          <w:szCs w:val="21"/>
        </w:rPr>
        <w:t xml:space="preserve">バスルーム・トイレの全面改修（新規設備導入）</w:t>
      </w:r>
    </w:p>
    <w:p>
      <w:pPr>
        <w:pStyle w:val="ListParagraph"/>
        <w:numPr>
          <w:ilvl w:val="0"/>
          <w:numId w:val="2"/>
        </w:numPr>
        <w:spacing w:after="80" w:line="300"/>
      </w:pPr>
      <w:r>
        <w:rPr>
          <w:rFonts w:ascii="Arial" w:cs="Arial" w:eastAsia="Arial" w:hAnsi="Arial"/>
          <w:color w:val="333333"/>
          <w:sz w:val="21"/>
          <w:szCs w:val="21"/>
        </w:rPr>
        <w:t xml:space="preserve">照明・家具・内装の現代的デザインへの刷新</w:t>
      </w:r>
    </w:p>
    <w:p>
      <w:pPr>
        <w:spacing w:after="80"/>
      </w:pPr>
    </w:p>
    <w:p>
      <w:pPr>
        <w:spacing w:after="120" w:before="200"/>
      </w:pPr>
      <w:r>
        <w:rPr>
          <w:rFonts w:ascii="Arial" w:cs="Arial" w:eastAsia="Arial" w:hAnsi="Arial"/>
          <w:b/>
          <w:bCs/>
          <w:color w:val="1B3A5C"/>
          <w:sz w:val="22"/>
          <w:szCs w:val="22"/>
        </w:rPr>
        <w:t xml:space="preserve">(2) 空調システムの全面更新</w:t>
      </w:r>
    </w:p>
    <w:p>
      <w:pPr>
        <w:pStyle w:val="ListParagraph"/>
        <w:numPr>
          <w:ilvl w:val="0"/>
          <w:numId w:val="2"/>
        </w:numPr>
        <w:spacing w:after="80" w:line="300"/>
      </w:pPr>
      <w:r>
        <w:rPr>
          <w:rFonts w:ascii="Arial" w:cs="Arial" w:eastAsia="Arial" w:hAnsi="Arial"/>
          <w:color w:val="333333"/>
          <w:sz w:val="21"/>
          <w:szCs w:val="21"/>
        </w:rPr>
        <w:t xml:space="preserve">全客室への個別冷暖房制御システムの導入</w:t>
      </w:r>
    </w:p>
    <w:p>
      <w:pPr>
        <w:pStyle w:val="ListParagraph"/>
        <w:numPr>
          <w:ilvl w:val="0"/>
          <w:numId w:val="2"/>
        </w:numPr>
        <w:spacing w:after="80" w:line="300"/>
      </w:pPr>
      <w:r>
        <w:rPr>
          <w:rFonts w:ascii="Arial" w:cs="Arial" w:eastAsia="Arial" w:hAnsi="Arial"/>
          <w:color w:val="333333"/>
          <w:sz w:val="21"/>
          <w:szCs w:val="21"/>
        </w:rPr>
        <w:t xml:space="preserve">加湿器・空気清浄機の全室常設化</w:t>
      </w:r>
    </w:p>
    <w:p>
      <w:pPr>
        <w:spacing w:after="80"/>
      </w:pPr>
    </w:p>
    <w:p>
      <w:pPr>
        <w:spacing w:after="120" w:before="200"/>
      </w:pPr>
      <w:r>
        <w:rPr>
          <w:rFonts w:ascii="Arial" w:cs="Arial" w:eastAsia="Arial" w:hAnsi="Arial"/>
          <w:b/>
          <w:bCs/>
          <w:color w:val="1B3A5C"/>
          <w:sz w:val="22"/>
          <w:szCs w:val="22"/>
        </w:rPr>
        <w:t xml:space="preserve">(3) 客室グレードの底上げ</w:t>
      </w:r>
    </w:p>
    <w:p>
      <w:pPr>
        <w:pStyle w:val="ListParagraph"/>
        <w:numPr>
          <w:ilvl w:val="0"/>
          <w:numId w:val="2"/>
        </w:numPr>
        <w:spacing w:after="80" w:line="300"/>
      </w:pPr>
      <w:r>
        <w:rPr>
          <w:rFonts w:ascii="Arial" w:cs="Arial" w:eastAsia="Arial" w:hAnsi="Arial"/>
          <w:color w:val="333333"/>
          <w:sz w:val="21"/>
          <w:szCs w:val="21"/>
        </w:rPr>
        <w:t xml:space="preserve">設備更新に合わせたアメニティのグレードアップ</w:t>
      </w:r>
    </w:p>
    <w:p>
      <w:pPr>
        <w:pStyle w:val="ListParagraph"/>
        <w:numPr>
          <w:ilvl w:val="0"/>
          <w:numId w:val="2"/>
        </w:numPr>
        <w:spacing w:after="80" w:line="300"/>
      </w:pPr>
      <w:r>
        <w:rPr>
          <w:rFonts w:ascii="Arial" w:cs="Arial" w:eastAsia="Arial" w:hAnsi="Arial"/>
          <w:color w:val="333333"/>
          <w:sz w:val="21"/>
          <w:szCs w:val="21"/>
        </w:rPr>
        <w:t xml:space="preserve">ビジネス客向けデスク・コンセント配置の改善</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7.07点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49.1%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60%以上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Booking.com平均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7.00/10点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7.5/10点以上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Trip.com平均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6.67/10点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7.5/10点以上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設備クレーム件数</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15件/2ヶ月</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5件以下/2ヶ月</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2026年4月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コートホテル新横浜は、新横浜駅徒歩圏という立地優位性とスタッフの丁寧な対応という強みを持ちながら、エアコン温度調節不可・トイレ悪臭・バスルーム老朽化という設備面の課題が評価を大きく引き下げています。現状の7.07点はこれらの設備問題が解決されれば7.5点以上への改善が十分に見込まれます。</w:t>
            </w:r>
          </w:p>
          <w:p>
            <w:pPr>
              <w:spacing w:after="160"/>
            </w:pPr>
            <w:r>
              <w:rPr>
                <w:rFonts w:ascii="Arial" w:cs="Arial" w:eastAsia="Arial" w:hAnsi="Arial"/>
                <w:color w:val="333333"/>
                <w:sz w:val="21"/>
                <w:szCs w:val="21"/>
              </w:rPr>
              <w:t xml:space="preserve">最優先課題はエアコン（7件）とトイレ・バスルーム（8件）への対処です。これら2点だけで低評価の約80%を占めており、改善効果が直接的に評価向上につながります。特にエアコンの冷暖房両用化と、トイレ消臭・バスルームカーテン交換は即時対応が可能な施策です。</w:t>
            </w:r>
          </w:p>
          <w:p>
            <w:pPr>
              <w:spacing w:after="160"/>
            </w:pPr>
            <w:r>
              <w:rPr>
                <w:rFonts w:ascii="Arial" w:cs="Arial" w:eastAsia="Arial" w:hAnsi="Arial"/>
                <w:color w:val="333333"/>
                <w:sz w:val="21"/>
                <w:szCs w:val="21"/>
              </w:rPr>
              <w:t xml:space="preserve">中評価層（40.4%・23件）が多く存在することは改善余地の大きさを示しています。設備改善により中評価を高評価に転換することが、Booking.comでの評価向上と高評価率60%以上達成の最短経路です。</w:t>
            </w:r>
          </w:p>
          <w:p>
            <w:pPr>
              <w:spacing w:after="160"/>
            </w:pPr>
            <w:r>
              <w:rPr>
                <w:rFonts w:ascii="Arial" w:cs="Arial" w:eastAsia="Arial" w:hAnsi="Arial"/>
                <w:color w:val="333333"/>
                <w:sz w:val="21"/>
                <w:szCs w:val="21"/>
              </w:rPr>
              <w:t xml:space="preserve">設備の抜本的改善（Phase 3）が実現するまでの間も、口コミへの丁寧な返信と口頭での事前説明により、ゲストの期待値を適切に管理することが重要です。立地の強みを前面に出したOTAページの最適化も並行して進めてください。</w:t>
            </w:r>
          </w:p>
          <w:p>
            <w:r>
              <w:rPr>
                <w:rFonts w:ascii="Arial" w:cs="Arial" w:eastAsia="Arial" w:hAnsi="Arial"/>
                <w:b/>
                <w:bCs/>
                <w:color w:val="1B3A5C"/>
                <w:sz w:val="21"/>
                <w:szCs w:val="21"/>
              </w:rPr>
              <w:t xml:space="preserve">設備改善への集中投資こそが評価向上の唯一の道。新横浜駅近という揺るぎない立地強みを活かし、7.5点以上・高評価率60%の達成を目指してください。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コートホテル新横浜｜口コミ分析改善レポート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2026-03-28T23:29:05.064Z</dcterms:created>
  <dcterms:modified xsi:type="dcterms:W3CDTF">2026-03-28T23:29:05.064Z</dcterms:modified>
</cp:coreProperties>
</file>

<file path=docProps/custom.xml><?xml version="1.0" encoding="utf-8"?>
<Properties xmlns="http://schemas.openxmlformats.org/officeDocument/2006/custom-properties" xmlns:vt="http://schemas.openxmlformats.org/officeDocument/2006/docPropsVTypes"/>
</file>