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レビュー総数：47件（重複除外後）</w:t>
      </w:r>
    </w:p>
    <w:p>
      <w:pPr>
        <w:spacing w:after="80"/>
        <w:jc w:val="center"/>
      </w:pPr>
      <w:r>
        <w:rPr>
          <w:rFonts w:ascii="Arial" w:cs="Arial" w:eastAsia="Arial" w:hAnsi="Arial"/>
          <w:color w:val="666666"/>
          <w:sz w:val="20"/>
          <w:szCs w:val="20"/>
        </w:rPr>
        <w:t xml:space="preserve">対象サイト：Agoda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2026年2月〜3月に各OTAサイト・口コミサイトに投稿された47件のレビューを包括的に分析しました。以下が主要な発見事項です。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67E22"/>
                <w:sz w:val="36"/>
                <w:szCs w:val="36"/>
              </w:rPr>
              <w:t xml:space="preserve">7.15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59.6%</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は10点換算で7.15点（要改善）。Agoda（8.67点）とBooking.com（8.0点）では良好な評価を得ている一方、Googleで6.17点（要改善）、じゃらんで6.86点（要改善）と国内サイトでの評価が大きく引き下げを招いています。高評価率59.6%は達成しているものの、低評価率が21.3%と高く、改善の余地が大きい状況です。</w:t>
      </w:r>
    </w:p>
    <w:p>
      <w:pPr>
        <w:spacing w:after="120" w:line="320"/>
        <w:jc w:val="left"/>
      </w:pPr>
      <w:r>
        <w:rPr>
          <w:rFonts w:ascii="Arial" w:cs="Arial" w:eastAsia="Arial" w:hAnsi="Arial"/>
          <w:color w:val="333333"/>
          <w:sz w:val="21"/>
          <w:szCs w:val="21"/>
        </w:rPr>
        <w:t xml:space="preserve">最大の課題は設備の老朽化（10件）と騒音問題（8件）で、線路側客室での電車騒音が繰り返し指摘されています。一方で立地・アクセス（18件）とコスパ（8件）への評価は高く、「古いが価格に見合っている」「立地が良いので選んだ」という評価がリピーターを維持し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立地・アクセス（18件）が最大の強みで、浜松町・ゆりかもめ沿線の利便性が高く評価されています。コスパ感（8件）も支持層の維持に貢献。</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設備の老朽化（10件）と騒音問題（8件）が最重要課題。低評価率21.3%の主要因であり、早急な対応が必要。</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老朽化した設備のリノベーションと防音対策を実施することで、Googleスコアを6.17点から7.5点以上に改善するポテンシャルがある。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Agoda/Booking.com）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では8点が15件（31.9%）と最多ですが、4点以下の低評価が10件（21.3%）と高い水準にあります。特にGoogleでの評価が引き下げているため、国内顧客向けの改善が急務です。評価の二極化傾向が見られ、設備面の整備が中間評価層の取り込みに直結し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28件（59.6%）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9件（19.1%）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10件（21.3%）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「JR浜松町駅からも、ゆりかもめ線の日の出駅からも近くて遠方からの私には東京駅にも乗り換えなしで行けた」「田町駅、大門駅、浜松町駅からアクセスできる複数路線の利便性が高い」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「部屋も設備に古さを感じるものの、綺麗にされており価格面含めて良かったです」「清掃は行き届いており快適に過ごせました」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「15時チェックインでしたが柔軟に対応いただけて助かりました」「チェックイン・チェックアウトともにスムーズでした」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「設備は少し昔のビジネスホテルですが、水量やシャワーもしっかり出て困りません」「ホテルを出てすぐコンビニもありましたし、ランドリーも無料の洗濯石鹸を置いてもらえて嬉しかった」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「追加料金で食べた朝食は彩りも栄養バランスも抜群で満腹に。コスパ最高」「朝食はおかずが少ないけど美味しかった」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「コスパ最高だし、トレインビューで列車の音を聴きながら読書するのがめちゃくちゃ気持ちよかった」「安さと立地で選んだが、価格なりの満足度はあった」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最大の強み：「立地・アクセスの多様性」</w:t>
      </w:r>
    </w:p>
    <w:p>
      <w:pPr>
        <w:spacing w:after="120" w:line="320"/>
        <w:jc w:val="left"/>
      </w:pPr>
      <w:r>
        <w:rPr>
          <w:rFonts w:ascii="Arial" w:cs="Arial" w:eastAsia="Arial" w:hAnsi="Arial"/>
          <w:color w:val="333333"/>
          <w:sz w:val="21"/>
          <w:szCs w:val="21"/>
        </w:rPr>
        <w:t xml:space="preserve">浜松町・大門・田町という複数の主要駅へのアクセスとゆりかもめ線「日の出駅」の利用可能性が、お台場・臨海エリア利用客に特に好評です。東京駅への乗り換えなしアクセスもビジネス・観光客双方に訴求力を持ちます。</w:t>
      </w:r>
    </w:p>
    <w:p>
      <w:pPr>
        <w:pStyle w:val="ListParagraph"/>
        <w:numPr>
          <w:ilvl w:val="0"/>
          <w:numId w:val="2"/>
        </w:numPr>
        <w:spacing w:after="80" w:line="300"/>
      </w:pPr>
      <w:r>
        <w:rPr>
          <w:rFonts w:ascii="Arial" w:cs="Arial" w:eastAsia="Arial" w:hAnsi="Arial"/>
          <w:color w:val="333333"/>
          <w:sz w:val="21"/>
          <w:szCs w:val="21"/>
        </w:rPr>
        <w:t xml:space="preserve">浜松町・大門・田町の3駅が徒歩圏内で複数路線が利用可能</w:t>
      </w:r>
    </w:p>
    <w:p>
      <w:pPr>
        <w:pStyle w:val="ListParagraph"/>
        <w:numPr>
          <w:ilvl w:val="0"/>
          <w:numId w:val="2"/>
        </w:numPr>
        <w:spacing w:after="80" w:line="300"/>
      </w:pPr>
      <w:r>
        <w:rPr>
          <w:rFonts w:ascii="Arial" w:cs="Arial" w:eastAsia="Arial" w:hAnsi="Arial"/>
          <w:color w:val="333333"/>
          <w:sz w:val="21"/>
          <w:szCs w:val="21"/>
        </w:rPr>
        <w:t xml:space="preserve">ゆりかもめ線「日の出駅」利用でお台場・臨海エリアへ直結</w:t>
      </w:r>
    </w:p>
    <w:p>
      <w:pPr>
        <w:pStyle w:val="ListParagraph"/>
        <w:numPr>
          <w:ilvl w:val="0"/>
          <w:numId w:val="2"/>
        </w:numPr>
        <w:spacing w:after="80" w:line="300"/>
      </w:pPr>
      <w:r>
        <w:rPr>
          <w:rFonts w:ascii="Arial" w:cs="Arial" w:eastAsia="Arial" w:hAnsi="Arial"/>
          <w:color w:val="333333"/>
          <w:sz w:val="21"/>
          <w:szCs w:val="21"/>
        </w:rPr>
        <w:t xml:space="preserve">東京駅への乗り換えなしアクセスが出張ビジネスマンに人気</w:t>
      </w:r>
    </w:p>
    <w:p>
      <w:pPr>
        <w:pStyle w:val="ListParagraph"/>
        <w:numPr>
          <w:ilvl w:val="0"/>
          <w:numId w:val="2"/>
        </w:numPr>
        <w:spacing w:after="80" w:line="300"/>
      </w:pPr>
      <w:r>
        <w:rPr>
          <w:rFonts w:ascii="Arial" w:cs="Arial" w:eastAsia="Arial" w:hAnsi="Arial"/>
          <w:color w:val="333333"/>
          <w:sz w:val="21"/>
          <w:szCs w:val="21"/>
        </w:rPr>
        <w:t xml:space="preserve">空港リムジンバス（浜松町）を通じた羽田・成田アクセスも良好</w:t>
      </w:r>
    </w:p>
    <w:p>
      <w:pPr>
        <w:spacing w:after="100"/>
      </w:pPr>
    </w:p>
    <w:p>
      <w:pPr>
        <w:pStyle w:val="Heading2"/>
        <w:spacing w:after="160" w:before="280"/>
      </w:pPr>
      <w:r>
        <w:rPr>
          <w:rFonts w:ascii="Arial" w:cs="Arial" w:eastAsia="Arial" w:hAnsi="Arial"/>
          <w:b/>
          <w:bCs/>
          <w:color w:val="2E75B6"/>
          <w:sz w:val="26"/>
          <w:szCs w:val="26"/>
        </w:rPr>
        <w:t xml:space="preserve">3.2 コスパとトレインビューという独自価値</w:t>
      </w:r>
    </w:p>
    <w:p>
      <w:pPr>
        <w:spacing w:after="120" w:line="320"/>
        <w:jc w:val="left"/>
      </w:pPr>
      <w:r>
        <w:rPr>
          <w:rFonts w:ascii="Arial" w:cs="Arial" w:eastAsia="Arial" w:hAnsi="Arial"/>
          <w:color w:val="333333"/>
          <w:sz w:val="21"/>
          <w:szCs w:val="21"/>
        </w:rPr>
        <w:t xml:space="preserve">老朽化という一般的なマイナス要素を「価格の安さ」というコスパ感と「トレインビュー」という体験価値で補完しているユニークなポジショニングが存在します。一部の鉄道ファン・旅行者には積極的な選択肢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「昭和感」「ハウスダストアレルギーが悪化」「浴槽に穴・ヒビ」「廊下カーペットがたるんでいる」など設備劣化の具体的指摘が多数</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高影響・10件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騒音・防音問題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「ボロアパート並みの防音性能。ひっきりなしの電車の音」「線路側の部屋で睡眠困難」という深刻な騒音問題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高影響・8件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立地の分かりにくさ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「地図を見ないとスムーズにたどり着けない」「駅から遠い・わかりにくい」というアクセスの複雑さ</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中影響・3件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朝食のクオリティ</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「おかずが少ない」「貧素な感じ」という朝食内容への指摘。内容と価格のバランスへの不満</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中影響・2件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アメニティ・洗面設備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シャンプー・コンディショナーの品質や乾燥対策（加湿器未設置）への不満</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低影響・2件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飲食店へのアクセス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「周辺にリーズナブルな飲食店がなく、コンビニか駅方面まで行かないとない」という周辺環境への指摘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低影響・1件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設備不具合の緊急対応</w:t>
      </w:r>
    </w:p>
    <w:p>
      <w:pPr>
        <w:pStyle w:val="ListParagraph"/>
        <w:numPr>
          <w:ilvl w:val="0"/>
          <w:numId w:val="2"/>
        </w:numPr>
        <w:spacing w:after="80" w:line="300"/>
      </w:pPr>
      <w:r>
        <w:rPr>
          <w:rFonts w:ascii="Arial" w:cs="Arial" w:eastAsia="Arial" w:hAnsi="Arial"/>
          <w:color w:val="333333"/>
          <w:sz w:val="21"/>
          <w:szCs w:val="21"/>
        </w:rPr>
        <w:t xml:space="preserve">浴槽の穴・ヒビなど安全に関わる設備不具合の即時修繕</w:t>
      </w:r>
    </w:p>
    <w:p>
      <w:pPr>
        <w:pStyle w:val="ListParagraph"/>
        <w:numPr>
          <w:ilvl w:val="0"/>
          <w:numId w:val="2"/>
        </w:numPr>
        <w:spacing w:after="80" w:line="300"/>
      </w:pPr>
      <w:r>
        <w:rPr>
          <w:rFonts w:ascii="Arial" w:cs="Arial" w:eastAsia="Arial" w:hAnsi="Arial"/>
          <w:color w:val="333333"/>
          <w:sz w:val="21"/>
          <w:szCs w:val="21"/>
        </w:rPr>
        <w:t xml:space="preserve">客室ごとの設備点検チェックリストの導入と月次実施</w:t>
      </w:r>
    </w:p>
    <w:p>
      <w:pPr>
        <w:pStyle w:val="ListParagraph"/>
        <w:numPr>
          <w:ilvl w:val="0"/>
          <w:numId w:val="2"/>
        </w:numPr>
        <w:spacing w:after="80" w:line="300"/>
      </w:pPr>
      <w:r>
        <w:rPr>
          <w:rFonts w:ascii="Arial" w:cs="Arial" w:eastAsia="Arial" w:hAnsi="Arial"/>
          <w:color w:val="333333"/>
          <w:sz w:val="21"/>
          <w:szCs w:val="21"/>
        </w:rPr>
        <w:t xml:space="preserve">廊下カーペットの張り替え・固定</w:t>
      </w:r>
    </w:p>
    <w:p>
      <w:pPr>
        <w:spacing w:after="80"/>
      </w:pPr>
    </w:p>
    <w:p>
      <w:pPr>
        <w:spacing w:after="120" w:before="200"/>
      </w:pPr>
      <w:r>
        <w:rPr>
          <w:rFonts w:ascii="Arial" w:cs="Arial" w:eastAsia="Arial" w:hAnsi="Arial"/>
          <w:b/>
          <w:bCs/>
          <w:color w:val="1B3A5C"/>
          <w:sz w:val="22"/>
          <w:szCs w:val="22"/>
        </w:rPr>
        <w:t xml:space="preserve">(2) アクセス案内の改善</w:t>
      </w:r>
    </w:p>
    <w:p>
      <w:pPr>
        <w:pStyle w:val="ListParagraph"/>
        <w:numPr>
          <w:ilvl w:val="0"/>
          <w:numId w:val="2"/>
        </w:numPr>
        <w:spacing w:after="80" w:line="300"/>
      </w:pPr>
      <w:r>
        <w:rPr>
          <w:rFonts w:ascii="Arial" w:cs="Arial" w:eastAsia="Arial" w:hAnsi="Arial"/>
          <w:color w:val="333333"/>
          <w:sz w:val="21"/>
          <w:szCs w:val="21"/>
        </w:rPr>
        <w:t xml:space="preserve">ホテルまでの詳細な道順マップ（写真付き）をOTA・公式サイトに掲載</w:t>
      </w:r>
    </w:p>
    <w:p>
      <w:pPr>
        <w:pStyle w:val="ListParagraph"/>
        <w:numPr>
          <w:ilvl w:val="0"/>
          <w:numId w:val="2"/>
        </w:numPr>
        <w:spacing w:after="80" w:line="300"/>
      </w:pPr>
      <w:r>
        <w:rPr>
          <w:rFonts w:ascii="Arial" w:cs="Arial" w:eastAsia="Arial" w:hAnsi="Arial"/>
          <w:color w:val="333333"/>
          <w:sz w:val="21"/>
          <w:szCs w:val="21"/>
        </w:rPr>
        <w:t xml:space="preserve">各最寄駅からの徒歩ルート案内看板の設置</w:t>
      </w:r>
    </w:p>
    <w:p>
      <w:pPr>
        <w:pStyle w:val="ListParagraph"/>
        <w:numPr>
          <w:ilvl w:val="0"/>
          <w:numId w:val="2"/>
        </w:numPr>
        <w:spacing w:after="80" w:line="300"/>
      </w:pPr>
      <w:r>
        <w:rPr>
          <w:rFonts w:ascii="Arial" w:cs="Arial" w:eastAsia="Arial" w:hAnsi="Arial"/>
          <w:color w:val="333333"/>
          <w:sz w:val="21"/>
          <w:szCs w:val="21"/>
        </w:rPr>
        <w:t xml:space="preserve">チェックイン前のゲストへのアクセス案内メール自動送信</w:t>
      </w:r>
    </w:p>
    <w:p>
      <w:pPr>
        <w:spacing w:after="80"/>
      </w:pPr>
    </w:p>
    <w:p>
      <w:pPr>
        <w:spacing w:after="120" w:before="200"/>
      </w:pPr>
      <w:r>
        <w:rPr>
          <w:rFonts w:ascii="Arial" w:cs="Arial" w:eastAsia="Arial" w:hAnsi="Arial"/>
          <w:b/>
          <w:bCs/>
          <w:color w:val="1B3A5C"/>
          <w:sz w:val="22"/>
          <w:szCs w:val="22"/>
        </w:rPr>
        <w:t xml:space="preserve">(3) 線路側客室への対策・告知</w:t>
      </w:r>
    </w:p>
    <w:p>
      <w:pPr>
        <w:pStyle w:val="ListParagraph"/>
        <w:numPr>
          <w:ilvl w:val="0"/>
          <w:numId w:val="2"/>
        </w:numPr>
        <w:spacing w:after="80" w:line="300"/>
      </w:pPr>
      <w:r>
        <w:rPr>
          <w:rFonts w:ascii="Arial" w:cs="Arial" w:eastAsia="Arial" w:hAnsi="Arial"/>
          <w:color w:val="333333"/>
          <w:sz w:val="21"/>
          <w:szCs w:val="21"/>
        </w:rPr>
        <w:t xml:space="preserve">線路側客室であることをOTA予約時に明示</w:t>
      </w:r>
    </w:p>
    <w:p>
      <w:pPr>
        <w:pStyle w:val="ListParagraph"/>
        <w:numPr>
          <w:ilvl w:val="0"/>
          <w:numId w:val="2"/>
        </w:numPr>
        <w:spacing w:after="80" w:line="300"/>
      </w:pPr>
      <w:r>
        <w:rPr>
          <w:rFonts w:ascii="Arial" w:cs="Arial" w:eastAsia="Arial" w:hAnsi="Arial"/>
          <w:color w:val="333333"/>
          <w:sz w:val="21"/>
          <w:szCs w:val="21"/>
        </w:rPr>
        <w:t xml:space="preserve">耳栓・防音グッズのフロント無料貸出を開始</w:t>
      </w:r>
    </w:p>
    <w:p>
      <w:pPr>
        <w:pStyle w:val="ListParagraph"/>
        <w:numPr>
          <w:ilvl w:val="0"/>
          <w:numId w:val="2"/>
        </w:numPr>
        <w:spacing w:after="80" w:line="300"/>
      </w:pPr>
      <w:r>
        <w:rPr>
          <w:rFonts w:ascii="Arial" w:cs="Arial" w:eastAsia="Arial" w:hAnsi="Arial"/>
          <w:color w:val="333333"/>
          <w:sz w:val="21"/>
          <w:szCs w:val="21"/>
        </w:rPr>
        <w:t xml:space="preserve">騒音懸念ゲストへの反線路側客室への優先アサイン</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客室防音対策</w:t>
      </w:r>
    </w:p>
    <w:p>
      <w:pPr>
        <w:pStyle w:val="ListParagraph"/>
        <w:numPr>
          <w:ilvl w:val="0"/>
          <w:numId w:val="2"/>
        </w:numPr>
        <w:spacing w:after="80" w:line="300"/>
      </w:pPr>
      <w:r>
        <w:rPr>
          <w:rFonts w:ascii="Arial" w:cs="Arial" w:eastAsia="Arial" w:hAnsi="Arial"/>
          <w:color w:val="333333"/>
          <w:sz w:val="21"/>
          <w:szCs w:val="21"/>
        </w:rPr>
        <w:t xml:space="preserve">防音カーテン・二重窓の設置（線路側客室優先）</w:t>
      </w:r>
    </w:p>
    <w:p>
      <w:pPr>
        <w:pStyle w:val="ListParagraph"/>
        <w:numPr>
          <w:ilvl w:val="0"/>
          <w:numId w:val="2"/>
        </w:numPr>
        <w:spacing w:after="80" w:line="300"/>
      </w:pPr>
      <w:r>
        <w:rPr>
          <w:rFonts w:ascii="Arial" w:cs="Arial" w:eastAsia="Arial" w:hAnsi="Arial"/>
          <w:color w:val="333333"/>
          <w:sz w:val="21"/>
          <w:szCs w:val="21"/>
        </w:rPr>
        <w:t xml:space="preserve">ドア・窓の隙間テープによる防音強化</w:t>
      </w:r>
    </w:p>
    <w:p>
      <w:pPr>
        <w:pStyle w:val="ListParagraph"/>
        <w:numPr>
          <w:ilvl w:val="0"/>
          <w:numId w:val="2"/>
        </w:numPr>
        <w:spacing w:after="80" w:line="300"/>
      </w:pPr>
      <w:r>
        <w:rPr>
          <w:rFonts w:ascii="Arial" w:cs="Arial" w:eastAsia="Arial" w:hAnsi="Arial"/>
          <w:color w:val="333333"/>
          <w:sz w:val="21"/>
          <w:szCs w:val="21"/>
        </w:rPr>
        <w:t xml:space="preserve">加湿器の客室常備（乾燥対策）</w:t>
      </w:r>
    </w:p>
    <w:p>
      <w:pPr>
        <w:spacing w:after="80"/>
      </w:pPr>
    </w:p>
    <w:p>
      <w:pPr>
        <w:spacing w:after="120" w:before="200"/>
      </w:pPr>
      <w:r>
        <w:rPr>
          <w:rFonts w:ascii="Arial" w:cs="Arial" w:eastAsia="Arial" w:hAnsi="Arial"/>
          <w:b/>
          <w:bCs/>
          <w:color w:val="1B3A5C"/>
          <w:sz w:val="22"/>
          <w:szCs w:val="22"/>
        </w:rPr>
        <w:t xml:space="preserve">(2) 客室・共用部の段階的リニューアル</w:t>
      </w:r>
    </w:p>
    <w:p>
      <w:pPr>
        <w:pStyle w:val="ListParagraph"/>
        <w:numPr>
          <w:ilvl w:val="0"/>
          <w:numId w:val="2"/>
        </w:numPr>
        <w:spacing w:after="80" w:line="300"/>
      </w:pPr>
      <w:r>
        <w:rPr>
          <w:rFonts w:ascii="Arial" w:cs="Arial" w:eastAsia="Arial" w:hAnsi="Arial"/>
          <w:color w:val="333333"/>
          <w:sz w:val="21"/>
          <w:szCs w:val="21"/>
        </w:rPr>
        <w:t xml:space="preserve">壁紙・カーペットの張り替えによる清潔感向上</w:t>
      </w:r>
    </w:p>
    <w:p>
      <w:pPr>
        <w:pStyle w:val="ListParagraph"/>
        <w:numPr>
          <w:ilvl w:val="0"/>
          <w:numId w:val="2"/>
        </w:numPr>
        <w:spacing w:after="80" w:line="300"/>
      </w:pPr>
      <w:r>
        <w:rPr>
          <w:rFonts w:ascii="Arial" w:cs="Arial" w:eastAsia="Arial" w:hAnsi="Arial"/>
          <w:color w:val="333333"/>
          <w:sz w:val="21"/>
          <w:szCs w:val="21"/>
        </w:rPr>
        <w:t xml:space="preserve">浴室設備（シャワーヘッド・水栓）のアップグレード</w:t>
      </w:r>
    </w:p>
    <w:p>
      <w:pPr>
        <w:pStyle w:val="ListParagraph"/>
        <w:numPr>
          <w:ilvl w:val="0"/>
          <w:numId w:val="2"/>
        </w:numPr>
        <w:spacing w:after="80" w:line="300"/>
      </w:pPr>
      <w:r>
        <w:rPr>
          <w:rFonts w:ascii="Arial" w:cs="Arial" w:eastAsia="Arial" w:hAnsi="Arial"/>
          <w:color w:val="333333"/>
          <w:sz w:val="21"/>
          <w:szCs w:val="21"/>
        </w:rPr>
        <w:t xml:space="preserve">照明のLED化による明るさ・清潔感の向上</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全客室の本格リノベーション</w:t>
      </w:r>
    </w:p>
    <w:p>
      <w:pPr>
        <w:pStyle w:val="ListParagraph"/>
        <w:numPr>
          <w:ilvl w:val="0"/>
          <w:numId w:val="2"/>
        </w:numPr>
        <w:spacing w:after="80" w:line="300"/>
      </w:pPr>
      <w:r>
        <w:rPr>
          <w:rFonts w:ascii="Arial" w:cs="Arial" w:eastAsia="Arial" w:hAnsi="Arial"/>
          <w:color w:val="333333"/>
          <w:sz w:val="21"/>
          <w:szCs w:val="21"/>
        </w:rPr>
        <w:t xml:space="preserve">客室全体の内装一新（床・壁・浴室・家具）</w:t>
      </w:r>
    </w:p>
    <w:p>
      <w:pPr>
        <w:pStyle w:val="ListParagraph"/>
        <w:numPr>
          <w:ilvl w:val="0"/>
          <w:numId w:val="2"/>
        </w:numPr>
        <w:spacing w:after="80" w:line="300"/>
      </w:pPr>
      <w:r>
        <w:rPr>
          <w:rFonts w:ascii="Arial" w:cs="Arial" w:eastAsia="Arial" w:hAnsi="Arial"/>
          <w:color w:val="333333"/>
          <w:sz w:val="21"/>
          <w:szCs w:val="21"/>
        </w:rPr>
        <w:t xml:space="preserve">空調設備のアップグレードによる温度・乾燥問題の解消</w:t>
      </w:r>
    </w:p>
    <w:p>
      <w:pPr>
        <w:pStyle w:val="ListParagraph"/>
        <w:numPr>
          <w:ilvl w:val="0"/>
          <w:numId w:val="2"/>
        </w:numPr>
        <w:spacing w:after="80" w:line="300"/>
      </w:pPr>
      <w:r>
        <w:rPr>
          <w:rFonts w:ascii="Arial" w:cs="Arial" w:eastAsia="Arial" w:hAnsi="Arial"/>
          <w:color w:val="333333"/>
          <w:sz w:val="21"/>
          <w:szCs w:val="21"/>
        </w:rPr>
        <w:t xml:space="preserve">ハウスダスト対策（高性能空気清浄機の全室設置）</w:t>
      </w:r>
    </w:p>
    <w:p>
      <w:pPr>
        <w:spacing w:after="80"/>
      </w:pPr>
    </w:p>
    <w:p>
      <w:pPr>
        <w:spacing w:after="120" w:before="200"/>
      </w:pPr>
      <w:r>
        <w:rPr>
          <w:rFonts w:ascii="Arial" w:cs="Arial" w:eastAsia="Arial" w:hAnsi="Arial"/>
          <w:b/>
          <w:bCs/>
          <w:color w:val="1B3A5C"/>
          <w:sz w:val="22"/>
          <w:szCs w:val="22"/>
        </w:rPr>
        <w:t xml:space="preserve">(2) 外壁・構造の防音改修</w:t>
      </w:r>
    </w:p>
    <w:p>
      <w:pPr>
        <w:pStyle w:val="ListParagraph"/>
        <w:numPr>
          <w:ilvl w:val="0"/>
          <w:numId w:val="2"/>
        </w:numPr>
        <w:spacing w:after="80" w:line="300"/>
      </w:pPr>
      <w:r>
        <w:rPr>
          <w:rFonts w:ascii="Arial" w:cs="Arial" w:eastAsia="Arial" w:hAnsi="Arial"/>
          <w:color w:val="333333"/>
          <w:sz w:val="21"/>
          <w:szCs w:val="21"/>
        </w:rPr>
        <w:t xml:space="preserve">線路側客室の外壁防音材の施工</w:t>
      </w:r>
    </w:p>
    <w:p>
      <w:pPr>
        <w:pStyle w:val="ListParagraph"/>
        <w:numPr>
          <w:ilvl w:val="0"/>
          <w:numId w:val="2"/>
        </w:numPr>
        <w:spacing w:after="80" w:line="300"/>
      </w:pPr>
      <w:r>
        <w:rPr>
          <w:rFonts w:ascii="Arial" w:cs="Arial" w:eastAsia="Arial" w:hAnsi="Arial"/>
          <w:color w:val="333333"/>
          <w:sz w:val="21"/>
          <w:szCs w:val="21"/>
        </w:rPr>
        <w:t xml:space="preserve">二重サッシへの全面的な交換</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3.8/5点以上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設備クレーム件数</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10件/2ヶ月</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3件以下/2ヶ月</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複数路線・複数駅へのアクセスという強固な立地優位性を持ちながら、設備の老朽化（10件）と騒音問題（8件）という根本的な課題を抱えています。全体平均7.15点・低評価率21.3%という数字はこれらの課題を如実に反映しています。</w:t>
            </w:r>
          </w:p>
          <w:p>
            <w:pPr>
              <w:spacing w:after="160"/>
            </w:pPr>
            <w:r>
              <w:rPr>
                <w:rFonts w:ascii="Arial" w:cs="Arial" w:eastAsia="Arial" w:hAnsi="Arial"/>
                <w:color w:val="333333"/>
                <w:sz w:val="21"/>
                <w:szCs w:val="21"/>
              </w:rPr>
              <w:t xml:space="preserve">最も急ぎの対応は安全に関わる設備不具合（浴槽の穴・ヒビ等）の即時修繕と、アクセス案内の改善です。この2点は追加コストなしまたは最小コストで実施でき、Googleでの低評価の主要因を除去できます。</w:t>
            </w:r>
          </w:p>
          <w:p>
            <w:pPr>
              <w:spacing w:after="160"/>
            </w:pPr>
            <w:r>
              <w:rPr>
                <w:rFonts w:ascii="Arial" w:cs="Arial" w:eastAsia="Arial" w:hAnsi="Arial"/>
                <w:color w:val="333333"/>
                <w:sz w:val="21"/>
                <w:szCs w:val="21"/>
              </w:rPr>
              <w:t xml:space="preserve">騒音問題はホテルの評価を最も大きく引き下げている要因であり、Phase 2での防音対策（防音カーテン・二重窓）は優先的に着手すべき投資です。OTAでの事前情報開示も苦情の未然防止に効果的です。</w:t>
            </w:r>
          </w:p>
          <w:p>
            <w:pPr>
              <w:spacing w:after="160"/>
            </w:pPr>
            <w:r>
              <w:rPr>
                <w:rFonts w:ascii="Arial" w:cs="Arial" w:eastAsia="Arial" w:hAnsi="Arial"/>
                <w:color w:val="333333"/>
                <w:sz w:val="21"/>
                <w:szCs w:val="21"/>
              </w:rPr>
              <w:t xml:space="preserve">Phase 3の本格リノベーションを実施することで、老朽化という評価の根本原因に対処し、Google・じゃらんでの大幅な評価改善が期待できます。短・中・長期の段階的改善計画を着実に実行することで、2026年9月末までに全体平均7.8点以上の達成を目指します。</w:t>
            </w:r>
          </w:p>
          <w:p>
            <w:r>
              <w:rPr>
                <w:rFonts w:ascii="Arial" w:cs="Arial" w:eastAsia="Arial" w:hAnsi="Arial"/>
                <w:b/>
                <w:bCs/>
                <w:color w:val="1B3A5C"/>
                <w:sz w:val="21"/>
                <w:szCs w:val="21"/>
              </w:rPr>
              <w:t xml:space="preserve">立地という最大の強みを活かしながら、設備品質の改善により「また選びたいホテル」への転換を実現しましょう。</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2026-03-28T23:28:29.648Z</dcterms:created>
  <dcterms:modified xsi:type="dcterms:W3CDTF">2026-03-28T23:28:29.648Z</dcterms:modified>
</cp:coreProperties>
</file>

<file path=docProps/custom.xml><?xml version="1.0" encoding="utf-8"?>
<Properties xmlns="http://schemas.openxmlformats.org/officeDocument/2006/custom-properties" xmlns:vt="http://schemas.openxmlformats.org/officeDocument/2006/docPropsVTypes"/>
</file>