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レビュー総数：324件（6サイト）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2026年2月〜3月に各OTAサイト・口コミサイトに投稿された324件のレビューを包括的に分析しました。以下が主要な発見事項です。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324件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全体平均スコア8.28点（10点換算）は良好な水準であり、75.9%が高評価（8-10点）に分類されます。低評価（1-4点）は9件（2.8%）で、ゲスト満足度は良好です。Trip.com（9.43点）で特に高い評価を獲得しています。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浴室・水回り（96件）、エアコン・空調（35件）、部屋の狭さ（25件）、防音性能（12件）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評価分布は10点（33.0%）に最も多く、8点以上の高評価が75.9%を占めています。低評価（1-4点）は計9件（2.8%）です。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246件（75.9%）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69件（21.3%）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9件（2.8%）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「立地がよい」「立地に関しては、東京中心部への電車が30分に1本しかないため、東京滞在の拠点として利用するのはお勧めしません」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「チェックイン手続きは全体的にスムーズでしたが、自動ロボットによる対応が少し気になりました」「スタッフが親切」</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「とても清潔でコンパクト、そして快適でした」「部屋もプロジェクター付きでとても綺麗でした」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「とても清潔でコンパクト、そして快適でした」「Great amenities (laundry, free toothbrushes, etc), nice r...」</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「場所も大鳥居駅から近く、周りにもコンビニやテイクアウトできるレストランがあったので便利でした」「素泊まりでしたが近くにスーパーがあり便利でした」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didn’t have breakfast there」「近くの洋食レストランがとっても美味しかったので是非オススメします」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口コミの多数で「立地・アクセス」に関するポジティブな言及が見られ、変なホテル東京羽田の最大の差別化要因となっています。立地がよいといった声が多数寄せられています。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立地がよい</w:t>
      </w:r>
    </w:p>
    <w:p>
      <w:pPr>
        <w:pStyle w:val="ListParagraph"/>
        <w:numPr>
          <w:ilvl w:val="0"/>
          <w:numId w:val="2"/>
        </w:numPr>
        <w:spacing w:after="80" w:line="300"/>
      </w:pPr>
      <w:r>
        <w:rPr>
          <w:rFonts w:ascii="Arial" w:cs="Arial" w:eastAsia="Arial" w:hAnsi="Arial"/>
          <w:color w:val="333333"/>
          <w:sz w:val="21"/>
          <w:szCs w:val="21"/>
        </w:rPr>
        <w:t xml:space="preserve">立地に関しては、東京中心部への電車が30分に1本しかないため、東京滞在の拠点として利用するのはお勧めしません</w:t>
      </w:r>
    </w:p>
    <w:p>
      <w:pPr>
        <w:pStyle w:val="ListParagraph"/>
        <w:numPr>
          <w:ilvl w:val="0"/>
          <w:numId w:val="2"/>
        </w:numPr>
        <w:spacing w:after="80" w:line="300"/>
      </w:pPr>
      <w:r>
        <w:rPr>
          <w:rFonts w:ascii="Arial" w:cs="Arial" w:eastAsia="Arial" w:hAnsi="Arial"/>
          <w:color w:val="333333"/>
          <w:sz w:val="21"/>
          <w:szCs w:val="21"/>
        </w:rPr>
        <w:t xml:space="preserve">場所も大鳥居駅から近く、周りにもコンビニやテイクアウトできるレストランがあったので便利でした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スタッフの対応に関するポジティブな評価も多く寄せられています。「チェックイン手続きは全体的にスムーズでしたが、自動ロボットによる対応が少し気になりました」といったコメントが見られます。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無料シャトルバスは時間通りに運行していました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Le Check in avec l’accueil par des robots dinosaures et 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 small but good enough for us to rest well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2026-03-25</w:t>
      </w:r>
    </w:p>
    <w:p>
      <w:pPr>
        <w:spacing w:after="120" w:line="320"/>
        <w:jc w:val="left"/>
      </w:pPr>
      <w:r>
        <w:rPr>
          <w:rFonts w:ascii="Arial" w:cs="Arial" w:eastAsia="Arial" w:hAnsi="Arial"/>
          <w:color w:val="333333"/>
          <w:sz w:val="21"/>
          <w:szCs w:val="21"/>
        </w:rPr>
        <w:t xml:space="preserve">Le Check in avec l’accueil par des robots dinosaures et la qualité de la chambre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RAS</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深夜過ぎに空港からチェックインしました。チェックイン手続きは全体的にスムーズでしたが、自動ロボットによる対応が少し気になりました。無料シャトルバスは時間通りに運行していました。部屋は小さかったですが、ゆっくり休むには十分でした。とても清潔でコンパクト、そして快適でした。ありがとうございました。</w:t>
      </w:r>
    </w:p>
    <w:p>
      <w:pPr>
        <w:spacing w:after="60"/>
      </w:pPr>
    </w:p>
    <w:p>
      <w:pPr>
        <w:spacing w:after="120" w:before="200"/>
      </w:pPr>
      <w:r>
        <w:rPr>
          <w:rFonts w:ascii="Arial" w:cs="Arial" w:eastAsia="Arial" w:hAnsi="Arial"/>
          <w:b/>
          <w:bCs/>
          <w:color w:val="1B3A5C"/>
          <w:sz w:val="22"/>
          <w:szCs w:val="22"/>
        </w:rPr>
        <w:t xml:space="preserve">[3] Booking.com / 10点 / 2026-03-24</w:t>
      </w:r>
    </w:p>
    <w:p>
      <w:pPr>
        <w:spacing w:after="120" w:line="320"/>
        <w:jc w:val="left"/>
      </w:pPr>
      <w:r>
        <w:rPr>
          <w:rFonts w:ascii="Arial" w:cs="Arial" w:eastAsia="Arial" w:hAnsi="Arial"/>
          <w:color w:val="333333"/>
          <w:sz w:val="21"/>
          <w:szCs w:val="21"/>
        </w:rPr>
        <w:t xml:space="preserve">最近の漫画が充実してた。立地がよい。スタッフが親切。</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特になし。コンプリメンタリーウォーターがないが、その分安いからよい。</w:t>
      </w:r>
    </w:p>
    <w:p>
      <w:pPr>
        <w:spacing w:after="60"/>
      </w:pPr>
    </w:p>
    <w:p>
      <w:pPr>
        <w:spacing w:after="120" w:before="200"/>
      </w:pPr>
      <w:r>
        <w:rPr>
          <w:rFonts w:ascii="Arial" w:cs="Arial" w:eastAsia="Arial" w:hAnsi="Arial"/>
          <w:b/>
          <w:bCs/>
          <w:color w:val="1B3A5C"/>
          <w:sz w:val="22"/>
          <w:szCs w:val="22"/>
        </w:rPr>
        <w:t xml:space="preserve">[4] Booking.com / 8点 / 2026-03-24</w:t>
      </w:r>
    </w:p>
    <w:p>
      <w:pPr>
        <w:spacing w:after="120" w:line="320"/>
        <w:jc w:val="left"/>
      </w:pPr>
      <w:r>
        <w:rPr>
          <w:rFonts w:ascii="Arial" w:cs="Arial" w:eastAsia="Arial" w:hAnsi="Arial"/>
          <w:color w:val="333333"/>
          <w:sz w:val="21"/>
          <w:szCs w:val="21"/>
        </w:rPr>
        <w:t xml:space="preserve">As the Japanese like to say, high cospa. Great amenities (laundry, free toothbrushes, etc), nice room, and conbini nearby if needed.</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私のように名前が長い場合（名字が3つと長い姓が1つ）、自動チェックイン機能は全く機能せず、スタッフの手伝いが必要になります。立地に関しては、東京中心部への電車が30分に1本しかないため、東京滞在の拠点として利用するのはお勧めしません。空港などへ行く前にちょっと立ち寄る程度であれば問題ありません...</w:t>
      </w:r>
    </w:p>
    <w:p>
      <w:pPr>
        <w:spacing w:after="60"/>
      </w:pPr>
    </w:p>
    <w:p>
      <w:pPr>
        <w:spacing w:after="120" w:before="200"/>
      </w:pPr>
      <w:r>
        <w:rPr>
          <w:rFonts w:ascii="Arial" w:cs="Arial" w:eastAsia="Arial" w:hAnsi="Arial"/>
          <w:b/>
          <w:bCs/>
          <w:color w:val="1B3A5C"/>
          <w:sz w:val="22"/>
          <w:szCs w:val="22"/>
        </w:rPr>
        <w:t xml:space="preserve">[5] Agoda / 8点 / 2026-03-24</w:t>
      </w:r>
    </w:p>
    <w:p>
      <w:pPr>
        <w:spacing w:after="120" w:line="320"/>
        <w:jc w:val="left"/>
      </w:pPr>
      <w:r>
        <w:rPr>
          <w:rFonts w:ascii="Arial" w:cs="Arial" w:eastAsia="Arial" w:hAnsi="Arial"/>
          <w:color w:val="333333"/>
          <w:sz w:val="21"/>
          <w:szCs w:val="21"/>
        </w:rPr>
        <w:t xml:space="preserve">フロントが3D映像による非対面対応するところが面白くて良かった。</w:t>
      </w:r>
    </w:p>
    <w:p>
      <w:pPr>
        <w:spacing w:after="60"/>
      </w:pPr>
    </w:p>
    <w:p>
      <w:pPr>
        <w:spacing w:after="120" w:before="200"/>
      </w:pPr>
      <w:r>
        <w:rPr>
          <w:rFonts w:ascii="Arial" w:cs="Arial" w:eastAsia="Arial" w:hAnsi="Arial"/>
          <w:b/>
          <w:bCs/>
          <w:color w:val="1B3A5C"/>
          <w:sz w:val="22"/>
          <w:szCs w:val="22"/>
        </w:rPr>
        <w:t xml:space="preserve">[6]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[7]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[8]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120" w:before="200"/>
      </w:pPr>
      <w:r>
        <w:rPr>
          <w:rFonts w:ascii="Arial" w:cs="Arial" w:eastAsia="Arial" w:hAnsi="Arial"/>
          <w:b/>
          <w:bCs/>
          <w:color w:val="1B3A5C"/>
          <w:sz w:val="22"/>
          <w:szCs w:val="22"/>
        </w:rPr>
        <w:t xml:space="preserve">[9]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8.28点（10点換算）、高評価率75.9%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2026-03-25T11:12:27.585Z</dcterms:created>
  <dcterms:modified xsi:type="dcterms:W3CDTF">2026-03-25T11:12:27.585Z</dcterms:modified>
</cp:coreProperties>
</file>

<file path=docProps/custom.xml><?xml version="1.0" encoding="utf-8"?>
<Properties xmlns="http://schemas.openxmlformats.org/officeDocument/2006/custom-properties" xmlns:vt="http://schemas.openxmlformats.org/officeDocument/2006/docPropsVTypes"/>
</file>