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レビュー総数：57件（6サイト）</w:t>
      </w:r>
    </w:p>
    <w:p>
      <w:pPr>
        <w:spacing w:after="80"/>
        <w:jc w:val="center"/>
      </w:pPr>
      <w:r>
        <w:rPr>
          <w:rFonts w:ascii="Arial" w:cs="Arial" w:eastAsia="Arial" w:hAnsi="Arial"/>
          <w:color w:val="666666"/>
          <w:sz w:val="20"/>
          <w:szCs w:val="20"/>
        </w:rPr>
        <w:t xml:space="preserve">対象サイト：Trip.com / Agoda / Booking.com / 楽天トラベル / Google / じゃらん</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全体平均スコア8.86点（10点換算）は良好な水準であり、82.5%が高評価（8-10点）に分類されます。低評価（1-4点）は0件（0.0%）で、ゲスト満足度は良好です。Trip.com（9.64点）で特に高い評価を獲得しています。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浴室・水回り（3件）、エアコン・空調（3件）、部屋の狭さ（2件）、臭い・匂い（1件）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評価分布は10点（49.1%）に最も多く、8点以上の高評価が82.5%を占め、高い顧客満足度を示しています。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47件（82.5%）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10件（17.5%）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「駅が近くて駐車場も隣にあり良かった ございません ございません」「Location, comfort, amenities None 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「それ以外は、部屋の広さと清潔さは気に入っています」「清潔感のある過ごしやすい環境を提供しているホテルでした」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「コットンボールなどの基本的なアメニティが用意されていないのは驚きです」「Location, comfort, amenities None なし」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口コミの多数で「立地・アクセス」に関するポジティブな言及が見られ、ダイワロイネットホテル東京大崎の最大の差別化要因となっています。駅が近くて駐車場も隣にあり良かった ございません ございませんといった声が多数寄せられています。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pStyle w:val="ListParagraph"/>
        <w:numPr>
          <w:ilvl w:val="0"/>
          <w:numId w:val="2"/>
        </w:numPr>
        <w:spacing w:after="80" w:line="300"/>
      </w:pPr>
      <w:r>
        <w:rPr>
          <w:rFonts w:ascii="Arial" w:cs="Arial" w:eastAsia="Arial" w:hAnsi="Arial"/>
          <w:color w:val="333333"/>
          <w:sz w:val="21"/>
          <w:szCs w:val="21"/>
        </w:rPr>
        <w:t xml:space="preserve">大崎駅直ぐという立地やアクセスしやすいのが便利です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清潔さ・清掃に関するポジティブな評価も多く寄せられています。「それ以外は、部屋の広さと清潔さは気に入っています」といったコメントが見られます。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服務人員態度普通，辦理入住與退房都還算順利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2026-03-22</w:t>
      </w:r>
    </w:p>
    <w:p>
      <w:pPr>
        <w:spacing w:after="120" w:line="320"/>
        <w:jc w:val="left"/>
      </w:pPr>
      <w:r>
        <w:rPr>
          <w:rFonts w:ascii="Arial" w:cs="Arial" w:eastAsia="Arial" w:hAnsi="Arial"/>
          <w:color w:val="333333"/>
          <w:sz w:val="21"/>
          <w:szCs w:val="21"/>
        </w:rPr>
        <w:t xml:space="preserve">駅が近くて駐車場も隣にあり良かった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ございません</w:t>
      </w:r>
    </w:p>
    <w:p>
      <w:pPr>
        <w:spacing w:after="60"/>
      </w:pPr>
    </w:p>
    <w:p>
      <w:pPr>
        <w:spacing w:after="120" w:before="200"/>
      </w:pPr>
      <w:r>
        <w:rPr>
          <w:rFonts w:ascii="Arial" w:cs="Arial" w:eastAsia="Arial" w:hAnsi="Arial"/>
          <w:b/>
          <w:bCs/>
          <w:color w:val="1B3A5C"/>
          <w:sz w:val="22"/>
          <w:szCs w:val="22"/>
        </w:rPr>
        <w:t xml:space="preserve">[2]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[3]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[4]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[5]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8.86点（10点換算）、高評価率82.5%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2026-03-24T01:12:42.464Z</dcterms:created>
  <dcterms:modified xsi:type="dcterms:W3CDTF">2026-03-24T01:12:42.464Z</dcterms:modified>
</cp:coreProperties>
</file>

<file path=docProps/custom.xml><?xml version="1.0" encoding="utf-8"?>
<Properties xmlns="http://schemas.openxmlformats.org/officeDocument/2006/custom-properties" xmlns:vt="http://schemas.openxmlformats.org/officeDocument/2006/docPropsVTypes"/>
</file>