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テーブル定義書・ER図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初版発行(migrations 0001〜0006 時点の全14テーブル)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ER図(概略)</w:t>
      </w:r>
    </w:p>
    <w:p>
      <w:pPr>
        <w:spacing w:after="120"/>
      </w:pPr>
      <w:r>
        <w:rPr>
          <w:sz w:val="20"/>
          <w:szCs w:val="20"/>
        </w:rPr>
        <w:t xml:space="preserve">実線は主要な参照関係を示す(FK制約はD1側では一部のみ明示的に定義。アプリケーション側で整合性を担保している箇所を含む)。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users(アカウント・課金状態)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1 : N  owner_user_id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teams(現場)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1 : N  team_id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participants(参加者)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1 : N  participant_id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breaks / assignments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/>
      </w:r>
    </w:p>
    <w:tbl>
      <w:tblPr>
        <w:tblW w:type="dxa" w:w="3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c>
          <w:tcPr>
            <w:tcW w:type="dxa" w:w="34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teams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1 : N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</w:tblGrid>
      <w:tr>
        <w:tc>
          <w:tcPr>
            <w:tcW w:type="dxa" w:w="68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chat_messages / notifications / votes / audit_logs / redemption_codes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/>
      </w:r>
    </w:p>
    <w:tbl>
      <w:tblPr>
        <w:tblW w:type="dxa" w:w="3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c>
          <w:tcPr>
            <w:tcW w:type="dxa" w:w="34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users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1 : N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</w:tblGrid>
      <w:tr>
        <w:tc>
          <w:tcPr>
            <w:tcW w:type="dxa" w:w="68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sessions / redemption_uses / billing_ledger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テーブル定義</w:t>
      </w:r>
    </w:p>
    <w:p>
      <w:pPr>
        <w:spacing w:after="120"/>
      </w:pPr>
      <w:r>
        <w:rPr>
          <w:sz w:val="20"/>
          <w:szCs w:val="20"/>
        </w:rPr>
        <w:t xml:space="preserve">時刻列(created_at, start_at 等)はすべてUTCのepochミリ秒(INTEGER)。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users</w:t>
      </w:r>
    </w:p>
    <w:p>
      <w:pPr>
        <w:spacing w:after="120"/>
      </w:pPr>
      <w:r>
        <w:rPr>
          <w:sz w:val="20"/>
          <w:szCs w:val="20"/>
        </w:rPr>
        <w:t xml:space="preserve">アカウント情報。課金状態・累計実績を保持する。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PK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ユーザーID(u_接頭辞)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email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UNIQUE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メールアドレス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PBKDF2ハッシュ(salt:hash形式)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name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表示名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total_points / total_work_min / sites_count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投票締切時に加算される累計実績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plan_type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DEFAULT 'none'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'none' / 'subscription' / 'credits'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subscription_active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サブスク有効フラグ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subscription_id / subscription_current_period_end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/ 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Stripeサブスク情報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credit_balance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クレジット残高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comp_unlimited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招待コードによる永続無料フラグ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day_pass_expires_at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ポイント交換1日パスの有効期限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credits_month_key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毎月クレジット付与の最終付与年月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stripe_customer_id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Stripe顧客ID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作成日時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sessions</w:t>
      </w:r>
    </w:p>
    <w:p>
      <w:pPr>
        <w:spacing w:after="120"/>
      </w:pPr>
      <w:r>
        <w:rPr>
          <w:sz w:val="20"/>
          <w:szCs w:val="20"/>
        </w:rPr>
        <w:t xml:space="preserve">アカウントログインセッション(30日間有効)。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token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PK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セッショントークン(s_接頭辞)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user_id / expires_at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/ 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紐づくユーザーと有効期限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teams</w:t>
      </w:r>
    </w:p>
    <w:p>
      <w:pPr>
        <w:spacing w:after="120"/>
      </w:pPr>
      <w:r>
        <w:rPr>
          <w:sz w:val="20"/>
          <w:szCs w:val="20"/>
        </w:rPr>
        <w:t xml:space="preserve">1現場(1チーム)を表す単位。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 / code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PK / UNIQUE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チームIDと、参加用に共有する8桁の招待コード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site_name / venue_name / section / event_date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現場名・会場名・セクション名・開催日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owner_user_id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作成者(オーナー)のユーザーID。課金判定もこのユーザーに紐づく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ai_enabled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このチームでAI提案がONかどうか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voting_closed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ポイント投票を締め切ったかどうか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deleted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論理削除フラグ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作成日時(チーム作成クォータ集計にも使用)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participants</w:t>
      </w:r>
    </w:p>
    <w:p>
      <w:pPr>
        <w:spacing w:after="120"/>
      </w:pPr>
      <w:r>
        <w:rPr>
          <w:sz w:val="20"/>
          <w:szCs w:val="20"/>
        </w:rPr>
        <w:t xml:space="preserve">チームへの参加者。アカウント保有者はuser_idを持ち、ゲストはtokenを持つ。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 / team_id / user_id / token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参加者ID、所属チーム、アカウント紐付け、ゲスト用参加トークン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name / role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表示名、ロール(owner/admin/member/guest)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plan_start / plan_end / check_out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予定勤務開始・終了、実退勤時刻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badges / display_badge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獲得バッジ(JSON配列)、名前の前に表示するバッジ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today_points / today_rank / today_votes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その現場での投票結果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breaks</w:t>
      </w:r>
    </w:p>
    <w:p>
      <w:pPr>
        <w:spacing w:after="120"/>
      </w:pPr>
      <w:r>
        <w:rPr>
          <w:sz w:val="20"/>
          <w:szCs w:val="20"/>
        </w:rPr>
        <w:t xml:space="preserve">休憩の開始・終了記録(1参加者に複数行、分割取得対応)。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 / participant_id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休憩ID、対象参加者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start_at / end_at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休憩開始・終了(終了未記録はNULL)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assignments</w:t>
      </w:r>
    </w:p>
    <w:p>
      <w:pPr>
        <w:spacing w:after="120"/>
      </w:pPr>
      <w:r>
        <w:rPr>
          <w:sz w:val="20"/>
          <w:szCs w:val="20"/>
        </w:rPr>
        <w:t xml:space="preserve">持ち場への配置記録。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 / team_id / participant_id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配置ID、所属チーム、対象参加者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start_at / end_at / name / note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INTEGER/TEXT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配置の開始・終了時刻、配置名、備考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chat_messages</w:t>
      </w:r>
    </w:p>
    <w:p>
      <w:pPr>
        <w:spacing w:after="120"/>
      </w:pPr>
      <w:r>
        <w:rPr>
          <w:sz w:val="20"/>
          <w:szCs w:val="20"/>
        </w:rPr>
        <w:t xml:space="preserve">チーム内チャット。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PK AUTOINCREMENT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メッセージID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team_id / participant_id / text / 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所属チーム、送信者、本文、送信日時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notifications / notification_reads</w:t>
      </w:r>
    </w:p>
    <w:p>
      <w:pPr>
        <w:spacing w:after="120"/>
      </w:pPr>
      <w:r>
        <w:rPr>
          <w:sz w:val="20"/>
          <w:szCs w:val="20"/>
        </w:rPr>
        <w:t xml:space="preserve">通知本体と既読管理。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notifications.id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PK AUTOINCREMENT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通知ID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notifications.type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休憩不足/一斉連絡/緊急連絡/休憩終了/バッジ獲得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notification_reads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PK(notification_id, participant_id)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参加者ごとの既読管理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votes</w:t>
      </w:r>
    </w:p>
    <w:p>
      <w:pPr>
        <w:spacing w:after="120"/>
      </w:pPr>
      <w:r>
        <w:rPr>
          <w:sz w:val="20"/>
          <w:szCs w:val="20"/>
        </w:rPr>
        <w:t xml:space="preserve">ポイント投票。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team_id, voter_id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PK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1人1票を保証する複合主キー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target_id / 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TEXT/INTEGER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投票先、投票日時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audit_logs</w:t>
      </w:r>
    </w:p>
    <w:p>
      <w:pPr>
        <w:spacing w:after="120"/>
      </w:pPr>
      <w:r>
        <w:rPr>
          <w:sz w:val="20"/>
          <w:szCs w:val="20"/>
        </w:rPr>
        <w:t xml:space="preserve">管理操作の監査ログ(追記専用)。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 / team_id / actor / target / action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ログID、対象チーム、実行者、対象、操作種別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before_text / after_text / 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TEXT/INTEGER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変更前後内容、日時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redemption_codes</w:t>
      </w:r>
    </w:p>
    <w:p>
      <w:pPr>
        <w:spacing w:after="120"/>
      </w:pPr>
      <w:r>
        <w:rPr>
          <w:sz w:val="20"/>
          <w:szCs w:val="20"/>
        </w:rPr>
        <w:t xml:space="preserve">招待コード本体。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code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PK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コード文字列(FRIEND-/CREDIT-/PX接頭辞)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kind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'friend_unlimited' / 'credit_grant' / 'point_day_pass'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credit_amount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credit_grant時の付与クレジット数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max_uses / used_count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利用可能人数(NULL=無制限)、利用済み人数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created_by / created_at / expires_at / active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発行者、発行日時、有効期限、有効フラグ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redemption_uses</w:t>
      </w:r>
    </w:p>
    <w:p>
      <w:pPr>
        <w:spacing w:after="120"/>
      </w:pPr>
      <w:r>
        <w:rPr>
          <w:sz w:val="20"/>
          <w:szCs w:val="20"/>
        </w:rPr>
        <w:t xml:space="preserve">コード利用履歴。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code, user_id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同一ユーザーの同一コード再利用を防止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used_at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利用日時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billing_ledger</w:t>
      </w:r>
    </w:p>
    <w:p>
      <w:pPr>
        <w:spacing w:after="120"/>
      </w:pPr>
      <w:r>
        <w:rPr>
          <w:sz w:val="20"/>
          <w:szCs w:val="20"/>
        </w:rPr>
        <w:t xml:space="preserve">実入金を記録する売上台帳(管理ページ集計用)。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PK AUTOINCREMENT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台帳ID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user_id / kind / amount_yen / detail / 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支払者、'subscription'/'credits'、金額(円)、内容、日時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テーブル定義書・ER図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2026-08-16T05:28:26.469Z</dcterms:created>
  <dcterms:modified xsi:type="dcterms:W3CDTF">2026-08-16T05:28:26.471Z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