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6774B" w14:textId="77777777" w:rsidR="00EE7E64" w:rsidRPr="0029055D" w:rsidRDefault="00EE7E64" w:rsidP="00EE7E64">
      <w:pPr>
        <w:spacing w:after="0"/>
        <w:jc w:val="center"/>
        <w:rPr>
          <w:rFonts w:ascii="Times New Roman" w:hAnsi="Times New Roman" w:cs="Times New Roman"/>
          <w:sz w:val="28"/>
          <w:szCs w:val="28"/>
        </w:rPr>
      </w:pPr>
      <w:r w:rsidRPr="0029055D">
        <w:rPr>
          <w:rFonts w:ascii="Times New Roman" w:hAnsi="Times New Roman" w:cs="Times New Roman"/>
          <w:sz w:val="28"/>
          <w:szCs w:val="28"/>
        </w:rPr>
        <w:t>МИНИCTEPCTBO НАУКИ И ВЫСШЕГО ОБРАЗОВАНИЯ РОССИЙСКОЙ ФЕДЕРАЦИИ</w:t>
      </w:r>
    </w:p>
    <w:p w14:paraId="32AB2FEB" w14:textId="77777777" w:rsidR="00EE7E64" w:rsidRPr="0029055D" w:rsidRDefault="00EE7E64" w:rsidP="00EE7E64">
      <w:pPr>
        <w:widowControl w:val="0"/>
        <w:spacing w:after="0"/>
        <w:jc w:val="center"/>
        <w:rPr>
          <w:rFonts w:ascii="Times New Roman" w:hAnsi="Times New Roman" w:cs="Times New Roman"/>
          <w:bCs/>
          <w:sz w:val="28"/>
          <w:szCs w:val="28"/>
        </w:rPr>
      </w:pPr>
      <w:r w:rsidRPr="0029055D">
        <w:rPr>
          <w:rFonts w:ascii="Times New Roman" w:hAnsi="Times New Roman" w:cs="Times New Roman"/>
          <w:bCs/>
          <w:sz w:val="28"/>
          <w:szCs w:val="28"/>
        </w:rPr>
        <w:t>Федеральное государственное автономное образовательное учреждение</w:t>
      </w:r>
    </w:p>
    <w:p w14:paraId="6C5A22A2" w14:textId="77777777" w:rsidR="00EE7E64" w:rsidRPr="0029055D" w:rsidRDefault="00EE7E64" w:rsidP="00EE7E64">
      <w:pPr>
        <w:widowControl w:val="0"/>
        <w:spacing w:after="0"/>
        <w:jc w:val="center"/>
        <w:rPr>
          <w:rFonts w:ascii="Times New Roman" w:hAnsi="Times New Roman" w:cs="Times New Roman"/>
          <w:bCs/>
          <w:sz w:val="28"/>
          <w:szCs w:val="28"/>
        </w:rPr>
      </w:pPr>
      <w:r w:rsidRPr="0029055D">
        <w:rPr>
          <w:rFonts w:ascii="Times New Roman" w:hAnsi="Times New Roman" w:cs="Times New Roman"/>
          <w:bCs/>
          <w:sz w:val="28"/>
          <w:szCs w:val="28"/>
        </w:rPr>
        <w:t>высшего образования</w:t>
      </w:r>
    </w:p>
    <w:p w14:paraId="58EFA001" w14:textId="77777777" w:rsidR="00EE7E64" w:rsidRPr="0029055D" w:rsidRDefault="00EE7E64" w:rsidP="00EE7E64">
      <w:pPr>
        <w:widowControl w:val="0"/>
        <w:spacing w:after="0"/>
        <w:jc w:val="center"/>
        <w:rPr>
          <w:rFonts w:ascii="Times New Roman" w:hAnsi="Times New Roman" w:cs="Times New Roman"/>
          <w:bCs/>
          <w:sz w:val="28"/>
          <w:szCs w:val="28"/>
        </w:rPr>
      </w:pPr>
      <w:r w:rsidRPr="0029055D">
        <w:rPr>
          <w:rFonts w:ascii="Times New Roman" w:hAnsi="Times New Roman" w:cs="Times New Roman"/>
          <w:bCs/>
          <w:sz w:val="28"/>
          <w:szCs w:val="28"/>
        </w:rPr>
        <w:t>«</w:t>
      </w:r>
      <w:proofErr w:type="gramStart"/>
      <w:r w:rsidRPr="0029055D">
        <w:rPr>
          <w:rFonts w:ascii="Times New Roman" w:hAnsi="Times New Roman" w:cs="Times New Roman"/>
          <w:bCs/>
          <w:sz w:val="28"/>
          <w:szCs w:val="28"/>
        </w:rPr>
        <w:t>СЕВЕРО-КАВКАЗСКИЙ ФЕДЕРАЛЬНЫЙ</w:t>
      </w:r>
      <w:proofErr w:type="gramEnd"/>
      <w:r w:rsidRPr="0029055D">
        <w:rPr>
          <w:rFonts w:ascii="Times New Roman" w:hAnsi="Times New Roman" w:cs="Times New Roman"/>
          <w:bCs/>
          <w:sz w:val="28"/>
          <w:szCs w:val="28"/>
        </w:rPr>
        <w:t xml:space="preserve"> УНИВЕРСИТЕТ»</w:t>
      </w:r>
    </w:p>
    <w:p w14:paraId="7BDA29A4" w14:textId="77777777" w:rsidR="00EE7E64" w:rsidRPr="0029055D" w:rsidRDefault="00EE7E64" w:rsidP="00EE7E64">
      <w:pPr>
        <w:widowControl w:val="0"/>
        <w:spacing w:after="0"/>
        <w:jc w:val="center"/>
        <w:rPr>
          <w:rFonts w:ascii="Times New Roman" w:hAnsi="Times New Roman" w:cs="Times New Roman"/>
          <w:bCs/>
          <w:sz w:val="28"/>
          <w:szCs w:val="28"/>
        </w:rPr>
      </w:pPr>
      <w:r w:rsidRPr="0029055D">
        <w:rPr>
          <w:rFonts w:ascii="Times New Roman" w:hAnsi="Times New Roman" w:cs="Times New Roman"/>
          <w:bCs/>
          <w:sz w:val="28"/>
          <w:szCs w:val="28"/>
        </w:rPr>
        <w:t xml:space="preserve">Институт </w:t>
      </w:r>
      <w:r>
        <w:rPr>
          <w:rFonts w:ascii="Times New Roman" w:hAnsi="Times New Roman" w:cs="Times New Roman"/>
          <w:bCs/>
          <w:sz w:val="28"/>
          <w:szCs w:val="28"/>
        </w:rPr>
        <w:t>перспективной инженерии</w:t>
      </w:r>
    </w:p>
    <w:p w14:paraId="7B7C6C44" w14:textId="77777777" w:rsidR="00EE7E64" w:rsidRPr="0029055D" w:rsidRDefault="00EE7E64" w:rsidP="00EE7E64">
      <w:pPr>
        <w:widowControl w:val="0"/>
        <w:spacing w:after="0"/>
        <w:jc w:val="center"/>
        <w:rPr>
          <w:rFonts w:ascii="Times New Roman" w:hAnsi="Times New Roman" w:cs="Times New Roman"/>
          <w:bCs/>
          <w:sz w:val="28"/>
          <w:szCs w:val="28"/>
        </w:rPr>
      </w:pPr>
      <w:r>
        <w:rPr>
          <w:rFonts w:ascii="Times New Roman" w:hAnsi="Times New Roman" w:cs="Times New Roman"/>
          <w:bCs/>
          <w:sz w:val="28"/>
          <w:szCs w:val="28"/>
        </w:rPr>
        <w:t>Департамент цифровых, робототехнических систем и электроники</w:t>
      </w:r>
    </w:p>
    <w:p w14:paraId="6F5257EC" w14:textId="77777777" w:rsidR="00EE7E64" w:rsidRPr="008B77E3" w:rsidRDefault="00EE7E64" w:rsidP="00EE7E64">
      <w:pPr>
        <w:widowControl w:val="0"/>
        <w:jc w:val="right"/>
        <w:rPr>
          <w:rFonts w:ascii="Times New Roman" w:hAnsi="Times New Roman" w:cs="Times New Roman"/>
          <w:sz w:val="28"/>
          <w:szCs w:val="28"/>
        </w:rPr>
      </w:pPr>
    </w:p>
    <w:p w14:paraId="4503F63D" w14:textId="77777777" w:rsidR="00EE7E64" w:rsidRPr="008B77E3" w:rsidRDefault="00EE7E64" w:rsidP="00EE7E64">
      <w:pPr>
        <w:widowControl w:val="0"/>
        <w:jc w:val="center"/>
        <w:rPr>
          <w:rFonts w:ascii="Times New Roman" w:hAnsi="Times New Roman" w:cs="Times New Roman"/>
          <w:b/>
          <w:sz w:val="28"/>
          <w:szCs w:val="28"/>
        </w:rPr>
      </w:pPr>
    </w:p>
    <w:p w14:paraId="440A6597" w14:textId="77777777" w:rsidR="00EE7E64" w:rsidRPr="008B77E3" w:rsidRDefault="00EE7E64" w:rsidP="00EE7E64">
      <w:pPr>
        <w:widowControl w:val="0"/>
        <w:jc w:val="center"/>
        <w:rPr>
          <w:rFonts w:ascii="Times New Roman" w:hAnsi="Times New Roman" w:cs="Times New Roman"/>
          <w:b/>
          <w:sz w:val="28"/>
          <w:szCs w:val="28"/>
        </w:rPr>
      </w:pPr>
    </w:p>
    <w:p w14:paraId="5DE82D1E" w14:textId="77777777" w:rsidR="00EE7E64" w:rsidRPr="008B77E3" w:rsidRDefault="00EE7E64" w:rsidP="00EE7E64">
      <w:pPr>
        <w:widowControl w:val="0"/>
        <w:jc w:val="center"/>
        <w:rPr>
          <w:rFonts w:ascii="Times New Roman" w:hAnsi="Times New Roman" w:cs="Times New Roman"/>
          <w:b/>
          <w:sz w:val="28"/>
          <w:szCs w:val="28"/>
        </w:rPr>
      </w:pPr>
    </w:p>
    <w:p w14:paraId="2F17BAE1" w14:textId="77777777" w:rsidR="00EE7E64" w:rsidRPr="008B77E3" w:rsidRDefault="00EE7E64" w:rsidP="00EE7E64">
      <w:pPr>
        <w:widowControl w:val="0"/>
        <w:jc w:val="center"/>
        <w:rPr>
          <w:rFonts w:ascii="Times New Roman" w:hAnsi="Times New Roman" w:cs="Times New Roman"/>
          <w:b/>
          <w:sz w:val="28"/>
          <w:szCs w:val="28"/>
        </w:rPr>
      </w:pPr>
    </w:p>
    <w:p w14:paraId="3C69218E" w14:textId="77777777" w:rsidR="00EE7E64" w:rsidRPr="008B77E3" w:rsidRDefault="00EE7E64" w:rsidP="00EE7E64">
      <w:pPr>
        <w:widowControl w:val="0"/>
        <w:jc w:val="center"/>
        <w:rPr>
          <w:rFonts w:ascii="Times New Roman" w:hAnsi="Times New Roman" w:cs="Times New Roman"/>
          <w:color w:val="000000" w:themeColor="text1"/>
          <w:sz w:val="28"/>
          <w:szCs w:val="28"/>
        </w:rPr>
      </w:pPr>
      <w:r>
        <w:rPr>
          <w:rFonts w:ascii="Times New Roman" w:hAnsi="Times New Roman" w:cs="Times New Roman"/>
          <w:sz w:val="28"/>
          <w:szCs w:val="28"/>
        </w:rPr>
        <w:t>Отчет к практической работе № 1</w:t>
      </w:r>
    </w:p>
    <w:p w14:paraId="283919EE" w14:textId="77777777" w:rsidR="00EE7E64" w:rsidRPr="008B77E3" w:rsidRDefault="00EE7E64" w:rsidP="00EE7E64">
      <w:pPr>
        <w:widowControl w:val="0"/>
        <w:jc w:val="center"/>
        <w:rPr>
          <w:rFonts w:ascii="Times New Roman" w:hAnsi="Times New Roman" w:cs="Times New Roman"/>
          <w:b/>
          <w:bCs/>
          <w:sz w:val="28"/>
          <w:szCs w:val="28"/>
        </w:rPr>
      </w:pPr>
      <w:r w:rsidRPr="000E0ACE">
        <w:rPr>
          <w:rFonts w:ascii="Times New Roman" w:hAnsi="Times New Roman" w:cs="Times New Roman"/>
          <w:bCs/>
          <w:sz w:val="28"/>
          <w:szCs w:val="28"/>
        </w:rPr>
        <w:t>Тема:</w:t>
      </w:r>
      <w:r w:rsidRPr="008B77E3">
        <w:rPr>
          <w:rFonts w:ascii="Times New Roman" w:hAnsi="Times New Roman" w:cs="Times New Roman"/>
          <w:b/>
          <w:bCs/>
          <w:sz w:val="28"/>
          <w:szCs w:val="28"/>
        </w:rPr>
        <w:t xml:space="preserve"> </w:t>
      </w:r>
      <w:r w:rsidRPr="000E0ACE">
        <w:rPr>
          <w:rFonts w:ascii="Times New Roman" w:hAnsi="Times New Roman" w:cs="Times New Roman"/>
          <w:b/>
          <w:sz w:val="28"/>
          <w:szCs w:val="28"/>
        </w:rPr>
        <w:t>Предпроектное обследование</w:t>
      </w:r>
      <w:r w:rsidRPr="008B77E3">
        <w:rPr>
          <w:rFonts w:ascii="Times New Roman" w:hAnsi="Times New Roman" w:cs="Times New Roman"/>
          <w:b/>
          <w:bCs/>
          <w:sz w:val="28"/>
          <w:szCs w:val="28"/>
        </w:rPr>
        <w:t>.</w:t>
      </w:r>
    </w:p>
    <w:p w14:paraId="31A49508" w14:textId="77777777" w:rsidR="00EE7E64" w:rsidRDefault="00EE7E64" w:rsidP="00EE7E64">
      <w:pPr>
        <w:widowControl w:val="0"/>
        <w:jc w:val="center"/>
        <w:rPr>
          <w:rFonts w:ascii="Times New Roman" w:hAnsi="Times New Roman" w:cs="Times New Roman"/>
          <w:b/>
          <w:sz w:val="28"/>
          <w:szCs w:val="28"/>
        </w:rPr>
      </w:pPr>
      <w:r w:rsidRPr="008B77E3">
        <w:rPr>
          <w:rFonts w:ascii="Times New Roman" w:hAnsi="Times New Roman" w:cs="Times New Roman"/>
          <w:sz w:val="28"/>
          <w:szCs w:val="28"/>
        </w:rPr>
        <w:t>Дисциплина:</w:t>
      </w:r>
      <w:r w:rsidRPr="008B77E3">
        <w:rPr>
          <w:rFonts w:ascii="Times New Roman" w:hAnsi="Times New Roman" w:cs="Times New Roman"/>
          <w:b/>
          <w:sz w:val="28"/>
          <w:szCs w:val="28"/>
        </w:rPr>
        <w:t xml:space="preserve"> «</w:t>
      </w:r>
      <w:r>
        <w:rPr>
          <w:rFonts w:ascii="Times New Roman" w:hAnsi="Times New Roman" w:cs="Times New Roman"/>
          <w:b/>
          <w:sz w:val="28"/>
          <w:szCs w:val="28"/>
        </w:rPr>
        <w:t>Проектная деятельность</w:t>
      </w:r>
      <w:r w:rsidRPr="008B77E3">
        <w:rPr>
          <w:rFonts w:ascii="Times New Roman" w:hAnsi="Times New Roman" w:cs="Times New Roman"/>
          <w:b/>
          <w:sz w:val="28"/>
          <w:szCs w:val="28"/>
        </w:rPr>
        <w:t>»</w:t>
      </w:r>
    </w:p>
    <w:p w14:paraId="11F61805" w14:textId="77777777" w:rsidR="00EE7E64" w:rsidRDefault="00EE7E64" w:rsidP="00EE7E64">
      <w:pPr>
        <w:widowControl w:val="0"/>
        <w:jc w:val="center"/>
        <w:rPr>
          <w:rFonts w:ascii="Times New Roman" w:hAnsi="Times New Roman" w:cs="Times New Roman"/>
          <w:b/>
          <w:sz w:val="28"/>
          <w:szCs w:val="28"/>
        </w:rPr>
      </w:pPr>
    </w:p>
    <w:p w14:paraId="29042F91" w14:textId="77777777" w:rsidR="00EE7E64" w:rsidRPr="008B77E3" w:rsidRDefault="00EE7E64" w:rsidP="00EE7E64">
      <w:pPr>
        <w:widowControl w:val="0"/>
        <w:jc w:val="center"/>
        <w:rPr>
          <w:rFonts w:ascii="Times New Roman" w:hAnsi="Times New Roman" w:cs="Times New Roman"/>
          <w:b/>
          <w:sz w:val="28"/>
          <w:szCs w:val="28"/>
        </w:rPr>
      </w:pPr>
    </w:p>
    <w:p w14:paraId="20A1868C" w14:textId="77777777" w:rsidR="00EE7E64" w:rsidRPr="008B77E3" w:rsidRDefault="00EE7E64" w:rsidP="00EE7E64">
      <w:pPr>
        <w:widowControl w:val="0"/>
        <w:jc w:val="center"/>
        <w:rPr>
          <w:rFonts w:ascii="Times New Roman" w:hAnsi="Times New Roman" w:cs="Times New Roman"/>
          <w:b/>
          <w:sz w:val="28"/>
          <w:szCs w:val="28"/>
        </w:rPr>
      </w:pPr>
    </w:p>
    <w:p w14:paraId="6FB37D87" w14:textId="77777777" w:rsidR="00EE7E64" w:rsidRPr="008B77E3" w:rsidRDefault="00EE7E64" w:rsidP="00EE7E64">
      <w:pPr>
        <w:tabs>
          <w:tab w:val="left" w:pos="3794"/>
        </w:tabs>
        <w:jc w:val="center"/>
        <w:rPr>
          <w:rFonts w:ascii="Times New Roman" w:hAnsi="Times New Roman" w:cs="Times New Roman"/>
          <w:sz w:val="28"/>
          <w:szCs w:val="28"/>
        </w:rPr>
      </w:pPr>
    </w:p>
    <w:p w14:paraId="53E3879F" w14:textId="77777777" w:rsidR="00EE7E64" w:rsidRPr="008B77E3" w:rsidRDefault="00EE7E64" w:rsidP="00EE7E64">
      <w:pPr>
        <w:widowControl w:val="0"/>
        <w:rPr>
          <w:rFonts w:ascii="Times New Roman" w:hAnsi="Times New Roman" w:cs="Times New Roman"/>
          <w:b/>
          <w:sz w:val="28"/>
          <w:szCs w:val="28"/>
        </w:rPr>
      </w:pPr>
    </w:p>
    <w:tbl>
      <w:tblPr>
        <w:tblW w:w="9923" w:type="dxa"/>
        <w:tblInd w:w="-176" w:type="dxa"/>
        <w:tblLayout w:type="fixed"/>
        <w:tblLook w:val="00A0" w:firstRow="1" w:lastRow="0" w:firstColumn="1" w:lastColumn="0" w:noHBand="0" w:noVBand="0"/>
      </w:tblPr>
      <w:tblGrid>
        <w:gridCol w:w="5104"/>
        <w:gridCol w:w="530"/>
        <w:gridCol w:w="4289"/>
      </w:tblGrid>
      <w:tr w:rsidR="00EE7E64" w:rsidRPr="008B77E3" w14:paraId="62EDB073" w14:textId="77777777" w:rsidTr="00577DB4">
        <w:tc>
          <w:tcPr>
            <w:tcW w:w="5104" w:type="dxa"/>
          </w:tcPr>
          <w:p w14:paraId="5AD6C809" w14:textId="77777777" w:rsidR="00EE7E64" w:rsidRPr="008B77E3" w:rsidRDefault="00EE7E64" w:rsidP="00577DB4">
            <w:pPr>
              <w:widowControl w:val="0"/>
              <w:rPr>
                <w:rFonts w:ascii="Times New Roman" w:hAnsi="Times New Roman" w:cs="Times New Roman"/>
                <w:b/>
                <w:bCs/>
                <w:sz w:val="28"/>
                <w:szCs w:val="28"/>
              </w:rPr>
            </w:pPr>
          </w:p>
        </w:tc>
        <w:tc>
          <w:tcPr>
            <w:tcW w:w="530" w:type="dxa"/>
          </w:tcPr>
          <w:p w14:paraId="7CC4E2F9" w14:textId="77777777" w:rsidR="00EE7E64" w:rsidRPr="008B77E3" w:rsidRDefault="00EE7E64" w:rsidP="00577DB4">
            <w:pPr>
              <w:widowControl w:val="0"/>
              <w:rPr>
                <w:rFonts w:ascii="Times New Roman" w:hAnsi="Times New Roman" w:cs="Times New Roman"/>
                <w:b/>
                <w:bCs/>
                <w:sz w:val="28"/>
                <w:szCs w:val="28"/>
              </w:rPr>
            </w:pPr>
          </w:p>
        </w:tc>
        <w:tc>
          <w:tcPr>
            <w:tcW w:w="4289" w:type="dxa"/>
          </w:tcPr>
          <w:p w14:paraId="28446544" w14:textId="77777777" w:rsidR="00EE7E64" w:rsidRPr="008B77E3" w:rsidRDefault="00EE7E64" w:rsidP="00577DB4">
            <w:pPr>
              <w:widowControl w:val="0"/>
              <w:rPr>
                <w:rFonts w:ascii="Times New Roman" w:hAnsi="Times New Roman" w:cs="Times New Roman"/>
                <w:b/>
                <w:bCs/>
                <w:sz w:val="28"/>
                <w:szCs w:val="28"/>
              </w:rPr>
            </w:pPr>
            <w:r w:rsidRPr="008B77E3">
              <w:rPr>
                <w:rFonts w:ascii="Times New Roman" w:hAnsi="Times New Roman" w:cs="Times New Roman"/>
                <w:b/>
                <w:bCs/>
                <w:sz w:val="28"/>
                <w:szCs w:val="28"/>
              </w:rPr>
              <w:t>Выполнил:</w:t>
            </w:r>
          </w:p>
        </w:tc>
      </w:tr>
      <w:tr w:rsidR="00EE7E64" w:rsidRPr="008B77E3" w14:paraId="3796719F" w14:textId="77777777" w:rsidTr="00577DB4">
        <w:trPr>
          <w:trHeight w:val="426"/>
        </w:trPr>
        <w:tc>
          <w:tcPr>
            <w:tcW w:w="5104" w:type="dxa"/>
          </w:tcPr>
          <w:p w14:paraId="5397284F" w14:textId="77777777" w:rsidR="00EE7E64" w:rsidRPr="008B77E3" w:rsidRDefault="00EE7E64" w:rsidP="00577DB4">
            <w:pPr>
              <w:widowControl w:val="0"/>
              <w:rPr>
                <w:rFonts w:ascii="Times New Roman" w:hAnsi="Times New Roman" w:cs="Times New Roman"/>
                <w:sz w:val="28"/>
                <w:szCs w:val="28"/>
              </w:rPr>
            </w:pPr>
          </w:p>
        </w:tc>
        <w:tc>
          <w:tcPr>
            <w:tcW w:w="530" w:type="dxa"/>
          </w:tcPr>
          <w:p w14:paraId="68F23431" w14:textId="77777777" w:rsidR="00EE7E64" w:rsidRPr="008B77E3" w:rsidRDefault="00EE7E64" w:rsidP="00577DB4">
            <w:pPr>
              <w:widowControl w:val="0"/>
              <w:rPr>
                <w:rFonts w:ascii="Times New Roman" w:hAnsi="Times New Roman" w:cs="Times New Roman"/>
                <w:sz w:val="28"/>
                <w:szCs w:val="28"/>
              </w:rPr>
            </w:pPr>
          </w:p>
        </w:tc>
        <w:tc>
          <w:tcPr>
            <w:tcW w:w="4289" w:type="dxa"/>
          </w:tcPr>
          <w:p w14:paraId="2EC91F4F" w14:textId="77777777" w:rsidR="00EE7E64" w:rsidRPr="008B77E3" w:rsidRDefault="00EE7E64" w:rsidP="00577DB4">
            <w:pPr>
              <w:widowControl w:val="0"/>
              <w:ind w:firstLine="0"/>
              <w:rPr>
                <w:rFonts w:ascii="Times New Roman" w:hAnsi="Times New Roman" w:cs="Times New Roman"/>
                <w:sz w:val="28"/>
                <w:szCs w:val="28"/>
              </w:rPr>
            </w:pPr>
            <w:r>
              <w:rPr>
                <w:rFonts w:ascii="Times New Roman" w:hAnsi="Times New Roman" w:cs="Times New Roman"/>
                <w:sz w:val="28"/>
                <w:szCs w:val="28"/>
              </w:rPr>
              <w:t>Студент группы ИНС-б-о-24</w:t>
            </w:r>
            <w:r w:rsidRPr="008B77E3">
              <w:rPr>
                <w:rFonts w:ascii="Times New Roman" w:hAnsi="Times New Roman" w:cs="Times New Roman"/>
                <w:sz w:val="28"/>
                <w:szCs w:val="28"/>
              </w:rPr>
              <w:t>-</w:t>
            </w:r>
            <w:r>
              <w:rPr>
                <w:rFonts w:ascii="Times New Roman" w:hAnsi="Times New Roman" w:cs="Times New Roman"/>
                <w:sz w:val="28"/>
                <w:szCs w:val="28"/>
              </w:rPr>
              <w:t>1</w:t>
            </w:r>
            <w:r w:rsidRPr="008B77E3">
              <w:rPr>
                <w:rFonts w:ascii="Times New Roman" w:hAnsi="Times New Roman" w:cs="Times New Roman"/>
                <w:sz w:val="28"/>
                <w:szCs w:val="28"/>
              </w:rPr>
              <w:t xml:space="preserve"> направление подготовки: 09.03.02 «Информационные системы и технологии»</w:t>
            </w:r>
          </w:p>
          <w:p w14:paraId="126F25EA" w14:textId="525CDF60" w:rsidR="00EE7E64" w:rsidRPr="00EE7E64" w:rsidRDefault="00EE7E64" w:rsidP="00577DB4">
            <w:pPr>
              <w:widowControl w:val="0"/>
              <w:ind w:firstLine="0"/>
              <w:rPr>
                <w:rFonts w:ascii="Times New Roman" w:hAnsi="Times New Roman" w:cs="Times New Roman"/>
                <w:sz w:val="28"/>
                <w:szCs w:val="28"/>
              </w:rPr>
            </w:pPr>
            <w:r w:rsidRPr="00EE7E64">
              <w:rPr>
                <w:rFonts w:ascii="Times New Roman" w:hAnsi="Times New Roman" w:cs="Times New Roman"/>
                <w:sz w:val="28"/>
                <w:szCs w:val="28"/>
              </w:rPr>
              <w:t>М</w:t>
            </w:r>
            <w:r>
              <w:rPr>
                <w:rFonts w:ascii="Times New Roman" w:hAnsi="Times New Roman" w:cs="Times New Roman"/>
                <w:sz w:val="28"/>
                <w:szCs w:val="28"/>
              </w:rPr>
              <w:t>ельник Артём Андреевич</w:t>
            </w:r>
          </w:p>
          <w:p w14:paraId="7187FA88" w14:textId="36847451" w:rsidR="00EE7E64" w:rsidRPr="008B77E3" w:rsidRDefault="00EE7E64" w:rsidP="00577DB4">
            <w:pPr>
              <w:widowControl w:val="0"/>
              <w:ind w:firstLine="0"/>
              <w:rPr>
                <w:rFonts w:ascii="Times New Roman" w:hAnsi="Times New Roman" w:cs="Times New Roman"/>
                <w:b/>
                <w:sz w:val="28"/>
                <w:szCs w:val="28"/>
              </w:rPr>
            </w:pPr>
            <w:r w:rsidRPr="008B77E3">
              <w:rPr>
                <w:rFonts w:ascii="Times New Roman" w:hAnsi="Times New Roman" w:cs="Times New Roman"/>
                <w:b/>
                <w:sz w:val="28"/>
                <w:szCs w:val="28"/>
              </w:rPr>
              <w:t>Проверил:</w:t>
            </w:r>
          </w:p>
          <w:p w14:paraId="08A3321D" w14:textId="77777777" w:rsidR="00EE7E64" w:rsidRPr="008B77E3" w:rsidRDefault="00EE7E64" w:rsidP="00577DB4">
            <w:pPr>
              <w:widowControl w:val="0"/>
              <w:ind w:firstLine="0"/>
              <w:rPr>
                <w:rFonts w:ascii="Times New Roman" w:hAnsi="Times New Roman" w:cs="Times New Roman"/>
                <w:sz w:val="28"/>
                <w:szCs w:val="28"/>
              </w:rPr>
            </w:pPr>
            <w:r>
              <w:rPr>
                <w:rFonts w:ascii="Times New Roman" w:hAnsi="Times New Roman" w:cs="Times New Roman"/>
                <w:sz w:val="28"/>
                <w:szCs w:val="28"/>
              </w:rPr>
              <w:t xml:space="preserve">Старший преподаватель </w:t>
            </w:r>
            <w:proofErr w:type="spellStart"/>
            <w:r>
              <w:rPr>
                <w:rFonts w:ascii="Times New Roman" w:hAnsi="Times New Roman" w:cs="Times New Roman"/>
                <w:sz w:val="28"/>
                <w:szCs w:val="28"/>
              </w:rPr>
              <w:t>ДЦРСиЭ</w:t>
            </w:r>
            <w:proofErr w:type="spellEnd"/>
          </w:p>
          <w:p w14:paraId="77C63C01" w14:textId="77777777" w:rsidR="00EE7E64" w:rsidRPr="008B77E3" w:rsidRDefault="00EE7E64" w:rsidP="00577DB4">
            <w:pPr>
              <w:widowControl w:val="0"/>
              <w:ind w:firstLine="0"/>
              <w:rPr>
                <w:rFonts w:ascii="Times New Roman" w:hAnsi="Times New Roman" w:cs="Times New Roman"/>
                <w:sz w:val="28"/>
                <w:szCs w:val="28"/>
              </w:rPr>
            </w:pPr>
            <w:r w:rsidRPr="008B77E3">
              <w:rPr>
                <w:rFonts w:ascii="Times New Roman" w:hAnsi="Times New Roman" w:cs="Times New Roman"/>
                <w:sz w:val="28"/>
                <w:szCs w:val="28"/>
              </w:rPr>
              <w:t>Маслова О.И.</w:t>
            </w:r>
          </w:p>
          <w:p w14:paraId="0AF8D86B" w14:textId="77777777" w:rsidR="00EE7E64" w:rsidRPr="008B77E3" w:rsidRDefault="00EE7E64" w:rsidP="00577DB4">
            <w:pPr>
              <w:widowControl w:val="0"/>
              <w:rPr>
                <w:rFonts w:ascii="Times New Roman" w:hAnsi="Times New Roman" w:cs="Times New Roman"/>
                <w:sz w:val="28"/>
                <w:szCs w:val="28"/>
              </w:rPr>
            </w:pPr>
            <w:r w:rsidRPr="008B77E3">
              <w:rPr>
                <w:rFonts w:ascii="Times New Roman" w:hAnsi="Times New Roman" w:cs="Times New Roman"/>
                <w:sz w:val="28"/>
                <w:szCs w:val="28"/>
              </w:rPr>
              <w:t xml:space="preserve"> </w:t>
            </w:r>
          </w:p>
          <w:p w14:paraId="079343A3" w14:textId="77777777" w:rsidR="00EE7E64" w:rsidRPr="008B77E3" w:rsidRDefault="00EE7E64" w:rsidP="00577DB4">
            <w:pPr>
              <w:widowControl w:val="0"/>
              <w:rPr>
                <w:rFonts w:ascii="Times New Roman" w:hAnsi="Times New Roman" w:cs="Times New Roman"/>
                <w:sz w:val="28"/>
                <w:szCs w:val="28"/>
              </w:rPr>
            </w:pPr>
          </w:p>
        </w:tc>
      </w:tr>
    </w:tbl>
    <w:p w14:paraId="2191BD73" w14:textId="058F78A3" w:rsidR="00EE7E64" w:rsidRPr="008B77E3" w:rsidRDefault="00EE7E64" w:rsidP="00EE7E64">
      <w:pPr>
        <w:jc w:val="center"/>
        <w:rPr>
          <w:rFonts w:ascii="Times New Roman" w:hAnsi="Times New Roman" w:cs="Times New Roman"/>
          <w:bCs/>
          <w:sz w:val="28"/>
          <w:szCs w:val="28"/>
        </w:rPr>
      </w:pPr>
      <w:r>
        <w:rPr>
          <w:rFonts w:ascii="Times New Roman" w:hAnsi="Times New Roman" w:cs="Times New Roman"/>
          <w:bCs/>
          <w:sz w:val="28"/>
          <w:szCs w:val="28"/>
        </w:rPr>
        <w:t>Ставрополь 202</w:t>
      </w:r>
      <w:r w:rsidR="00FB3FAA">
        <w:rPr>
          <w:rFonts w:ascii="Times New Roman" w:hAnsi="Times New Roman" w:cs="Times New Roman"/>
          <w:bCs/>
          <w:sz w:val="28"/>
          <w:szCs w:val="28"/>
        </w:rPr>
        <w:t>5</w:t>
      </w:r>
      <w:bookmarkStart w:id="0" w:name="_GoBack"/>
      <w:bookmarkEnd w:id="0"/>
    </w:p>
    <w:p w14:paraId="41A0DE32" w14:textId="4FF23692" w:rsidR="004B0FEB" w:rsidRDefault="004B0FEB"/>
    <w:p w14:paraId="1A2470EF" w14:textId="030D37E7" w:rsidR="00EE7E64" w:rsidRDefault="00EE7E64"/>
    <w:p w14:paraId="0C1189D8" w14:textId="77777777" w:rsidR="00EE7E64" w:rsidRDefault="00EE7E64" w:rsidP="00EE7E64">
      <w:pPr>
        <w:pStyle w:val="Default"/>
      </w:pPr>
    </w:p>
    <w:p w14:paraId="2D263970" w14:textId="4DF1743B" w:rsidR="00EE7E64" w:rsidRPr="00670D84" w:rsidRDefault="00EE7E64" w:rsidP="00670D84">
      <w:pPr>
        <w:spacing w:after="0" w:line="360" w:lineRule="auto"/>
        <w:jc w:val="both"/>
        <w:rPr>
          <w:rFonts w:ascii="Times New Roman" w:hAnsi="Times New Roman" w:cs="Times New Roman"/>
          <w:sz w:val="28"/>
          <w:szCs w:val="28"/>
        </w:rPr>
      </w:pPr>
      <w:r w:rsidRPr="00670D84">
        <w:rPr>
          <w:sz w:val="28"/>
          <w:szCs w:val="28"/>
        </w:rPr>
        <w:t xml:space="preserve"> </w:t>
      </w:r>
      <w:r w:rsidRPr="00670D84">
        <w:rPr>
          <w:rFonts w:ascii="Times New Roman" w:hAnsi="Times New Roman" w:cs="Times New Roman"/>
          <w:b/>
          <w:bCs/>
          <w:sz w:val="28"/>
          <w:szCs w:val="28"/>
        </w:rPr>
        <w:t>Цель работы</w:t>
      </w:r>
      <w:r w:rsidRPr="00670D84">
        <w:rPr>
          <w:rFonts w:ascii="Times New Roman" w:hAnsi="Times New Roman" w:cs="Times New Roman"/>
          <w:sz w:val="28"/>
          <w:szCs w:val="28"/>
        </w:rPr>
        <w:t>: ознакомиться с технологиями предпроектного обследования.</w:t>
      </w:r>
    </w:p>
    <w:p w14:paraId="4304E96E" w14:textId="012B2AD1" w:rsidR="00EE7E64" w:rsidRPr="00670D84" w:rsidRDefault="00EE7E64" w:rsidP="00670D84">
      <w:pPr>
        <w:spacing w:after="0" w:line="360" w:lineRule="auto"/>
        <w:jc w:val="both"/>
        <w:rPr>
          <w:rFonts w:ascii="Times New Roman" w:hAnsi="Times New Roman" w:cs="Times New Roman"/>
          <w:sz w:val="28"/>
          <w:szCs w:val="28"/>
        </w:rPr>
      </w:pPr>
      <w:r w:rsidRPr="00670D84">
        <w:rPr>
          <w:rFonts w:ascii="Times New Roman" w:hAnsi="Times New Roman" w:cs="Times New Roman"/>
          <w:b/>
          <w:sz w:val="28"/>
          <w:szCs w:val="28"/>
        </w:rPr>
        <w:t>Задание 1.</w:t>
      </w:r>
      <w:r w:rsidRPr="00670D84">
        <w:rPr>
          <w:rFonts w:ascii="Times New Roman" w:hAnsi="Times New Roman" w:cs="Times New Roman"/>
          <w:sz w:val="28"/>
          <w:szCs w:val="28"/>
        </w:rPr>
        <w:t xml:space="preserve"> Изучить стандарты ГОСТ 19.104-78 ЕСПД, ГОСТ 24.301-80</w:t>
      </w:r>
    </w:p>
    <w:p w14:paraId="5BAFA3BD" w14:textId="77777777" w:rsidR="00EE7E64" w:rsidRPr="00670D84" w:rsidRDefault="00EE7E64" w:rsidP="00670D84">
      <w:pPr>
        <w:spacing w:after="0" w:line="360" w:lineRule="auto"/>
        <w:rPr>
          <w:rFonts w:ascii="Times New Roman" w:hAnsi="Times New Roman" w:cs="Times New Roman"/>
          <w:sz w:val="28"/>
          <w:szCs w:val="28"/>
        </w:rPr>
      </w:pPr>
      <w:r w:rsidRPr="00670D84">
        <w:rPr>
          <w:rFonts w:ascii="Times New Roman" w:hAnsi="Times New Roman" w:cs="Times New Roman"/>
          <w:sz w:val="28"/>
          <w:szCs w:val="28"/>
        </w:rPr>
        <w:t>ГОСТ 19.104-78 ЕСПД</w:t>
      </w:r>
      <w:r w:rsidRPr="00670D84">
        <w:rPr>
          <w:rFonts w:ascii="Times New Roman" w:hAnsi="Times New Roman" w:cs="Times New Roman"/>
          <w:sz w:val="28"/>
          <w:szCs w:val="28"/>
        </w:rPr>
        <w:br/>
        <w:t>Стандарт регламентирует оформление единого документа — авторского свидетельства на программную разработку. Он определяет обязательный состав сведений, форму и структуру этого свидетельства, которое служит для официальной фиксации авторства, новизны и основных характеристик созданной программы для ЭВМ, алгоритма или программного комплекса в рамках Единой системы программной документации.</w:t>
      </w:r>
    </w:p>
    <w:p w14:paraId="3C63C5FD" w14:textId="77777777" w:rsidR="00670D84" w:rsidRDefault="00EE7E64" w:rsidP="00670D84">
      <w:pPr>
        <w:spacing w:after="0" w:line="360" w:lineRule="auto"/>
        <w:rPr>
          <w:rFonts w:ascii="Times New Roman" w:hAnsi="Times New Roman" w:cs="Times New Roman"/>
          <w:sz w:val="28"/>
          <w:szCs w:val="28"/>
        </w:rPr>
      </w:pPr>
      <w:r w:rsidRPr="00670D84">
        <w:rPr>
          <w:rFonts w:ascii="Times New Roman" w:hAnsi="Times New Roman" w:cs="Times New Roman"/>
          <w:sz w:val="28"/>
          <w:szCs w:val="28"/>
        </w:rPr>
        <w:t>ГОСТ 24.301-80</w:t>
      </w:r>
      <w:r w:rsidRPr="00670D84">
        <w:rPr>
          <w:rFonts w:ascii="Times New Roman" w:hAnsi="Times New Roman" w:cs="Times New Roman"/>
          <w:sz w:val="28"/>
          <w:szCs w:val="28"/>
        </w:rPr>
        <w:br/>
        <w:t>Стандарт определяет полную структуру процесса создания автоматизированных систем управления (АСУ). Он устанавливает обязательные стадии проектирования (от обследования до ввода в действие), виды работ на каждой стадии и полный комплект проектной документации, которая должна разрабатываться для АСУ всех видов (кроме общегосударственного уровня). В отличие от стандартов на отдельные документы, он регулирует весь жизненный цикл проектирования системы.</w:t>
      </w:r>
    </w:p>
    <w:p w14:paraId="166AC58D" w14:textId="78326011" w:rsidR="00EE7E64" w:rsidRPr="0057502E" w:rsidRDefault="00EE7E64" w:rsidP="0057502E">
      <w:pPr>
        <w:spacing w:after="0" w:line="360" w:lineRule="auto"/>
        <w:rPr>
          <w:rFonts w:ascii="Times New Roman" w:hAnsi="Times New Roman" w:cs="Times New Roman"/>
          <w:sz w:val="28"/>
          <w:szCs w:val="28"/>
        </w:rPr>
      </w:pPr>
      <w:r w:rsidRPr="00670D84">
        <w:rPr>
          <w:rFonts w:ascii="Times New Roman" w:hAnsi="Times New Roman" w:cs="Times New Roman"/>
          <w:b/>
          <w:sz w:val="28"/>
          <w:szCs w:val="28"/>
        </w:rPr>
        <w:t>Задание 2.</w:t>
      </w:r>
      <w:r w:rsidRPr="00670D84">
        <w:rPr>
          <w:rFonts w:ascii="Times New Roman" w:hAnsi="Times New Roman" w:cs="Times New Roman"/>
          <w:sz w:val="28"/>
          <w:szCs w:val="28"/>
        </w:rPr>
        <w:t xml:space="preserve"> Изучить методы предпроектного исследования.</w:t>
      </w:r>
    </w:p>
    <w:p w14:paraId="2C5B2C3D" w14:textId="77777777" w:rsidR="0057502E" w:rsidRPr="0057502E" w:rsidRDefault="0057502E" w:rsidP="0057502E">
      <w:pPr>
        <w:rPr>
          <w:rFonts w:ascii="Times New Roman" w:hAnsi="Times New Roman" w:cs="Times New Roman"/>
          <w:sz w:val="28"/>
        </w:rPr>
      </w:pPr>
      <w:r w:rsidRPr="0057502E">
        <w:rPr>
          <w:rStyle w:val="a3"/>
          <w:rFonts w:ascii="Times New Roman" w:hAnsi="Times New Roman" w:cs="Times New Roman"/>
          <w:sz w:val="28"/>
        </w:rPr>
        <w:t>Метод исследования</w:t>
      </w:r>
      <w:r w:rsidRPr="0057502E">
        <w:rPr>
          <w:rFonts w:ascii="Times New Roman" w:hAnsi="Times New Roman" w:cs="Times New Roman"/>
          <w:sz w:val="28"/>
        </w:rPr>
        <w:t> — это систематизированный подход к получению ранее неизвестных данных и совокупность практических инструментов, которые применяются в процессе изучения; набор методов обработки информации, необходимых для решения поставленных исследовательских задач.</w:t>
      </w:r>
    </w:p>
    <w:p w14:paraId="40BCF14F" w14:textId="77777777" w:rsidR="0057502E" w:rsidRPr="0057502E" w:rsidRDefault="0057502E" w:rsidP="0057502E">
      <w:pPr>
        <w:rPr>
          <w:rFonts w:ascii="Times New Roman" w:hAnsi="Times New Roman" w:cs="Times New Roman"/>
          <w:sz w:val="28"/>
        </w:rPr>
      </w:pPr>
      <w:r w:rsidRPr="0057502E">
        <w:rPr>
          <w:rFonts w:ascii="Times New Roman" w:hAnsi="Times New Roman" w:cs="Times New Roman"/>
          <w:sz w:val="28"/>
        </w:rPr>
        <w:t>В рамках проектирования информационных систем методы исследования предметной области можно классифицировать в следующие группы:</w:t>
      </w:r>
    </w:p>
    <w:p w14:paraId="2B8232AD" w14:textId="77777777" w:rsidR="0057502E" w:rsidRPr="0057502E" w:rsidRDefault="0057502E" w:rsidP="0057502E">
      <w:pPr>
        <w:rPr>
          <w:rFonts w:ascii="Times New Roman" w:hAnsi="Times New Roman" w:cs="Times New Roman"/>
          <w:sz w:val="28"/>
        </w:rPr>
      </w:pPr>
      <w:r w:rsidRPr="0057502E">
        <w:rPr>
          <w:rStyle w:val="a3"/>
          <w:rFonts w:ascii="Times New Roman" w:hAnsi="Times New Roman" w:cs="Times New Roman"/>
          <w:sz w:val="28"/>
        </w:rPr>
        <w:t>Экспертно-интуитивные</w:t>
      </w:r>
      <w:r w:rsidRPr="0057502E">
        <w:rPr>
          <w:rFonts w:ascii="Times New Roman" w:hAnsi="Times New Roman" w:cs="Times New Roman"/>
          <w:sz w:val="28"/>
        </w:rPr>
        <w:t> — опирающиеся на профессиональный опыт, знания и интуицию специалистов в данной области.</w:t>
      </w:r>
    </w:p>
    <w:p w14:paraId="3CDEDB8F" w14:textId="77777777" w:rsidR="0057502E" w:rsidRPr="0057502E" w:rsidRDefault="0057502E" w:rsidP="0057502E">
      <w:pPr>
        <w:rPr>
          <w:rFonts w:ascii="Times New Roman" w:hAnsi="Times New Roman" w:cs="Times New Roman"/>
          <w:sz w:val="28"/>
        </w:rPr>
      </w:pPr>
      <w:r w:rsidRPr="0057502E">
        <w:rPr>
          <w:rStyle w:val="a3"/>
          <w:rFonts w:ascii="Times New Roman" w:hAnsi="Times New Roman" w:cs="Times New Roman"/>
          <w:sz w:val="28"/>
        </w:rPr>
        <w:t>Формализованные</w:t>
      </w:r>
      <w:r w:rsidRPr="0057502E">
        <w:rPr>
          <w:rFonts w:ascii="Times New Roman" w:hAnsi="Times New Roman" w:cs="Times New Roman"/>
          <w:sz w:val="28"/>
        </w:rPr>
        <w:t xml:space="preserve"> — основанные на строгих способах представления систем, использующие математические, экономико-математические подходы и методы моделирования. Особую роль в проектировании ИС здесь </w:t>
      </w:r>
      <w:r w:rsidRPr="0057502E">
        <w:rPr>
          <w:rFonts w:ascii="Times New Roman" w:hAnsi="Times New Roman" w:cs="Times New Roman"/>
          <w:sz w:val="28"/>
        </w:rPr>
        <w:lastRenderedPageBreak/>
        <w:t>играют </w:t>
      </w:r>
      <w:r w:rsidRPr="0057502E">
        <w:rPr>
          <w:rStyle w:val="a3"/>
          <w:rFonts w:ascii="Times New Roman" w:hAnsi="Times New Roman" w:cs="Times New Roman"/>
          <w:sz w:val="28"/>
        </w:rPr>
        <w:t>графические методы</w:t>
      </w:r>
      <w:r w:rsidRPr="0057502E">
        <w:rPr>
          <w:rFonts w:ascii="Times New Roman" w:hAnsi="Times New Roman" w:cs="Times New Roman"/>
          <w:sz w:val="28"/>
        </w:rPr>
        <w:t>, обеспечивающие разнообразные варианты наглядного представления данных.</w:t>
      </w:r>
    </w:p>
    <w:p w14:paraId="4C99C614" w14:textId="3F9C6662" w:rsidR="0057502E" w:rsidRDefault="0057502E" w:rsidP="0057502E">
      <w:pPr>
        <w:rPr>
          <w:rFonts w:ascii="Times New Roman" w:hAnsi="Times New Roman" w:cs="Times New Roman"/>
          <w:sz w:val="28"/>
        </w:rPr>
      </w:pPr>
      <w:r w:rsidRPr="0057502E">
        <w:rPr>
          <w:rStyle w:val="a3"/>
          <w:rFonts w:ascii="Times New Roman" w:hAnsi="Times New Roman" w:cs="Times New Roman"/>
          <w:sz w:val="28"/>
        </w:rPr>
        <w:t>Комбинированные (интегрированные)</w:t>
      </w:r>
      <w:r w:rsidRPr="0057502E">
        <w:rPr>
          <w:rFonts w:ascii="Times New Roman" w:hAnsi="Times New Roman" w:cs="Times New Roman"/>
          <w:sz w:val="28"/>
        </w:rPr>
        <w:t xml:space="preserve"> — возникшие в результате объединения экспертных и формализованных методов (например, комбинаторика, ситуационное моделирование, топологический анализ, </w:t>
      </w:r>
      <w:proofErr w:type="spellStart"/>
      <w:r w:rsidRPr="0057502E">
        <w:rPr>
          <w:rFonts w:ascii="Times New Roman" w:hAnsi="Times New Roman" w:cs="Times New Roman"/>
          <w:sz w:val="28"/>
        </w:rPr>
        <w:t>графосемиотика</w:t>
      </w:r>
      <w:proofErr w:type="spellEnd"/>
      <w:r w:rsidRPr="0057502E">
        <w:rPr>
          <w:rFonts w:ascii="Times New Roman" w:hAnsi="Times New Roman" w:cs="Times New Roman"/>
          <w:sz w:val="28"/>
        </w:rPr>
        <w:t xml:space="preserve"> и др.).</w:t>
      </w:r>
    </w:p>
    <w:p w14:paraId="0F477B51" w14:textId="1CD07363" w:rsidR="0057502E" w:rsidRDefault="0057502E" w:rsidP="0057502E">
      <w:pPr>
        <w:spacing w:after="0"/>
        <w:jc w:val="both"/>
        <w:rPr>
          <w:rFonts w:ascii="Times New Roman" w:hAnsi="Times New Roman" w:cs="Times New Roman"/>
          <w:b/>
          <w:bCs/>
          <w:sz w:val="28"/>
          <w:szCs w:val="28"/>
        </w:rPr>
      </w:pPr>
      <w:r w:rsidRPr="00020B39">
        <w:rPr>
          <w:rFonts w:ascii="Times New Roman" w:hAnsi="Times New Roman" w:cs="Times New Roman"/>
          <w:b/>
          <w:bCs/>
          <w:sz w:val="28"/>
          <w:szCs w:val="28"/>
        </w:rPr>
        <w:t>Задание 3</w:t>
      </w:r>
      <w:r>
        <w:rPr>
          <w:rFonts w:ascii="Times New Roman" w:hAnsi="Times New Roman" w:cs="Times New Roman"/>
          <w:b/>
          <w:bCs/>
          <w:sz w:val="28"/>
          <w:szCs w:val="28"/>
        </w:rPr>
        <w:t xml:space="preserve">. </w:t>
      </w:r>
      <w:r w:rsidRPr="0057502E">
        <w:rPr>
          <w:rFonts w:ascii="Times New Roman" w:hAnsi="Times New Roman" w:cs="Times New Roman"/>
          <w:sz w:val="28"/>
        </w:rPr>
        <w:t>Составить анкету опроса.</w:t>
      </w:r>
    </w:p>
    <w:p w14:paraId="6E10A154" w14:textId="77777777" w:rsidR="0057502E" w:rsidRPr="0057502E" w:rsidRDefault="0057502E" w:rsidP="0057502E">
      <w:pPr>
        <w:spacing w:after="0" w:line="360" w:lineRule="auto"/>
        <w:jc w:val="both"/>
        <w:rPr>
          <w:rFonts w:ascii="Times New Roman" w:hAnsi="Times New Roman" w:cs="Times New Roman"/>
          <w:sz w:val="28"/>
        </w:rPr>
      </w:pPr>
    </w:p>
    <w:p w14:paraId="0A3252FF" w14:textId="2FAA0E3F" w:rsidR="0057502E" w:rsidRPr="0057502E" w:rsidRDefault="0057502E" w:rsidP="0057502E">
      <w:pPr>
        <w:spacing w:after="0" w:line="360" w:lineRule="auto"/>
        <w:jc w:val="both"/>
        <w:rPr>
          <w:rFonts w:ascii="Times New Roman" w:hAnsi="Times New Roman" w:cs="Times New Roman"/>
          <w:sz w:val="28"/>
        </w:rPr>
      </w:pPr>
      <w:r w:rsidRPr="0057502E">
        <w:rPr>
          <w:rStyle w:val="a3"/>
          <w:rFonts w:ascii="Times New Roman" w:hAnsi="Times New Roman" w:cs="Times New Roman"/>
          <w:sz w:val="28"/>
        </w:rPr>
        <w:t>АНКЕТА ДЛЯ РУКОВОДИТЕЛЯ</w:t>
      </w:r>
    </w:p>
    <w:p w14:paraId="47A6B084"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Каковы цели создания информационной системы?</w:t>
      </w:r>
    </w:p>
    <w:p w14:paraId="60CE946A"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Какие ключевые задачи подразделения должны быть автоматизированы?</w:t>
      </w:r>
    </w:p>
    <w:p w14:paraId="702085E4"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С какими внешними организациями осуществляется информационный обмен?</w:t>
      </w:r>
    </w:p>
    <w:p w14:paraId="2ABD5E6F"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Какие регулярные отчеты и в какие сроки готовятся для руководства?</w:t>
      </w:r>
    </w:p>
    <w:p w14:paraId="3DDCA3AA"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Какое программное обеспечение используется для автоматизации?</w:t>
      </w:r>
    </w:p>
    <w:p w14:paraId="547F7458"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Каково техническое оснащение подразделения?</w:t>
      </w:r>
    </w:p>
    <w:p w14:paraId="389F27AA"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Сколько сотрудников в подразделении?</w:t>
      </w:r>
    </w:p>
    <w:p w14:paraId="4CC17A7A" w14:textId="77777777" w:rsidR="0057502E" w:rsidRPr="0057502E" w:rsidRDefault="0057502E" w:rsidP="0057502E">
      <w:pPr>
        <w:pStyle w:val="a4"/>
        <w:numPr>
          <w:ilvl w:val="0"/>
          <w:numId w:val="4"/>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Кто является ключевым экспертом по бизнес-процессам?</w:t>
      </w:r>
    </w:p>
    <w:p w14:paraId="35846C5E" w14:textId="398B4A31" w:rsidR="0057502E" w:rsidRPr="0057502E" w:rsidRDefault="0057502E" w:rsidP="0057502E">
      <w:pPr>
        <w:spacing w:after="0" w:line="360" w:lineRule="auto"/>
        <w:jc w:val="both"/>
        <w:rPr>
          <w:rFonts w:ascii="Times New Roman" w:hAnsi="Times New Roman" w:cs="Times New Roman"/>
          <w:sz w:val="28"/>
        </w:rPr>
      </w:pPr>
      <w:r w:rsidRPr="0057502E">
        <w:rPr>
          <w:rStyle w:val="a3"/>
          <w:rFonts w:ascii="Times New Roman" w:hAnsi="Times New Roman" w:cs="Times New Roman"/>
          <w:sz w:val="28"/>
        </w:rPr>
        <w:t>АНКЕТА ДЛЯ СОТРУДНИКА</w:t>
      </w:r>
    </w:p>
    <w:p w14:paraId="343E2804"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Какие основные задачи вы выполняете?</w:t>
      </w:r>
    </w:p>
    <w:p w14:paraId="4F920170"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Сколько времени занимает выполнение основных операций?</w:t>
      </w:r>
    </w:p>
    <w:p w14:paraId="2F4DF351"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Какие отчеты вы предоставляете и как часто?</w:t>
      </w:r>
    </w:p>
    <w:p w14:paraId="5C7C24CB"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Какие программные продукты используете в работе?</w:t>
      </w:r>
    </w:p>
    <w:p w14:paraId="219C6CB2"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Какое техническое оборудование применяете?</w:t>
      </w:r>
    </w:p>
    <w:p w14:paraId="0902A031"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С какими подразделениями взаимодействуете?</w:t>
      </w:r>
    </w:p>
    <w:p w14:paraId="44C81BC4"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Какими справочными материалами пользуетесь?</w:t>
      </w:r>
    </w:p>
    <w:p w14:paraId="4BDE0F3C" w14:textId="77777777" w:rsidR="0057502E" w:rsidRPr="0057502E" w:rsidRDefault="0057502E" w:rsidP="0057502E">
      <w:pPr>
        <w:pStyle w:val="a4"/>
        <w:numPr>
          <w:ilvl w:val="0"/>
          <w:numId w:val="5"/>
        </w:numPr>
        <w:spacing w:after="0" w:line="360" w:lineRule="auto"/>
        <w:ind w:left="0" w:firstLine="709"/>
        <w:jc w:val="both"/>
        <w:rPr>
          <w:rFonts w:ascii="Times New Roman" w:hAnsi="Times New Roman" w:cs="Times New Roman"/>
          <w:sz w:val="28"/>
        </w:rPr>
      </w:pPr>
      <w:r w:rsidRPr="0057502E">
        <w:rPr>
          <w:rFonts w:ascii="Times New Roman" w:hAnsi="Times New Roman" w:cs="Times New Roman"/>
          <w:sz w:val="28"/>
        </w:rPr>
        <w:t>В какие периоды возникает повышенная нагрузка?</w:t>
      </w:r>
    </w:p>
    <w:p w14:paraId="24A09481" w14:textId="77777777" w:rsidR="0057502E" w:rsidRDefault="0057502E" w:rsidP="0057502E">
      <w:pPr>
        <w:spacing w:after="0"/>
        <w:rPr>
          <w:rFonts w:ascii="Times New Roman" w:hAnsi="Times New Roman" w:cs="Times New Roman"/>
          <w:b/>
          <w:sz w:val="28"/>
        </w:rPr>
      </w:pPr>
    </w:p>
    <w:p w14:paraId="7261B5FB" w14:textId="77777777" w:rsidR="0057502E" w:rsidRDefault="0057502E" w:rsidP="0057502E">
      <w:pPr>
        <w:spacing w:after="0"/>
        <w:rPr>
          <w:rFonts w:ascii="Times New Roman" w:hAnsi="Times New Roman" w:cs="Times New Roman"/>
          <w:b/>
          <w:sz w:val="28"/>
        </w:rPr>
      </w:pPr>
    </w:p>
    <w:p w14:paraId="70164CDE" w14:textId="298F5B17" w:rsidR="00EE7E64" w:rsidRDefault="0057502E" w:rsidP="0057502E">
      <w:pPr>
        <w:spacing w:after="0"/>
        <w:rPr>
          <w:rFonts w:ascii="Times New Roman" w:hAnsi="Times New Roman" w:cs="Times New Roman"/>
          <w:sz w:val="28"/>
        </w:rPr>
      </w:pPr>
      <w:r w:rsidRPr="0057502E">
        <w:rPr>
          <w:rFonts w:ascii="Times New Roman" w:hAnsi="Times New Roman" w:cs="Times New Roman"/>
          <w:b/>
          <w:sz w:val="28"/>
        </w:rPr>
        <w:lastRenderedPageBreak/>
        <w:t>Задание 4</w:t>
      </w:r>
      <w:r w:rsidRPr="0057502E">
        <w:rPr>
          <w:rFonts w:ascii="Times New Roman" w:hAnsi="Times New Roman" w:cs="Times New Roman"/>
          <w:sz w:val="28"/>
        </w:rPr>
        <w:t>. Составить реестр входных и выходных данных</w:t>
      </w:r>
    </w:p>
    <w:tbl>
      <w:tblPr>
        <w:tblStyle w:val="a5"/>
        <w:tblpPr w:leftFromText="180" w:rightFromText="180" w:vertAnchor="text" w:horzAnchor="margin" w:tblpXSpec="center" w:tblpY="331"/>
        <w:tblW w:w="10770" w:type="dxa"/>
        <w:tblInd w:w="0" w:type="dxa"/>
        <w:tblLayout w:type="fixed"/>
        <w:tblLook w:val="04A0" w:firstRow="1" w:lastRow="0" w:firstColumn="1" w:lastColumn="0" w:noHBand="0" w:noVBand="1"/>
      </w:tblPr>
      <w:tblGrid>
        <w:gridCol w:w="421"/>
        <w:gridCol w:w="1983"/>
        <w:gridCol w:w="2183"/>
        <w:gridCol w:w="2209"/>
        <w:gridCol w:w="1276"/>
        <w:gridCol w:w="892"/>
        <w:gridCol w:w="1806"/>
      </w:tblGrid>
      <w:tr w:rsidR="00E65C4A" w:rsidRPr="00020B39" w14:paraId="0EC3B1C1" w14:textId="77777777" w:rsidTr="00E65C4A">
        <w:tc>
          <w:tcPr>
            <w:tcW w:w="10770" w:type="dxa"/>
            <w:gridSpan w:val="7"/>
            <w:tcBorders>
              <w:top w:val="single" w:sz="4" w:space="0" w:color="auto"/>
              <w:left w:val="single" w:sz="4" w:space="0" w:color="auto"/>
              <w:bottom w:val="single" w:sz="4" w:space="0" w:color="auto"/>
              <w:right w:val="single" w:sz="4" w:space="0" w:color="auto"/>
            </w:tcBorders>
            <w:hideMark/>
          </w:tcPr>
          <w:p w14:paraId="597F96A9" w14:textId="77777777" w:rsidR="00E65C4A" w:rsidRPr="00020B39" w:rsidRDefault="00E65C4A" w:rsidP="00E65C4A">
            <w:pPr>
              <w:ind w:left="709" w:firstLine="0"/>
              <w:jc w:val="center"/>
              <w:rPr>
                <w:rFonts w:ascii="Times New Roman" w:hAnsi="Times New Roman" w:cs="Times New Roman"/>
                <w:b/>
                <w:bCs/>
                <w:szCs w:val="28"/>
              </w:rPr>
            </w:pPr>
            <w:r w:rsidRPr="00020B39">
              <w:rPr>
                <w:rFonts w:ascii="Times New Roman" w:hAnsi="Times New Roman" w:cs="Times New Roman"/>
                <w:b/>
                <w:bCs/>
                <w:szCs w:val="28"/>
              </w:rPr>
              <w:t>Реестр входящей информации</w:t>
            </w:r>
          </w:p>
        </w:tc>
      </w:tr>
      <w:tr w:rsidR="00E65C4A" w:rsidRPr="00020B39" w14:paraId="73CA4869" w14:textId="77777777" w:rsidTr="00E65C4A">
        <w:tc>
          <w:tcPr>
            <w:tcW w:w="2404" w:type="dxa"/>
            <w:gridSpan w:val="2"/>
            <w:tcBorders>
              <w:top w:val="single" w:sz="4" w:space="0" w:color="auto"/>
              <w:left w:val="single" w:sz="4" w:space="0" w:color="auto"/>
              <w:bottom w:val="single" w:sz="4" w:space="0" w:color="auto"/>
              <w:right w:val="single" w:sz="4" w:space="0" w:color="auto"/>
            </w:tcBorders>
            <w:hideMark/>
          </w:tcPr>
          <w:p w14:paraId="04870339"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Предприятие</w:t>
            </w:r>
            <w:r w:rsidRPr="00020B39">
              <w:rPr>
                <w:rFonts w:ascii="Times New Roman" w:hAnsi="Times New Roman" w:cs="Times New Roman"/>
                <w:szCs w:val="28"/>
                <w:lang w:val="en-US"/>
              </w:rPr>
              <w:t xml:space="preserve">: </w:t>
            </w:r>
            <w:r w:rsidRPr="00020B39">
              <w:rPr>
                <w:rFonts w:ascii="Times New Roman" w:hAnsi="Times New Roman" w:cs="Times New Roman"/>
                <w:szCs w:val="28"/>
              </w:rPr>
              <w:t xml:space="preserve">онлайн </w:t>
            </w:r>
          </w:p>
          <w:p w14:paraId="4A934778" w14:textId="77777777" w:rsidR="00E65C4A" w:rsidRPr="00020B39" w:rsidRDefault="00E65C4A" w:rsidP="00E65C4A">
            <w:pPr>
              <w:ind w:firstLine="0"/>
              <w:rPr>
                <w:rFonts w:ascii="Times New Roman" w:hAnsi="Times New Roman" w:cs="Times New Roman"/>
                <w:szCs w:val="28"/>
              </w:rPr>
            </w:pPr>
            <w:r w:rsidRPr="00020B39">
              <w:rPr>
                <w:rFonts w:ascii="Times New Roman" w:hAnsi="Times New Roman" w:cs="Times New Roman"/>
                <w:szCs w:val="28"/>
              </w:rPr>
              <w:t>сервис</w:t>
            </w:r>
          </w:p>
        </w:tc>
        <w:tc>
          <w:tcPr>
            <w:tcW w:w="4392" w:type="dxa"/>
            <w:gridSpan w:val="2"/>
            <w:tcBorders>
              <w:top w:val="single" w:sz="4" w:space="0" w:color="auto"/>
              <w:left w:val="single" w:sz="4" w:space="0" w:color="auto"/>
              <w:bottom w:val="single" w:sz="4" w:space="0" w:color="auto"/>
              <w:right w:val="single" w:sz="4" w:space="0" w:color="auto"/>
            </w:tcBorders>
            <w:hideMark/>
          </w:tcPr>
          <w:p w14:paraId="0F29B56A"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Подразделение</w:t>
            </w:r>
            <w:r w:rsidRPr="00020B39">
              <w:rPr>
                <w:rFonts w:ascii="Times New Roman" w:hAnsi="Times New Roman" w:cs="Times New Roman"/>
                <w:szCs w:val="28"/>
                <w:lang w:val="en-US"/>
              </w:rPr>
              <w:t xml:space="preserve">: </w:t>
            </w:r>
            <w:r w:rsidRPr="00020B39">
              <w:rPr>
                <w:rFonts w:ascii="Times New Roman" w:hAnsi="Times New Roman" w:cs="Times New Roman"/>
                <w:szCs w:val="28"/>
              </w:rPr>
              <w:t>центр обработки информации</w:t>
            </w:r>
          </w:p>
        </w:tc>
        <w:tc>
          <w:tcPr>
            <w:tcW w:w="3974" w:type="dxa"/>
            <w:gridSpan w:val="3"/>
            <w:tcBorders>
              <w:top w:val="single" w:sz="4" w:space="0" w:color="auto"/>
              <w:left w:val="single" w:sz="4" w:space="0" w:color="auto"/>
              <w:bottom w:val="single" w:sz="4" w:space="0" w:color="auto"/>
              <w:right w:val="single" w:sz="4" w:space="0" w:color="auto"/>
            </w:tcBorders>
            <w:hideMark/>
          </w:tcPr>
          <w:p w14:paraId="4E216FC9"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Характеристики обработки документов</w:t>
            </w:r>
          </w:p>
        </w:tc>
      </w:tr>
      <w:tr w:rsidR="00E65C4A" w:rsidRPr="00020B39" w14:paraId="1310CF3D" w14:textId="77777777" w:rsidTr="00E65C4A">
        <w:tc>
          <w:tcPr>
            <w:tcW w:w="421" w:type="dxa"/>
            <w:tcBorders>
              <w:top w:val="single" w:sz="4" w:space="0" w:color="auto"/>
              <w:left w:val="single" w:sz="4" w:space="0" w:color="auto"/>
              <w:bottom w:val="single" w:sz="4" w:space="0" w:color="auto"/>
              <w:right w:val="single" w:sz="4" w:space="0" w:color="auto"/>
            </w:tcBorders>
            <w:hideMark/>
          </w:tcPr>
          <w:p w14:paraId="3248CE8B" w14:textId="77777777" w:rsidR="00E65C4A" w:rsidRPr="00020B39" w:rsidRDefault="00E65C4A" w:rsidP="00E65C4A">
            <w:pPr>
              <w:ind w:left="-60"/>
              <w:jc w:val="center"/>
              <w:rPr>
                <w:rFonts w:ascii="Times New Roman" w:hAnsi="Times New Roman" w:cs="Times New Roman"/>
                <w:szCs w:val="28"/>
              </w:rPr>
            </w:pPr>
            <w:r w:rsidRPr="00020B39">
              <w:rPr>
                <w:rFonts w:ascii="Times New Roman" w:hAnsi="Times New Roman" w:cs="Times New Roman"/>
                <w:szCs w:val="28"/>
                <w:lang w:val="en-US"/>
              </w:rPr>
              <w:t>#</w:t>
            </w:r>
            <w:r w:rsidRPr="00020B39">
              <w:rPr>
                <w:rFonts w:ascii="Times New Roman" w:hAnsi="Times New Roman" w:cs="Times New Roman"/>
                <w:szCs w:val="28"/>
              </w:rPr>
              <w:t>№</w:t>
            </w:r>
          </w:p>
        </w:tc>
        <w:tc>
          <w:tcPr>
            <w:tcW w:w="1983" w:type="dxa"/>
            <w:tcBorders>
              <w:top w:val="single" w:sz="4" w:space="0" w:color="auto"/>
              <w:left w:val="single" w:sz="4" w:space="0" w:color="auto"/>
              <w:bottom w:val="single" w:sz="4" w:space="0" w:color="auto"/>
              <w:right w:val="single" w:sz="4" w:space="0" w:color="auto"/>
            </w:tcBorders>
            <w:hideMark/>
          </w:tcPr>
          <w:p w14:paraId="2E2881A4"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Наименование и назначение документа</w:t>
            </w:r>
          </w:p>
        </w:tc>
        <w:tc>
          <w:tcPr>
            <w:tcW w:w="2183" w:type="dxa"/>
            <w:tcBorders>
              <w:top w:val="single" w:sz="4" w:space="0" w:color="auto"/>
              <w:left w:val="single" w:sz="4" w:space="0" w:color="auto"/>
              <w:bottom w:val="single" w:sz="4" w:space="0" w:color="auto"/>
              <w:right w:val="single" w:sz="4" w:space="0" w:color="auto"/>
            </w:tcBorders>
            <w:hideMark/>
          </w:tcPr>
          <w:p w14:paraId="63022D91"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Кто обрабатывает</w:t>
            </w:r>
          </w:p>
        </w:tc>
        <w:tc>
          <w:tcPr>
            <w:tcW w:w="2209" w:type="dxa"/>
            <w:tcBorders>
              <w:top w:val="single" w:sz="4" w:space="0" w:color="auto"/>
              <w:left w:val="single" w:sz="4" w:space="0" w:color="auto"/>
              <w:bottom w:val="single" w:sz="4" w:space="0" w:color="auto"/>
              <w:right w:val="single" w:sz="4" w:space="0" w:color="auto"/>
            </w:tcBorders>
            <w:hideMark/>
          </w:tcPr>
          <w:p w14:paraId="659B0E55"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Откуда поступает</w:t>
            </w:r>
          </w:p>
        </w:tc>
        <w:tc>
          <w:tcPr>
            <w:tcW w:w="1276" w:type="dxa"/>
            <w:tcBorders>
              <w:top w:val="single" w:sz="4" w:space="0" w:color="auto"/>
              <w:left w:val="single" w:sz="4" w:space="0" w:color="auto"/>
              <w:bottom w:val="single" w:sz="4" w:space="0" w:color="auto"/>
              <w:right w:val="single" w:sz="4" w:space="0" w:color="auto"/>
            </w:tcBorders>
            <w:hideMark/>
          </w:tcPr>
          <w:p w14:paraId="0881B9FC"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Трудоемкость</w:t>
            </w:r>
          </w:p>
        </w:tc>
        <w:tc>
          <w:tcPr>
            <w:tcW w:w="892" w:type="dxa"/>
            <w:tcBorders>
              <w:top w:val="single" w:sz="4" w:space="0" w:color="auto"/>
              <w:left w:val="single" w:sz="4" w:space="0" w:color="auto"/>
              <w:bottom w:val="single" w:sz="4" w:space="0" w:color="auto"/>
              <w:right w:val="single" w:sz="4" w:space="0" w:color="auto"/>
            </w:tcBorders>
            <w:hideMark/>
          </w:tcPr>
          <w:p w14:paraId="73C8A99F"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Периодичность</w:t>
            </w:r>
          </w:p>
        </w:tc>
        <w:tc>
          <w:tcPr>
            <w:tcW w:w="1806" w:type="dxa"/>
            <w:tcBorders>
              <w:top w:val="single" w:sz="4" w:space="0" w:color="auto"/>
              <w:left w:val="single" w:sz="4" w:space="0" w:color="auto"/>
              <w:bottom w:val="single" w:sz="4" w:space="0" w:color="auto"/>
              <w:right w:val="single" w:sz="4" w:space="0" w:color="auto"/>
            </w:tcBorders>
            <w:hideMark/>
          </w:tcPr>
          <w:p w14:paraId="742037FD"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Способ получения</w:t>
            </w:r>
          </w:p>
        </w:tc>
      </w:tr>
      <w:tr w:rsidR="00E65C4A" w:rsidRPr="00020B39" w14:paraId="50C8B283" w14:textId="77777777" w:rsidTr="00E65C4A">
        <w:tc>
          <w:tcPr>
            <w:tcW w:w="421" w:type="dxa"/>
            <w:tcBorders>
              <w:top w:val="single" w:sz="4" w:space="0" w:color="auto"/>
              <w:left w:val="single" w:sz="4" w:space="0" w:color="auto"/>
              <w:bottom w:val="single" w:sz="4" w:space="0" w:color="auto"/>
              <w:right w:val="single" w:sz="4" w:space="0" w:color="auto"/>
            </w:tcBorders>
            <w:hideMark/>
          </w:tcPr>
          <w:p w14:paraId="06EB010D" w14:textId="77777777" w:rsidR="00E65C4A" w:rsidRPr="00020B39" w:rsidRDefault="00E65C4A" w:rsidP="00E65C4A">
            <w:pPr>
              <w:ind w:left="-60"/>
              <w:jc w:val="center"/>
              <w:rPr>
                <w:rFonts w:ascii="Times New Roman" w:hAnsi="Times New Roman" w:cs="Times New Roman"/>
                <w:szCs w:val="28"/>
              </w:rPr>
            </w:pPr>
            <w:r w:rsidRPr="00020B39">
              <w:rPr>
                <w:rFonts w:ascii="Times New Roman" w:hAnsi="Times New Roman" w:cs="Times New Roman"/>
                <w:szCs w:val="28"/>
                <w:lang w:val="en-US"/>
              </w:rPr>
              <w:t>1</w:t>
            </w:r>
            <w:r w:rsidRPr="00020B39">
              <w:rPr>
                <w:rFonts w:ascii="Times New Roman" w:hAnsi="Times New Roman" w:cs="Times New Roman"/>
                <w:szCs w:val="28"/>
              </w:rPr>
              <w:t>1</w:t>
            </w:r>
          </w:p>
        </w:tc>
        <w:tc>
          <w:tcPr>
            <w:tcW w:w="1983" w:type="dxa"/>
            <w:tcBorders>
              <w:top w:val="single" w:sz="4" w:space="0" w:color="auto"/>
              <w:left w:val="single" w:sz="4" w:space="0" w:color="auto"/>
              <w:bottom w:val="single" w:sz="4" w:space="0" w:color="auto"/>
              <w:right w:val="single" w:sz="4" w:space="0" w:color="auto"/>
            </w:tcBorders>
            <w:hideMark/>
          </w:tcPr>
          <w:p w14:paraId="0093F172"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Личные данные</w:t>
            </w:r>
          </w:p>
        </w:tc>
        <w:tc>
          <w:tcPr>
            <w:tcW w:w="2183" w:type="dxa"/>
            <w:tcBorders>
              <w:top w:val="single" w:sz="4" w:space="0" w:color="auto"/>
              <w:left w:val="single" w:sz="4" w:space="0" w:color="auto"/>
              <w:bottom w:val="single" w:sz="4" w:space="0" w:color="auto"/>
              <w:right w:val="single" w:sz="4" w:space="0" w:color="auto"/>
            </w:tcBorders>
            <w:hideMark/>
          </w:tcPr>
          <w:p w14:paraId="46A24BD9" w14:textId="77777777" w:rsidR="00E65C4A" w:rsidRPr="00020B39" w:rsidRDefault="00E65C4A" w:rsidP="00E65C4A">
            <w:pPr>
              <w:ind w:firstLine="0"/>
              <w:rPr>
                <w:rFonts w:ascii="Times New Roman" w:hAnsi="Times New Roman" w:cs="Times New Roman"/>
                <w:szCs w:val="28"/>
              </w:rPr>
            </w:pPr>
            <w:r w:rsidRPr="00020B39">
              <w:rPr>
                <w:rFonts w:ascii="Times New Roman" w:hAnsi="Times New Roman" w:cs="Times New Roman"/>
                <w:szCs w:val="28"/>
              </w:rPr>
              <w:t>системы ИИ</w:t>
            </w:r>
          </w:p>
        </w:tc>
        <w:tc>
          <w:tcPr>
            <w:tcW w:w="2209" w:type="dxa"/>
            <w:tcBorders>
              <w:top w:val="single" w:sz="4" w:space="0" w:color="auto"/>
              <w:left w:val="single" w:sz="4" w:space="0" w:color="auto"/>
              <w:bottom w:val="single" w:sz="4" w:space="0" w:color="auto"/>
              <w:right w:val="single" w:sz="4" w:space="0" w:color="auto"/>
            </w:tcBorders>
            <w:hideMark/>
          </w:tcPr>
          <w:p w14:paraId="5B44AED4"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От пользователя, который вводит поисковый запрос</w:t>
            </w:r>
          </w:p>
        </w:tc>
        <w:tc>
          <w:tcPr>
            <w:tcW w:w="1276" w:type="dxa"/>
            <w:tcBorders>
              <w:top w:val="single" w:sz="4" w:space="0" w:color="auto"/>
              <w:left w:val="single" w:sz="4" w:space="0" w:color="auto"/>
              <w:bottom w:val="single" w:sz="4" w:space="0" w:color="auto"/>
              <w:right w:val="single" w:sz="4" w:space="0" w:color="auto"/>
            </w:tcBorders>
            <w:hideMark/>
          </w:tcPr>
          <w:p w14:paraId="74F3EF00"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Легкая</w:t>
            </w:r>
          </w:p>
        </w:tc>
        <w:tc>
          <w:tcPr>
            <w:tcW w:w="892" w:type="dxa"/>
            <w:tcBorders>
              <w:top w:val="single" w:sz="4" w:space="0" w:color="auto"/>
              <w:left w:val="single" w:sz="4" w:space="0" w:color="auto"/>
              <w:bottom w:val="single" w:sz="4" w:space="0" w:color="auto"/>
              <w:right w:val="single" w:sz="4" w:space="0" w:color="auto"/>
            </w:tcBorders>
            <w:hideMark/>
          </w:tcPr>
          <w:p w14:paraId="4D24DA18"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Круглосуточно</w:t>
            </w:r>
          </w:p>
        </w:tc>
        <w:tc>
          <w:tcPr>
            <w:tcW w:w="1806" w:type="dxa"/>
            <w:tcBorders>
              <w:top w:val="single" w:sz="4" w:space="0" w:color="auto"/>
              <w:left w:val="single" w:sz="4" w:space="0" w:color="auto"/>
              <w:bottom w:val="single" w:sz="4" w:space="0" w:color="auto"/>
              <w:right w:val="single" w:sz="4" w:space="0" w:color="auto"/>
            </w:tcBorders>
            <w:hideMark/>
          </w:tcPr>
          <w:p w14:paraId="19CFB7BE"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Электронный запрос</w:t>
            </w:r>
          </w:p>
        </w:tc>
      </w:tr>
      <w:tr w:rsidR="00E65C4A" w:rsidRPr="00020B39" w14:paraId="31F85E4D" w14:textId="77777777" w:rsidTr="00E65C4A">
        <w:tc>
          <w:tcPr>
            <w:tcW w:w="10770" w:type="dxa"/>
            <w:gridSpan w:val="7"/>
            <w:tcBorders>
              <w:top w:val="single" w:sz="4" w:space="0" w:color="auto"/>
              <w:left w:val="single" w:sz="4" w:space="0" w:color="auto"/>
              <w:bottom w:val="single" w:sz="4" w:space="0" w:color="auto"/>
              <w:right w:val="single" w:sz="4" w:space="0" w:color="auto"/>
            </w:tcBorders>
            <w:hideMark/>
          </w:tcPr>
          <w:p w14:paraId="3E753829" w14:textId="77777777" w:rsidR="00E65C4A" w:rsidRPr="00020B39" w:rsidRDefault="00E65C4A" w:rsidP="00E65C4A">
            <w:pPr>
              <w:ind w:left="-60"/>
              <w:jc w:val="center"/>
              <w:rPr>
                <w:rFonts w:ascii="Times New Roman" w:hAnsi="Times New Roman" w:cs="Times New Roman"/>
                <w:b/>
                <w:bCs/>
                <w:szCs w:val="28"/>
              </w:rPr>
            </w:pPr>
            <w:r w:rsidRPr="00020B39">
              <w:rPr>
                <w:rFonts w:ascii="Times New Roman" w:hAnsi="Times New Roman" w:cs="Times New Roman"/>
                <w:b/>
                <w:bCs/>
                <w:szCs w:val="28"/>
              </w:rPr>
              <w:t>Реестр внутренней информации</w:t>
            </w:r>
          </w:p>
        </w:tc>
      </w:tr>
      <w:tr w:rsidR="00E65C4A" w:rsidRPr="00020B39" w14:paraId="6C6A9A3D" w14:textId="77777777" w:rsidTr="00E65C4A">
        <w:tc>
          <w:tcPr>
            <w:tcW w:w="421" w:type="dxa"/>
            <w:tcBorders>
              <w:top w:val="single" w:sz="4" w:space="0" w:color="auto"/>
              <w:left w:val="single" w:sz="4" w:space="0" w:color="auto"/>
              <w:bottom w:val="single" w:sz="4" w:space="0" w:color="auto"/>
              <w:right w:val="single" w:sz="4" w:space="0" w:color="auto"/>
            </w:tcBorders>
            <w:hideMark/>
          </w:tcPr>
          <w:p w14:paraId="20468EE9" w14:textId="77777777" w:rsidR="00E65C4A" w:rsidRPr="00020B39" w:rsidRDefault="00E65C4A" w:rsidP="00E65C4A">
            <w:pPr>
              <w:ind w:left="-60"/>
              <w:jc w:val="center"/>
              <w:rPr>
                <w:rFonts w:ascii="Times New Roman" w:hAnsi="Times New Roman" w:cs="Times New Roman"/>
                <w:szCs w:val="28"/>
              </w:rPr>
            </w:pPr>
            <w:r w:rsidRPr="00020B39">
              <w:rPr>
                <w:rFonts w:ascii="Times New Roman" w:hAnsi="Times New Roman" w:cs="Times New Roman"/>
                <w:szCs w:val="28"/>
                <w:lang w:val="en-US"/>
              </w:rPr>
              <w:t>#</w:t>
            </w:r>
            <w:r w:rsidRPr="00020B39">
              <w:rPr>
                <w:rFonts w:ascii="Times New Roman" w:hAnsi="Times New Roman" w:cs="Times New Roman"/>
                <w:szCs w:val="28"/>
              </w:rPr>
              <w:t>№</w:t>
            </w:r>
          </w:p>
        </w:tc>
        <w:tc>
          <w:tcPr>
            <w:tcW w:w="1983" w:type="dxa"/>
            <w:tcBorders>
              <w:top w:val="single" w:sz="4" w:space="0" w:color="auto"/>
              <w:left w:val="single" w:sz="4" w:space="0" w:color="auto"/>
              <w:bottom w:val="single" w:sz="4" w:space="0" w:color="auto"/>
              <w:right w:val="single" w:sz="4" w:space="0" w:color="auto"/>
            </w:tcBorders>
            <w:hideMark/>
          </w:tcPr>
          <w:p w14:paraId="4DE53971"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Наименование и назначение документа</w:t>
            </w:r>
          </w:p>
        </w:tc>
        <w:tc>
          <w:tcPr>
            <w:tcW w:w="2183" w:type="dxa"/>
            <w:tcBorders>
              <w:top w:val="single" w:sz="4" w:space="0" w:color="auto"/>
              <w:left w:val="single" w:sz="4" w:space="0" w:color="auto"/>
              <w:bottom w:val="single" w:sz="4" w:space="0" w:color="auto"/>
              <w:right w:val="single" w:sz="4" w:space="0" w:color="auto"/>
            </w:tcBorders>
            <w:hideMark/>
          </w:tcPr>
          <w:p w14:paraId="6DD971C0"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Кому передает</w:t>
            </w:r>
          </w:p>
        </w:tc>
        <w:tc>
          <w:tcPr>
            <w:tcW w:w="2209" w:type="dxa"/>
            <w:tcBorders>
              <w:top w:val="single" w:sz="4" w:space="0" w:color="auto"/>
              <w:left w:val="single" w:sz="4" w:space="0" w:color="auto"/>
              <w:bottom w:val="single" w:sz="4" w:space="0" w:color="auto"/>
              <w:right w:val="single" w:sz="4" w:space="0" w:color="auto"/>
            </w:tcBorders>
            <w:hideMark/>
          </w:tcPr>
          <w:p w14:paraId="49EDBA73"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Откуда поступает</w:t>
            </w:r>
          </w:p>
        </w:tc>
        <w:tc>
          <w:tcPr>
            <w:tcW w:w="1276" w:type="dxa"/>
            <w:tcBorders>
              <w:top w:val="single" w:sz="4" w:space="0" w:color="auto"/>
              <w:left w:val="single" w:sz="4" w:space="0" w:color="auto"/>
              <w:bottom w:val="single" w:sz="4" w:space="0" w:color="auto"/>
              <w:right w:val="single" w:sz="4" w:space="0" w:color="auto"/>
            </w:tcBorders>
            <w:hideMark/>
          </w:tcPr>
          <w:p w14:paraId="4016B69A"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Трудоемкость</w:t>
            </w:r>
          </w:p>
        </w:tc>
        <w:tc>
          <w:tcPr>
            <w:tcW w:w="892" w:type="dxa"/>
            <w:tcBorders>
              <w:top w:val="single" w:sz="4" w:space="0" w:color="auto"/>
              <w:left w:val="single" w:sz="4" w:space="0" w:color="auto"/>
              <w:bottom w:val="single" w:sz="4" w:space="0" w:color="auto"/>
              <w:right w:val="single" w:sz="4" w:space="0" w:color="auto"/>
            </w:tcBorders>
            <w:hideMark/>
          </w:tcPr>
          <w:p w14:paraId="42681035"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Периодичность</w:t>
            </w:r>
          </w:p>
        </w:tc>
        <w:tc>
          <w:tcPr>
            <w:tcW w:w="1806" w:type="dxa"/>
            <w:tcBorders>
              <w:top w:val="single" w:sz="4" w:space="0" w:color="auto"/>
              <w:left w:val="single" w:sz="4" w:space="0" w:color="auto"/>
              <w:bottom w:val="single" w:sz="4" w:space="0" w:color="auto"/>
              <w:right w:val="single" w:sz="4" w:space="0" w:color="auto"/>
            </w:tcBorders>
            <w:hideMark/>
          </w:tcPr>
          <w:p w14:paraId="2D428810"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Способ получения</w:t>
            </w:r>
          </w:p>
        </w:tc>
      </w:tr>
      <w:tr w:rsidR="00E65C4A" w:rsidRPr="00020B39" w14:paraId="1F502DD0" w14:textId="77777777" w:rsidTr="00E65C4A">
        <w:tc>
          <w:tcPr>
            <w:tcW w:w="421" w:type="dxa"/>
            <w:tcBorders>
              <w:top w:val="single" w:sz="4" w:space="0" w:color="auto"/>
              <w:left w:val="single" w:sz="4" w:space="0" w:color="auto"/>
              <w:bottom w:val="single" w:sz="4" w:space="0" w:color="auto"/>
              <w:right w:val="single" w:sz="4" w:space="0" w:color="auto"/>
            </w:tcBorders>
            <w:hideMark/>
          </w:tcPr>
          <w:p w14:paraId="50ABFA7D" w14:textId="77777777" w:rsidR="00E65C4A" w:rsidRPr="00020B39" w:rsidRDefault="00E65C4A" w:rsidP="00E65C4A">
            <w:pPr>
              <w:ind w:left="-60"/>
              <w:jc w:val="center"/>
              <w:rPr>
                <w:rFonts w:ascii="Times New Roman" w:hAnsi="Times New Roman" w:cs="Times New Roman"/>
                <w:szCs w:val="28"/>
              </w:rPr>
            </w:pPr>
            <w:r w:rsidRPr="00020B39">
              <w:rPr>
                <w:rFonts w:ascii="Times New Roman" w:hAnsi="Times New Roman" w:cs="Times New Roman"/>
                <w:szCs w:val="28"/>
                <w:lang w:val="en-US"/>
              </w:rPr>
              <w:t>1</w:t>
            </w:r>
            <w:r w:rsidRPr="00020B39">
              <w:rPr>
                <w:rFonts w:ascii="Times New Roman" w:hAnsi="Times New Roman" w:cs="Times New Roman"/>
                <w:szCs w:val="28"/>
              </w:rPr>
              <w:t>1</w:t>
            </w:r>
          </w:p>
        </w:tc>
        <w:tc>
          <w:tcPr>
            <w:tcW w:w="1983" w:type="dxa"/>
            <w:tcBorders>
              <w:top w:val="single" w:sz="4" w:space="0" w:color="auto"/>
              <w:left w:val="single" w:sz="4" w:space="0" w:color="auto"/>
              <w:bottom w:val="single" w:sz="4" w:space="0" w:color="auto"/>
              <w:right w:val="single" w:sz="4" w:space="0" w:color="auto"/>
            </w:tcBorders>
            <w:hideMark/>
          </w:tcPr>
          <w:p w14:paraId="70B56FA3"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Поисковый запрос</w:t>
            </w:r>
          </w:p>
        </w:tc>
        <w:tc>
          <w:tcPr>
            <w:tcW w:w="2183" w:type="dxa"/>
            <w:tcBorders>
              <w:top w:val="single" w:sz="4" w:space="0" w:color="auto"/>
              <w:left w:val="single" w:sz="4" w:space="0" w:color="auto"/>
              <w:bottom w:val="single" w:sz="4" w:space="0" w:color="auto"/>
              <w:right w:val="single" w:sz="4" w:space="0" w:color="auto"/>
            </w:tcBorders>
            <w:hideMark/>
          </w:tcPr>
          <w:p w14:paraId="7B88C56F"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В базу данных учета товара</w:t>
            </w:r>
          </w:p>
        </w:tc>
        <w:tc>
          <w:tcPr>
            <w:tcW w:w="2209" w:type="dxa"/>
            <w:tcBorders>
              <w:top w:val="single" w:sz="4" w:space="0" w:color="auto"/>
              <w:left w:val="single" w:sz="4" w:space="0" w:color="auto"/>
              <w:bottom w:val="single" w:sz="4" w:space="0" w:color="auto"/>
              <w:right w:val="single" w:sz="4" w:space="0" w:color="auto"/>
            </w:tcBorders>
            <w:hideMark/>
          </w:tcPr>
          <w:p w14:paraId="490B3207"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От пользователя</w:t>
            </w:r>
          </w:p>
        </w:tc>
        <w:tc>
          <w:tcPr>
            <w:tcW w:w="1276" w:type="dxa"/>
            <w:tcBorders>
              <w:top w:val="single" w:sz="4" w:space="0" w:color="auto"/>
              <w:left w:val="single" w:sz="4" w:space="0" w:color="auto"/>
              <w:bottom w:val="single" w:sz="4" w:space="0" w:color="auto"/>
              <w:right w:val="single" w:sz="4" w:space="0" w:color="auto"/>
            </w:tcBorders>
            <w:hideMark/>
          </w:tcPr>
          <w:p w14:paraId="4D8B1660"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Средняя</w:t>
            </w:r>
          </w:p>
        </w:tc>
        <w:tc>
          <w:tcPr>
            <w:tcW w:w="892" w:type="dxa"/>
            <w:tcBorders>
              <w:top w:val="single" w:sz="4" w:space="0" w:color="auto"/>
              <w:left w:val="single" w:sz="4" w:space="0" w:color="auto"/>
              <w:bottom w:val="single" w:sz="4" w:space="0" w:color="auto"/>
              <w:right w:val="single" w:sz="4" w:space="0" w:color="auto"/>
            </w:tcBorders>
            <w:hideMark/>
          </w:tcPr>
          <w:p w14:paraId="6BE646ED"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Круглосуточно</w:t>
            </w:r>
          </w:p>
        </w:tc>
        <w:tc>
          <w:tcPr>
            <w:tcW w:w="1806" w:type="dxa"/>
            <w:tcBorders>
              <w:top w:val="single" w:sz="4" w:space="0" w:color="auto"/>
              <w:left w:val="single" w:sz="4" w:space="0" w:color="auto"/>
              <w:bottom w:val="single" w:sz="4" w:space="0" w:color="auto"/>
              <w:right w:val="single" w:sz="4" w:space="0" w:color="auto"/>
            </w:tcBorders>
            <w:hideMark/>
          </w:tcPr>
          <w:p w14:paraId="7C3BDB12"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Поисковый запрос от пользователя</w:t>
            </w:r>
          </w:p>
        </w:tc>
      </w:tr>
      <w:tr w:rsidR="00E65C4A" w:rsidRPr="00020B39" w14:paraId="59FC4A02" w14:textId="77777777" w:rsidTr="00E65C4A">
        <w:trPr>
          <w:trHeight w:val="559"/>
        </w:trPr>
        <w:tc>
          <w:tcPr>
            <w:tcW w:w="10770" w:type="dxa"/>
            <w:gridSpan w:val="7"/>
            <w:tcBorders>
              <w:top w:val="single" w:sz="4" w:space="0" w:color="auto"/>
              <w:left w:val="single" w:sz="4" w:space="0" w:color="auto"/>
              <w:bottom w:val="single" w:sz="4" w:space="0" w:color="auto"/>
              <w:right w:val="single" w:sz="4" w:space="0" w:color="auto"/>
            </w:tcBorders>
            <w:hideMark/>
          </w:tcPr>
          <w:p w14:paraId="61FA4A2B" w14:textId="77777777" w:rsidR="00E65C4A" w:rsidRPr="00020B39" w:rsidRDefault="00E65C4A" w:rsidP="00E65C4A">
            <w:pPr>
              <w:ind w:left="-60"/>
              <w:jc w:val="center"/>
              <w:rPr>
                <w:rFonts w:ascii="Times New Roman" w:hAnsi="Times New Roman" w:cs="Times New Roman"/>
                <w:b/>
                <w:bCs/>
                <w:szCs w:val="28"/>
              </w:rPr>
            </w:pPr>
            <w:r w:rsidRPr="00020B39">
              <w:rPr>
                <w:rFonts w:ascii="Times New Roman" w:hAnsi="Times New Roman" w:cs="Times New Roman"/>
                <w:b/>
                <w:bCs/>
                <w:szCs w:val="28"/>
              </w:rPr>
              <w:t>Реестр исходящей информации</w:t>
            </w:r>
          </w:p>
        </w:tc>
      </w:tr>
      <w:tr w:rsidR="00E65C4A" w:rsidRPr="00020B39" w14:paraId="210A08FF" w14:textId="77777777" w:rsidTr="00E65C4A">
        <w:tc>
          <w:tcPr>
            <w:tcW w:w="421" w:type="dxa"/>
            <w:tcBorders>
              <w:top w:val="single" w:sz="4" w:space="0" w:color="auto"/>
              <w:left w:val="single" w:sz="4" w:space="0" w:color="auto"/>
              <w:bottom w:val="single" w:sz="4" w:space="0" w:color="auto"/>
              <w:right w:val="single" w:sz="4" w:space="0" w:color="auto"/>
            </w:tcBorders>
            <w:hideMark/>
          </w:tcPr>
          <w:p w14:paraId="3EB00844" w14:textId="77777777" w:rsidR="00E65C4A" w:rsidRPr="00020B39" w:rsidRDefault="00E65C4A" w:rsidP="00E65C4A">
            <w:pPr>
              <w:ind w:left="-60"/>
              <w:jc w:val="center"/>
              <w:rPr>
                <w:rFonts w:ascii="Times New Roman" w:hAnsi="Times New Roman" w:cs="Times New Roman"/>
                <w:szCs w:val="28"/>
              </w:rPr>
            </w:pPr>
            <w:r w:rsidRPr="00020B39">
              <w:rPr>
                <w:rFonts w:ascii="Times New Roman" w:hAnsi="Times New Roman" w:cs="Times New Roman"/>
                <w:szCs w:val="28"/>
                <w:lang w:val="en-US"/>
              </w:rPr>
              <w:t>#</w:t>
            </w:r>
            <w:r w:rsidRPr="00020B39">
              <w:rPr>
                <w:rFonts w:ascii="Times New Roman" w:hAnsi="Times New Roman" w:cs="Times New Roman"/>
                <w:szCs w:val="28"/>
              </w:rPr>
              <w:t>№</w:t>
            </w:r>
          </w:p>
        </w:tc>
        <w:tc>
          <w:tcPr>
            <w:tcW w:w="1983" w:type="dxa"/>
            <w:tcBorders>
              <w:top w:val="single" w:sz="4" w:space="0" w:color="auto"/>
              <w:left w:val="single" w:sz="4" w:space="0" w:color="auto"/>
              <w:bottom w:val="single" w:sz="4" w:space="0" w:color="auto"/>
              <w:right w:val="single" w:sz="4" w:space="0" w:color="auto"/>
            </w:tcBorders>
            <w:hideMark/>
          </w:tcPr>
          <w:p w14:paraId="0239F4DE"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Наименование и назначение документа</w:t>
            </w:r>
          </w:p>
        </w:tc>
        <w:tc>
          <w:tcPr>
            <w:tcW w:w="2183" w:type="dxa"/>
            <w:tcBorders>
              <w:top w:val="single" w:sz="4" w:space="0" w:color="auto"/>
              <w:left w:val="single" w:sz="4" w:space="0" w:color="auto"/>
              <w:bottom w:val="single" w:sz="4" w:space="0" w:color="auto"/>
              <w:right w:val="single" w:sz="4" w:space="0" w:color="auto"/>
            </w:tcBorders>
            <w:hideMark/>
          </w:tcPr>
          <w:p w14:paraId="0473AC2A"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Кому передает</w:t>
            </w:r>
          </w:p>
        </w:tc>
        <w:tc>
          <w:tcPr>
            <w:tcW w:w="2209" w:type="dxa"/>
            <w:tcBorders>
              <w:top w:val="single" w:sz="4" w:space="0" w:color="auto"/>
              <w:left w:val="single" w:sz="4" w:space="0" w:color="auto"/>
              <w:bottom w:val="single" w:sz="4" w:space="0" w:color="auto"/>
              <w:right w:val="single" w:sz="4" w:space="0" w:color="auto"/>
            </w:tcBorders>
            <w:hideMark/>
          </w:tcPr>
          <w:p w14:paraId="64A06D9F"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Откуда поступает</w:t>
            </w:r>
          </w:p>
        </w:tc>
        <w:tc>
          <w:tcPr>
            <w:tcW w:w="1276" w:type="dxa"/>
            <w:tcBorders>
              <w:top w:val="single" w:sz="4" w:space="0" w:color="auto"/>
              <w:left w:val="single" w:sz="4" w:space="0" w:color="auto"/>
              <w:bottom w:val="single" w:sz="4" w:space="0" w:color="auto"/>
              <w:right w:val="single" w:sz="4" w:space="0" w:color="auto"/>
            </w:tcBorders>
            <w:hideMark/>
          </w:tcPr>
          <w:p w14:paraId="799A5D97"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Трудоемкость</w:t>
            </w:r>
          </w:p>
        </w:tc>
        <w:tc>
          <w:tcPr>
            <w:tcW w:w="892" w:type="dxa"/>
            <w:tcBorders>
              <w:top w:val="single" w:sz="4" w:space="0" w:color="auto"/>
              <w:left w:val="single" w:sz="4" w:space="0" w:color="auto"/>
              <w:bottom w:val="single" w:sz="4" w:space="0" w:color="auto"/>
              <w:right w:val="single" w:sz="4" w:space="0" w:color="auto"/>
            </w:tcBorders>
            <w:hideMark/>
          </w:tcPr>
          <w:p w14:paraId="32056FE7"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Периодичность</w:t>
            </w:r>
          </w:p>
        </w:tc>
        <w:tc>
          <w:tcPr>
            <w:tcW w:w="1806" w:type="dxa"/>
            <w:tcBorders>
              <w:top w:val="single" w:sz="4" w:space="0" w:color="auto"/>
              <w:left w:val="single" w:sz="4" w:space="0" w:color="auto"/>
              <w:bottom w:val="single" w:sz="4" w:space="0" w:color="auto"/>
              <w:right w:val="single" w:sz="4" w:space="0" w:color="auto"/>
            </w:tcBorders>
            <w:hideMark/>
          </w:tcPr>
          <w:p w14:paraId="15A2C91D"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Способ получения</w:t>
            </w:r>
          </w:p>
        </w:tc>
      </w:tr>
      <w:tr w:rsidR="00E65C4A" w:rsidRPr="00020B39" w14:paraId="4BF0F2F1" w14:textId="77777777" w:rsidTr="00E65C4A">
        <w:tc>
          <w:tcPr>
            <w:tcW w:w="421" w:type="dxa"/>
            <w:tcBorders>
              <w:top w:val="single" w:sz="4" w:space="0" w:color="auto"/>
              <w:left w:val="single" w:sz="4" w:space="0" w:color="auto"/>
              <w:bottom w:val="single" w:sz="4" w:space="0" w:color="auto"/>
              <w:right w:val="single" w:sz="4" w:space="0" w:color="auto"/>
            </w:tcBorders>
            <w:hideMark/>
          </w:tcPr>
          <w:p w14:paraId="1907DF9A" w14:textId="77777777" w:rsidR="00E65C4A" w:rsidRPr="00020B39" w:rsidRDefault="00E65C4A" w:rsidP="00E65C4A">
            <w:pPr>
              <w:ind w:left="-60"/>
              <w:jc w:val="center"/>
              <w:rPr>
                <w:rFonts w:ascii="Times New Roman" w:hAnsi="Times New Roman" w:cs="Times New Roman"/>
                <w:szCs w:val="28"/>
              </w:rPr>
            </w:pPr>
            <w:r w:rsidRPr="00020B39">
              <w:rPr>
                <w:rFonts w:ascii="Times New Roman" w:hAnsi="Times New Roman" w:cs="Times New Roman"/>
                <w:szCs w:val="28"/>
              </w:rPr>
              <w:t>1</w:t>
            </w:r>
          </w:p>
        </w:tc>
        <w:tc>
          <w:tcPr>
            <w:tcW w:w="1983" w:type="dxa"/>
            <w:tcBorders>
              <w:top w:val="single" w:sz="4" w:space="0" w:color="auto"/>
              <w:left w:val="single" w:sz="4" w:space="0" w:color="auto"/>
              <w:bottom w:val="single" w:sz="4" w:space="0" w:color="auto"/>
              <w:right w:val="single" w:sz="4" w:space="0" w:color="auto"/>
            </w:tcBorders>
            <w:hideMark/>
          </w:tcPr>
          <w:p w14:paraId="5E19DCED" w14:textId="77777777" w:rsidR="00E65C4A" w:rsidRPr="00020B39" w:rsidRDefault="00E65C4A" w:rsidP="00E65C4A">
            <w:pPr>
              <w:ind w:firstLine="0"/>
              <w:rPr>
                <w:rFonts w:ascii="Times New Roman" w:hAnsi="Times New Roman" w:cs="Times New Roman"/>
                <w:szCs w:val="28"/>
              </w:rPr>
            </w:pPr>
            <w:r w:rsidRPr="00020B39">
              <w:rPr>
                <w:rFonts w:ascii="Times New Roman" w:hAnsi="Times New Roman" w:cs="Times New Roman"/>
                <w:szCs w:val="28"/>
              </w:rPr>
              <w:t>Результат запроса</w:t>
            </w:r>
          </w:p>
        </w:tc>
        <w:tc>
          <w:tcPr>
            <w:tcW w:w="2183" w:type="dxa"/>
            <w:tcBorders>
              <w:top w:val="single" w:sz="4" w:space="0" w:color="auto"/>
              <w:left w:val="single" w:sz="4" w:space="0" w:color="auto"/>
              <w:bottom w:val="single" w:sz="4" w:space="0" w:color="auto"/>
              <w:right w:val="single" w:sz="4" w:space="0" w:color="auto"/>
            </w:tcBorders>
            <w:hideMark/>
          </w:tcPr>
          <w:p w14:paraId="213D62F7"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 xml:space="preserve">Пользователю </w:t>
            </w:r>
          </w:p>
        </w:tc>
        <w:tc>
          <w:tcPr>
            <w:tcW w:w="2209" w:type="dxa"/>
            <w:tcBorders>
              <w:top w:val="single" w:sz="4" w:space="0" w:color="auto"/>
              <w:left w:val="single" w:sz="4" w:space="0" w:color="auto"/>
              <w:bottom w:val="single" w:sz="4" w:space="0" w:color="auto"/>
              <w:right w:val="single" w:sz="4" w:space="0" w:color="auto"/>
            </w:tcBorders>
            <w:hideMark/>
          </w:tcPr>
          <w:p w14:paraId="4B0A62AA"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С сервера/ базы данных</w:t>
            </w:r>
          </w:p>
        </w:tc>
        <w:tc>
          <w:tcPr>
            <w:tcW w:w="1276" w:type="dxa"/>
            <w:tcBorders>
              <w:top w:val="single" w:sz="4" w:space="0" w:color="auto"/>
              <w:left w:val="single" w:sz="4" w:space="0" w:color="auto"/>
              <w:bottom w:val="single" w:sz="4" w:space="0" w:color="auto"/>
              <w:right w:val="single" w:sz="4" w:space="0" w:color="auto"/>
            </w:tcBorders>
            <w:hideMark/>
          </w:tcPr>
          <w:p w14:paraId="6877F1CA"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Средняя</w:t>
            </w:r>
          </w:p>
        </w:tc>
        <w:tc>
          <w:tcPr>
            <w:tcW w:w="892" w:type="dxa"/>
            <w:tcBorders>
              <w:top w:val="single" w:sz="4" w:space="0" w:color="auto"/>
              <w:left w:val="single" w:sz="4" w:space="0" w:color="auto"/>
              <w:bottom w:val="single" w:sz="4" w:space="0" w:color="auto"/>
              <w:right w:val="single" w:sz="4" w:space="0" w:color="auto"/>
            </w:tcBorders>
            <w:hideMark/>
          </w:tcPr>
          <w:p w14:paraId="5C83D103" w14:textId="77777777" w:rsidR="00E65C4A" w:rsidRPr="00020B39" w:rsidRDefault="00E65C4A" w:rsidP="00E65C4A">
            <w:pPr>
              <w:ind w:left="-60" w:firstLine="0"/>
              <w:rPr>
                <w:rFonts w:ascii="Times New Roman" w:hAnsi="Times New Roman" w:cs="Times New Roman"/>
                <w:szCs w:val="28"/>
              </w:rPr>
            </w:pPr>
            <w:r w:rsidRPr="00020B39">
              <w:rPr>
                <w:rFonts w:ascii="Times New Roman" w:hAnsi="Times New Roman" w:cs="Times New Roman"/>
                <w:szCs w:val="28"/>
              </w:rPr>
              <w:t>Круглосуточно</w:t>
            </w:r>
          </w:p>
        </w:tc>
        <w:tc>
          <w:tcPr>
            <w:tcW w:w="1806" w:type="dxa"/>
            <w:tcBorders>
              <w:top w:val="single" w:sz="4" w:space="0" w:color="auto"/>
              <w:left w:val="single" w:sz="4" w:space="0" w:color="auto"/>
              <w:bottom w:val="single" w:sz="4" w:space="0" w:color="auto"/>
              <w:right w:val="single" w:sz="4" w:space="0" w:color="auto"/>
            </w:tcBorders>
            <w:hideMark/>
          </w:tcPr>
          <w:p w14:paraId="47F638E1" w14:textId="77777777" w:rsidR="00E65C4A" w:rsidRPr="00020B39" w:rsidRDefault="00E65C4A" w:rsidP="00E65C4A">
            <w:pPr>
              <w:keepNext/>
              <w:ind w:left="-60" w:firstLine="0"/>
              <w:rPr>
                <w:rFonts w:ascii="Times New Roman" w:hAnsi="Times New Roman" w:cs="Times New Roman"/>
                <w:szCs w:val="28"/>
              </w:rPr>
            </w:pPr>
            <w:r w:rsidRPr="00020B39">
              <w:rPr>
                <w:rFonts w:ascii="Times New Roman" w:hAnsi="Times New Roman" w:cs="Times New Roman"/>
                <w:szCs w:val="28"/>
              </w:rPr>
              <w:t>Доставка товара с сопроводительной документацией</w:t>
            </w:r>
          </w:p>
        </w:tc>
      </w:tr>
    </w:tbl>
    <w:p w14:paraId="7BA65366" w14:textId="37BE7D18" w:rsidR="00E65C4A" w:rsidRDefault="00E65C4A" w:rsidP="00E65C4A">
      <w:pPr>
        <w:spacing w:after="0"/>
        <w:ind w:firstLine="0"/>
        <w:rPr>
          <w:rFonts w:ascii="Times New Roman" w:hAnsi="Times New Roman" w:cs="Times New Roman"/>
          <w:sz w:val="28"/>
        </w:rPr>
      </w:pPr>
    </w:p>
    <w:p w14:paraId="56BB81BD" w14:textId="72443B11" w:rsidR="00E65C4A" w:rsidRPr="00E65C4A" w:rsidRDefault="00E65C4A" w:rsidP="00E65C4A">
      <w:pPr>
        <w:pStyle w:val="a6"/>
        <w:framePr w:hSpace="180" w:wrap="around" w:vAnchor="text" w:hAnchor="page" w:x="1171" w:y="6653"/>
        <w:rPr>
          <w:rFonts w:ascii="Times New Roman" w:hAnsi="Times New Roman" w:cs="Times New Roman"/>
          <w:sz w:val="28"/>
        </w:rPr>
      </w:pPr>
      <w:r w:rsidRPr="00E65C4A">
        <w:rPr>
          <w:rFonts w:ascii="Times New Roman" w:hAnsi="Times New Roman" w:cs="Times New Roman"/>
          <w:sz w:val="28"/>
        </w:rPr>
        <w:t xml:space="preserve">Таблица </w:t>
      </w:r>
      <w:r w:rsidRPr="00E65C4A">
        <w:rPr>
          <w:rFonts w:ascii="Times New Roman" w:hAnsi="Times New Roman" w:cs="Times New Roman"/>
          <w:sz w:val="28"/>
        </w:rPr>
        <w:fldChar w:fldCharType="begin"/>
      </w:r>
      <w:r w:rsidRPr="00E65C4A">
        <w:rPr>
          <w:rFonts w:ascii="Times New Roman" w:hAnsi="Times New Roman" w:cs="Times New Roman"/>
          <w:sz w:val="28"/>
        </w:rPr>
        <w:instrText xml:space="preserve"> SEQ Таблица \* ARABIC </w:instrText>
      </w:r>
      <w:r w:rsidRPr="00E65C4A">
        <w:rPr>
          <w:rFonts w:ascii="Times New Roman" w:hAnsi="Times New Roman" w:cs="Times New Roman"/>
          <w:sz w:val="28"/>
        </w:rPr>
        <w:fldChar w:fldCharType="separate"/>
      </w:r>
      <w:r w:rsidRPr="00E65C4A">
        <w:rPr>
          <w:rFonts w:ascii="Times New Roman" w:hAnsi="Times New Roman" w:cs="Times New Roman"/>
          <w:noProof/>
          <w:sz w:val="28"/>
        </w:rPr>
        <w:t>1</w:t>
      </w:r>
      <w:r w:rsidRPr="00E65C4A">
        <w:rPr>
          <w:rFonts w:ascii="Times New Roman" w:hAnsi="Times New Roman" w:cs="Times New Roman"/>
          <w:sz w:val="28"/>
        </w:rPr>
        <w:fldChar w:fldCharType="end"/>
      </w:r>
      <w:r>
        <w:rPr>
          <w:rFonts w:ascii="Times New Roman" w:hAnsi="Times New Roman" w:cs="Times New Roman"/>
          <w:sz w:val="28"/>
        </w:rPr>
        <w:t xml:space="preserve"> Реестр</w:t>
      </w:r>
    </w:p>
    <w:p w14:paraId="07735829" w14:textId="77777777" w:rsidR="00E65C4A" w:rsidRPr="00E65C4A" w:rsidRDefault="00E65C4A" w:rsidP="00E65C4A">
      <w:pPr>
        <w:rPr>
          <w:rFonts w:ascii="Times New Roman" w:hAnsi="Times New Roman" w:cs="Times New Roman"/>
          <w:sz w:val="28"/>
        </w:rPr>
      </w:pPr>
    </w:p>
    <w:p w14:paraId="682F4B4D" w14:textId="6AE4EB1C" w:rsidR="00E65C4A" w:rsidRPr="00E65C4A" w:rsidRDefault="00E65C4A" w:rsidP="00E65C4A">
      <w:pPr>
        <w:rPr>
          <w:rFonts w:ascii="Times New Roman" w:hAnsi="Times New Roman" w:cs="Times New Roman"/>
          <w:sz w:val="28"/>
        </w:rPr>
      </w:pPr>
    </w:p>
    <w:p w14:paraId="3FFB430F" w14:textId="4C52C60C" w:rsidR="00E65C4A" w:rsidRDefault="00E65C4A" w:rsidP="00E65C4A">
      <w:pPr>
        <w:spacing w:after="0" w:line="360" w:lineRule="auto"/>
        <w:jc w:val="both"/>
        <w:rPr>
          <w:rFonts w:ascii="Times New Roman" w:hAnsi="Times New Roman" w:cs="Times New Roman"/>
          <w:sz w:val="28"/>
        </w:rPr>
      </w:pPr>
      <w:r w:rsidRPr="00E65C4A">
        <w:rPr>
          <w:rFonts w:ascii="Times New Roman" w:hAnsi="Times New Roman" w:cs="Times New Roman"/>
          <w:sz w:val="28"/>
        </w:rPr>
        <w:t>Задание 5. Разработать отчёт о предпроектном обследовании предметной области (по индивидуальному варианту) для внедрения в фирме/организации Информационной системы. Оформление отчета должно соответствовать требованиям стандартов. ГОСТ 19.104-78 ЕСПД. Основные надписи» по оформлению листа утверждения и титульного листа, ГОСТ 24.301-80 Система технической документации на АСУ. Общие требования к выполнению текстовых документов» по оформлению остальной части документа. Отчет должен содержать лист утверждения, титульный лист, пояснительную записку (2-3 л) предпроектного обследования (схематическое описание бизнес-процессов, требования к системе).</w:t>
      </w:r>
    </w:p>
    <w:p w14:paraId="1E84A5A9" w14:textId="61D3FC11" w:rsidR="00E65C4A" w:rsidRDefault="00E65C4A" w:rsidP="00E65C4A">
      <w:pPr>
        <w:spacing w:after="0" w:line="360" w:lineRule="auto"/>
        <w:jc w:val="both"/>
        <w:rPr>
          <w:rFonts w:ascii="Times New Roman" w:hAnsi="Times New Roman" w:cs="Times New Roman"/>
          <w:sz w:val="36"/>
        </w:rPr>
      </w:pPr>
    </w:p>
    <w:p w14:paraId="1C79F072" w14:textId="0D09F7D8" w:rsidR="00E65C4A" w:rsidRDefault="00E65C4A" w:rsidP="00E65C4A">
      <w:pPr>
        <w:spacing w:after="0" w:line="360" w:lineRule="auto"/>
        <w:jc w:val="both"/>
        <w:rPr>
          <w:rFonts w:ascii="Times New Roman" w:hAnsi="Times New Roman" w:cs="Times New Roman"/>
          <w:sz w:val="36"/>
        </w:rPr>
      </w:pPr>
    </w:p>
    <w:p w14:paraId="07515F60" w14:textId="77777777" w:rsidR="00E65C4A" w:rsidRPr="00020B39" w:rsidRDefault="00E65C4A" w:rsidP="00E65C4A">
      <w:pPr>
        <w:spacing w:after="0"/>
        <w:rPr>
          <w:rFonts w:ascii="Times New Roman" w:hAnsi="Times New Roman" w:cs="Times New Roman"/>
          <w:b/>
          <w:bCs/>
          <w:sz w:val="28"/>
          <w:szCs w:val="28"/>
        </w:rPr>
      </w:pPr>
      <w:r w:rsidRPr="00020B39">
        <w:rPr>
          <w:rFonts w:ascii="Times New Roman" w:hAnsi="Times New Roman" w:cs="Times New Roman"/>
          <w:b/>
          <w:bCs/>
          <w:sz w:val="28"/>
          <w:szCs w:val="28"/>
        </w:rPr>
        <w:t>Задание 5:</w:t>
      </w:r>
    </w:p>
    <w:p w14:paraId="57C4893D" w14:textId="77777777" w:rsidR="00E65C4A" w:rsidRDefault="00E65C4A" w:rsidP="00E65C4A">
      <w:pPr>
        <w:spacing w:after="0"/>
        <w:jc w:val="both"/>
        <w:rPr>
          <w:rFonts w:ascii="Times New Roman" w:hAnsi="Times New Roman" w:cs="Times New Roman"/>
          <w:sz w:val="28"/>
        </w:rPr>
      </w:pPr>
      <w:r>
        <w:rPr>
          <w:rFonts w:ascii="Times New Roman" w:hAnsi="Times New Roman" w:cs="Times New Roman"/>
          <w:sz w:val="28"/>
        </w:rPr>
        <w:lastRenderedPageBreak/>
        <w:t>Утверждён</w:t>
      </w:r>
    </w:p>
    <w:p w14:paraId="29D1DF2D" w14:textId="77777777" w:rsidR="00E65C4A" w:rsidRDefault="00E65C4A" w:rsidP="00E65C4A">
      <w:pPr>
        <w:spacing w:after="0"/>
        <w:jc w:val="both"/>
        <w:rPr>
          <w:rFonts w:ascii="Times New Roman" w:hAnsi="Times New Roman" w:cs="Times New Roman"/>
          <w:sz w:val="28"/>
        </w:rPr>
      </w:pPr>
      <w:r>
        <w:rPr>
          <w:rFonts w:ascii="Times New Roman" w:hAnsi="Times New Roman" w:cs="Times New Roman"/>
          <w:sz w:val="28"/>
        </w:rPr>
        <w:t>А.В.</w:t>
      </w:r>
      <w:r w:rsidRPr="005A7190">
        <w:rPr>
          <w:rFonts w:ascii="Times New Roman" w:hAnsi="Times New Roman" w:cs="Times New Roman"/>
          <w:sz w:val="28"/>
        </w:rPr>
        <w:t>55555</w:t>
      </w:r>
      <w:r>
        <w:rPr>
          <w:rFonts w:ascii="Times New Roman" w:hAnsi="Times New Roman" w:cs="Times New Roman"/>
          <w:sz w:val="28"/>
        </w:rPr>
        <w:t>-26 43 01-1-ЛУ</w:t>
      </w:r>
    </w:p>
    <w:p w14:paraId="736B780B" w14:textId="77777777" w:rsidR="00E65C4A" w:rsidRPr="005A7190" w:rsidRDefault="00E65C4A" w:rsidP="00E65C4A">
      <w:pPr>
        <w:spacing w:after="0"/>
      </w:pPr>
    </w:p>
    <w:p w14:paraId="7CE92EC3" w14:textId="77777777" w:rsidR="00E65C4A" w:rsidRPr="005A7190" w:rsidRDefault="00E65C4A" w:rsidP="00E65C4A">
      <w:pPr>
        <w:spacing w:after="0"/>
        <w:ind w:firstLine="0"/>
      </w:pPr>
    </w:p>
    <w:p w14:paraId="4648B463" w14:textId="65666905" w:rsidR="00E65C4A" w:rsidRPr="00AA15FB" w:rsidRDefault="00E65C4A" w:rsidP="00AA15FB">
      <w:pPr>
        <w:spacing w:after="0"/>
        <w:rPr>
          <w:rFonts w:ascii="Times New Roman" w:hAnsi="Times New Roman" w:cs="Times New Roman"/>
          <w:b/>
          <w:bCs/>
          <w:sz w:val="28"/>
        </w:rPr>
      </w:pPr>
      <w:r>
        <w:rPr>
          <w:rFonts w:ascii="Times New Roman" w:hAnsi="Times New Roman" w:cs="Times New Roman"/>
          <w:b/>
          <w:bCs/>
          <w:sz w:val="28"/>
        </w:rPr>
        <w:t xml:space="preserve">                                             Титульный лист</w:t>
      </w:r>
    </w:p>
    <w:p w14:paraId="6E3D0A96" w14:textId="77777777" w:rsidR="00E65C4A" w:rsidRDefault="00E65C4A" w:rsidP="00E65C4A">
      <w:pPr>
        <w:spacing w:after="0"/>
        <w:ind w:left="-709"/>
        <w:jc w:val="center"/>
        <w:rPr>
          <w:b/>
          <w:bCs/>
          <w:i/>
          <w:iCs/>
          <w:sz w:val="52"/>
          <w:szCs w:val="52"/>
        </w:rPr>
      </w:pPr>
      <w:r>
        <w:rPr>
          <w:b/>
          <w:bCs/>
          <w:i/>
          <w:iCs/>
          <w:sz w:val="52"/>
          <w:szCs w:val="52"/>
        </w:rPr>
        <w:t>Отчет по предпроектному исследованию</w:t>
      </w:r>
    </w:p>
    <w:p w14:paraId="36CC076A" w14:textId="0BAFD539" w:rsidR="00E65C4A" w:rsidRPr="00E65C4A" w:rsidRDefault="00E65C4A" w:rsidP="00E65C4A">
      <w:pPr>
        <w:jc w:val="center"/>
        <w:rPr>
          <w:rStyle w:val="a7"/>
          <w:rFonts w:ascii="Times New Roman" w:hAnsi="Times New Roman" w:cs="Times New Roman"/>
          <w:b/>
          <w:i w:val="0"/>
          <w:color w:val="auto"/>
        </w:rPr>
      </w:pPr>
      <w:r w:rsidRPr="00E65C4A">
        <w:rPr>
          <w:rStyle w:val="a7"/>
          <w:rFonts w:ascii="Times New Roman" w:hAnsi="Times New Roman" w:cs="Times New Roman"/>
          <w:b/>
          <w:i w:val="0"/>
          <w:color w:val="auto"/>
          <w:sz w:val="28"/>
        </w:rPr>
        <w:t>Разработка Telegram-бота для связи с администрацией чата.</w:t>
      </w:r>
    </w:p>
    <w:p w14:paraId="4C454F24" w14:textId="77777777" w:rsidR="00E65C4A" w:rsidRDefault="00E65C4A" w:rsidP="00E65C4A">
      <w:pPr>
        <w:spacing w:after="0"/>
        <w:ind w:left="-709"/>
        <w:jc w:val="center"/>
        <w:rPr>
          <w:rFonts w:ascii="Times New Roman" w:hAnsi="Times New Roman" w:cs="Times New Roman"/>
          <w:b/>
          <w:sz w:val="28"/>
        </w:rPr>
      </w:pPr>
      <w:r>
        <w:rPr>
          <w:rFonts w:ascii="Times New Roman" w:hAnsi="Times New Roman" w:cs="Times New Roman"/>
          <w:b/>
          <w:sz w:val="28"/>
        </w:rPr>
        <w:t>А.В.55555-26 43 01-1</w:t>
      </w:r>
    </w:p>
    <w:p w14:paraId="19F9E58E" w14:textId="77777777" w:rsidR="00E65C4A" w:rsidRDefault="00E65C4A" w:rsidP="00E65C4A">
      <w:pPr>
        <w:spacing w:after="0"/>
        <w:ind w:left="-709"/>
        <w:jc w:val="center"/>
        <w:rPr>
          <w:b/>
          <w:bCs/>
          <w:sz w:val="24"/>
          <w:szCs w:val="24"/>
        </w:rPr>
      </w:pPr>
    </w:p>
    <w:p w14:paraId="44A0BD6D" w14:textId="138160AC" w:rsidR="00E65C4A" w:rsidRDefault="00E65C4A" w:rsidP="00AA15FB">
      <w:pPr>
        <w:spacing w:after="0"/>
        <w:ind w:left="-709"/>
        <w:jc w:val="center"/>
        <w:rPr>
          <w:b/>
          <w:bCs/>
          <w:sz w:val="24"/>
          <w:szCs w:val="24"/>
        </w:rPr>
      </w:pPr>
      <w:r>
        <w:rPr>
          <w:b/>
          <w:bCs/>
          <w:sz w:val="24"/>
          <w:szCs w:val="24"/>
        </w:rPr>
        <w:t>Листов 8</w:t>
      </w:r>
    </w:p>
    <w:p w14:paraId="658FDBBB" w14:textId="77777777" w:rsidR="00E65C4A" w:rsidRDefault="00E65C4A" w:rsidP="00E65C4A">
      <w:pPr>
        <w:spacing w:after="0"/>
        <w:ind w:left="-709"/>
        <w:jc w:val="center"/>
        <w:rPr>
          <w:b/>
          <w:bCs/>
          <w:sz w:val="24"/>
          <w:szCs w:val="24"/>
        </w:rPr>
      </w:pPr>
    </w:p>
    <w:tbl>
      <w:tblPr>
        <w:tblStyle w:val="a5"/>
        <w:tblW w:w="0" w:type="auto"/>
        <w:tblInd w:w="-709" w:type="dxa"/>
        <w:tblLook w:val="04A0" w:firstRow="1" w:lastRow="0" w:firstColumn="1" w:lastColumn="0" w:noHBand="0" w:noVBand="1"/>
      </w:tblPr>
      <w:tblGrid>
        <w:gridCol w:w="609"/>
        <w:gridCol w:w="368"/>
      </w:tblGrid>
      <w:tr w:rsidR="00E65C4A" w14:paraId="6881BEB5" w14:textId="77777777" w:rsidTr="0025386B">
        <w:trPr>
          <w:cantSplit/>
          <w:trHeight w:val="1755"/>
        </w:trPr>
        <w:tc>
          <w:tcPr>
            <w:tcW w:w="609" w:type="dxa"/>
            <w:tcBorders>
              <w:top w:val="single" w:sz="4" w:space="0" w:color="auto"/>
              <w:left w:val="single" w:sz="4" w:space="0" w:color="auto"/>
              <w:bottom w:val="single" w:sz="4" w:space="0" w:color="auto"/>
              <w:right w:val="single" w:sz="4" w:space="0" w:color="auto"/>
            </w:tcBorders>
            <w:textDirection w:val="btLr"/>
            <w:hideMark/>
          </w:tcPr>
          <w:p w14:paraId="5AED8CAB" w14:textId="77777777" w:rsidR="00E65C4A" w:rsidRDefault="00E65C4A" w:rsidP="0025386B">
            <w:pPr>
              <w:ind w:left="113" w:right="113"/>
              <w:jc w:val="center"/>
              <w:rPr>
                <w:b/>
                <w:bCs/>
                <w:i/>
                <w:iCs/>
              </w:rPr>
            </w:pPr>
            <w:r>
              <w:rPr>
                <w:b/>
                <w:bCs/>
                <w:i/>
                <w:iCs/>
              </w:rPr>
              <w:t>Подп. И Дата</w:t>
            </w:r>
          </w:p>
        </w:tc>
        <w:tc>
          <w:tcPr>
            <w:tcW w:w="368" w:type="dxa"/>
            <w:tcBorders>
              <w:top w:val="single" w:sz="4" w:space="0" w:color="auto"/>
              <w:left w:val="single" w:sz="4" w:space="0" w:color="auto"/>
              <w:bottom w:val="single" w:sz="4" w:space="0" w:color="auto"/>
              <w:right w:val="single" w:sz="4" w:space="0" w:color="auto"/>
            </w:tcBorders>
          </w:tcPr>
          <w:p w14:paraId="663A6000" w14:textId="77777777" w:rsidR="00E65C4A" w:rsidRDefault="00E65C4A" w:rsidP="0025386B">
            <w:pPr>
              <w:jc w:val="center"/>
              <w:rPr>
                <w:b/>
                <w:bCs/>
                <w:sz w:val="24"/>
                <w:szCs w:val="24"/>
              </w:rPr>
            </w:pPr>
          </w:p>
        </w:tc>
      </w:tr>
      <w:tr w:rsidR="00E65C4A" w14:paraId="507B31FA" w14:textId="77777777" w:rsidTr="0025386B">
        <w:trPr>
          <w:cantSplit/>
          <w:trHeight w:val="1391"/>
        </w:trPr>
        <w:tc>
          <w:tcPr>
            <w:tcW w:w="609" w:type="dxa"/>
            <w:tcBorders>
              <w:top w:val="single" w:sz="4" w:space="0" w:color="auto"/>
              <w:left w:val="single" w:sz="4" w:space="0" w:color="auto"/>
              <w:bottom w:val="single" w:sz="4" w:space="0" w:color="auto"/>
              <w:right w:val="single" w:sz="4" w:space="0" w:color="auto"/>
            </w:tcBorders>
            <w:textDirection w:val="btLr"/>
            <w:hideMark/>
          </w:tcPr>
          <w:p w14:paraId="547E165F" w14:textId="77777777" w:rsidR="00E65C4A" w:rsidRDefault="00E65C4A" w:rsidP="0025386B">
            <w:pPr>
              <w:ind w:left="113" w:right="113"/>
              <w:jc w:val="center"/>
              <w:rPr>
                <w:b/>
                <w:bCs/>
                <w:i/>
                <w:iCs/>
              </w:rPr>
            </w:pPr>
            <w:r>
              <w:rPr>
                <w:b/>
                <w:bCs/>
                <w:i/>
                <w:iCs/>
              </w:rPr>
              <w:t xml:space="preserve">Инв.№ </w:t>
            </w:r>
            <w:proofErr w:type="spellStart"/>
            <w:r>
              <w:rPr>
                <w:b/>
                <w:bCs/>
                <w:i/>
                <w:iCs/>
              </w:rPr>
              <w:t>дубл</w:t>
            </w:r>
            <w:proofErr w:type="spellEnd"/>
            <w:r>
              <w:rPr>
                <w:b/>
                <w:bCs/>
                <w:i/>
                <w:iCs/>
              </w:rPr>
              <w:t xml:space="preserve"> </w:t>
            </w:r>
          </w:p>
        </w:tc>
        <w:tc>
          <w:tcPr>
            <w:tcW w:w="368" w:type="dxa"/>
            <w:tcBorders>
              <w:top w:val="single" w:sz="4" w:space="0" w:color="auto"/>
              <w:left w:val="single" w:sz="4" w:space="0" w:color="auto"/>
              <w:bottom w:val="single" w:sz="4" w:space="0" w:color="auto"/>
              <w:right w:val="single" w:sz="4" w:space="0" w:color="auto"/>
            </w:tcBorders>
          </w:tcPr>
          <w:p w14:paraId="042D1494" w14:textId="77777777" w:rsidR="00E65C4A" w:rsidRDefault="00E65C4A" w:rsidP="0025386B">
            <w:pPr>
              <w:jc w:val="center"/>
              <w:rPr>
                <w:b/>
                <w:bCs/>
                <w:sz w:val="24"/>
                <w:szCs w:val="24"/>
              </w:rPr>
            </w:pPr>
          </w:p>
        </w:tc>
      </w:tr>
      <w:tr w:rsidR="00E65C4A" w14:paraId="6874A847" w14:textId="77777777" w:rsidTr="0025386B">
        <w:trPr>
          <w:cantSplit/>
          <w:trHeight w:val="1571"/>
        </w:trPr>
        <w:tc>
          <w:tcPr>
            <w:tcW w:w="609" w:type="dxa"/>
            <w:tcBorders>
              <w:top w:val="single" w:sz="4" w:space="0" w:color="auto"/>
              <w:left w:val="single" w:sz="4" w:space="0" w:color="auto"/>
              <w:bottom w:val="single" w:sz="4" w:space="0" w:color="auto"/>
              <w:right w:val="single" w:sz="4" w:space="0" w:color="auto"/>
            </w:tcBorders>
            <w:textDirection w:val="btLr"/>
            <w:hideMark/>
          </w:tcPr>
          <w:p w14:paraId="21393736" w14:textId="77777777" w:rsidR="00E65C4A" w:rsidRDefault="00E65C4A" w:rsidP="0025386B">
            <w:pPr>
              <w:ind w:left="113" w:right="113"/>
              <w:jc w:val="center"/>
              <w:rPr>
                <w:b/>
                <w:bCs/>
                <w:i/>
                <w:iCs/>
              </w:rPr>
            </w:pPr>
            <w:proofErr w:type="spellStart"/>
            <w:r>
              <w:rPr>
                <w:b/>
                <w:bCs/>
                <w:i/>
                <w:iCs/>
              </w:rPr>
              <w:t>Взам</w:t>
            </w:r>
            <w:proofErr w:type="spellEnd"/>
            <w:r>
              <w:rPr>
                <w:b/>
                <w:bCs/>
                <w:i/>
                <w:iCs/>
              </w:rPr>
              <w:t>. Инв.№</w:t>
            </w:r>
          </w:p>
        </w:tc>
        <w:tc>
          <w:tcPr>
            <w:tcW w:w="368" w:type="dxa"/>
            <w:tcBorders>
              <w:top w:val="single" w:sz="4" w:space="0" w:color="auto"/>
              <w:left w:val="single" w:sz="4" w:space="0" w:color="auto"/>
              <w:bottom w:val="single" w:sz="4" w:space="0" w:color="auto"/>
              <w:right w:val="single" w:sz="4" w:space="0" w:color="auto"/>
            </w:tcBorders>
          </w:tcPr>
          <w:p w14:paraId="2B07E1F8" w14:textId="77777777" w:rsidR="00E65C4A" w:rsidRDefault="00E65C4A" w:rsidP="0025386B">
            <w:pPr>
              <w:jc w:val="center"/>
              <w:rPr>
                <w:b/>
                <w:bCs/>
                <w:sz w:val="24"/>
                <w:szCs w:val="24"/>
              </w:rPr>
            </w:pPr>
          </w:p>
        </w:tc>
      </w:tr>
      <w:tr w:rsidR="00E65C4A" w14:paraId="1319A590" w14:textId="77777777" w:rsidTr="0025386B">
        <w:trPr>
          <w:cantSplit/>
          <w:trHeight w:val="1769"/>
        </w:trPr>
        <w:tc>
          <w:tcPr>
            <w:tcW w:w="609" w:type="dxa"/>
            <w:tcBorders>
              <w:top w:val="single" w:sz="4" w:space="0" w:color="auto"/>
              <w:left w:val="single" w:sz="4" w:space="0" w:color="auto"/>
              <w:bottom w:val="single" w:sz="4" w:space="0" w:color="auto"/>
              <w:right w:val="single" w:sz="4" w:space="0" w:color="auto"/>
            </w:tcBorders>
            <w:textDirection w:val="btLr"/>
            <w:hideMark/>
          </w:tcPr>
          <w:p w14:paraId="5E68AD0B" w14:textId="77777777" w:rsidR="00E65C4A" w:rsidRDefault="00E65C4A" w:rsidP="0025386B">
            <w:pPr>
              <w:ind w:left="113" w:right="113"/>
              <w:jc w:val="center"/>
              <w:rPr>
                <w:b/>
                <w:bCs/>
                <w:i/>
                <w:iCs/>
              </w:rPr>
            </w:pPr>
            <w:r>
              <w:rPr>
                <w:b/>
                <w:bCs/>
                <w:i/>
                <w:iCs/>
              </w:rPr>
              <w:t>Подп. И Дата</w:t>
            </w:r>
          </w:p>
        </w:tc>
        <w:tc>
          <w:tcPr>
            <w:tcW w:w="368" w:type="dxa"/>
            <w:tcBorders>
              <w:top w:val="single" w:sz="4" w:space="0" w:color="auto"/>
              <w:left w:val="single" w:sz="4" w:space="0" w:color="auto"/>
              <w:bottom w:val="single" w:sz="4" w:space="0" w:color="auto"/>
              <w:right w:val="single" w:sz="4" w:space="0" w:color="auto"/>
            </w:tcBorders>
          </w:tcPr>
          <w:p w14:paraId="70C3657F" w14:textId="77777777" w:rsidR="00E65C4A" w:rsidRDefault="00E65C4A" w:rsidP="0025386B">
            <w:pPr>
              <w:jc w:val="center"/>
              <w:rPr>
                <w:b/>
                <w:bCs/>
                <w:sz w:val="24"/>
                <w:szCs w:val="24"/>
              </w:rPr>
            </w:pPr>
          </w:p>
        </w:tc>
      </w:tr>
      <w:tr w:rsidR="00E65C4A" w14:paraId="2CC286A9" w14:textId="77777777" w:rsidTr="0025386B">
        <w:trPr>
          <w:cantSplit/>
          <w:trHeight w:val="1919"/>
        </w:trPr>
        <w:tc>
          <w:tcPr>
            <w:tcW w:w="609" w:type="dxa"/>
            <w:tcBorders>
              <w:top w:val="single" w:sz="4" w:space="0" w:color="auto"/>
              <w:left w:val="single" w:sz="4" w:space="0" w:color="auto"/>
              <w:bottom w:val="single" w:sz="4" w:space="0" w:color="auto"/>
              <w:right w:val="single" w:sz="4" w:space="0" w:color="auto"/>
            </w:tcBorders>
            <w:textDirection w:val="btLr"/>
            <w:hideMark/>
          </w:tcPr>
          <w:p w14:paraId="59F1327E" w14:textId="77777777" w:rsidR="00E65C4A" w:rsidRDefault="00E65C4A" w:rsidP="0025386B">
            <w:pPr>
              <w:ind w:left="113" w:right="113"/>
              <w:jc w:val="center"/>
              <w:rPr>
                <w:b/>
                <w:bCs/>
                <w:i/>
                <w:iCs/>
              </w:rPr>
            </w:pPr>
            <w:r>
              <w:rPr>
                <w:b/>
                <w:bCs/>
                <w:i/>
                <w:iCs/>
              </w:rPr>
              <w:t>Инв.№ подл.</w:t>
            </w:r>
          </w:p>
        </w:tc>
        <w:tc>
          <w:tcPr>
            <w:tcW w:w="368" w:type="dxa"/>
            <w:tcBorders>
              <w:top w:val="single" w:sz="4" w:space="0" w:color="auto"/>
              <w:left w:val="single" w:sz="4" w:space="0" w:color="auto"/>
              <w:bottom w:val="single" w:sz="4" w:space="0" w:color="auto"/>
              <w:right w:val="single" w:sz="4" w:space="0" w:color="auto"/>
            </w:tcBorders>
          </w:tcPr>
          <w:p w14:paraId="152AF9EC" w14:textId="77777777" w:rsidR="00E65C4A" w:rsidRDefault="00E65C4A" w:rsidP="0025386B">
            <w:pPr>
              <w:jc w:val="center"/>
              <w:rPr>
                <w:b/>
                <w:bCs/>
                <w:sz w:val="24"/>
                <w:szCs w:val="24"/>
              </w:rPr>
            </w:pPr>
          </w:p>
        </w:tc>
      </w:tr>
    </w:tbl>
    <w:p w14:paraId="3DB4D683" w14:textId="77777777" w:rsidR="00E65C4A" w:rsidRDefault="00E65C4A" w:rsidP="00E65C4A">
      <w:pPr>
        <w:spacing w:after="0"/>
        <w:rPr>
          <w:b/>
          <w:bCs/>
          <w:sz w:val="24"/>
          <w:szCs w:val="24"/>
        </w:rPr>
      </w:pPr>
    </w:p>
    <w:p w14:paraId="5D96469D" w14:textId="77777777" w:rsidR="00E65C4A" w:rsidRDefault="00E65C4A" w:rsidP="00E65C4A">
      <w:pPr>
        <w:spacing w:after="0"/>
        <w:jc w:val="center"/>
        <w:rPr>
          <w:i/>
          <w:iCs/>
          <w:sz w:val="20"/>
          <w:szCs w:val="20"/>
        </w:rPr>
      </w:pPr>
      <w:r>
        <w:rPr>
          <w:b/>
          <w:bCs/>
          <w:sz w:val="24"/>
          <w:szCs w:val="24"/>
        </w:rPr>
        <w:t>2024</w:t>
      </w:r>
    </w:p>
    <w:p w14:paraId="691FEBDF" w14:textId="77777777" w:rsidR="00E65C4A" w:rsidRDefault="00E65C4A" w:rsidP="00E65C4A">
      <w:pPr>
        <w:rPr>
          <w:rFonts w:eastAsia="Times New Roman"/>
          <w:lang w:eastAsia="ru-RU"/>
        </w:rPr>
      </w:pPr>
      <w:r>
        <w:rPr>
          <w:rFonts w:ascii="Times New Roman" w:eastAsia="Times New Roman" w:hAnsi="Times New Roman" w:cs="Times New Roman"/>
          <w:sz w:val="28"/>
          <w:lang w:eastAsia="ru-RU"/>
        </w:rPr>
        <w:t>Согласовано</w:t>
      </w:r>
      <w:r>
        <w:rPr>
          <w:rFonts w:eastAsia="Times New Roman"/>
          <w:lang w:eastAsia="ru-RU"/>
        </w:rPr>
        <w:t xml:space="preserve">                                                                           </w:t>
      </w:r>
      <w:r>
        <w:rPr>
          <w:rFonts w:eastAsia="Times New Roman"/>
          <w:lang w:eastAsia="ru-RU"/>
        </w:rPr>
        <w:tab/>
      </w:r>
      <w:r>
        <w:rPr>
          <w:rFonts w:eastAsia="Times New Roman"/>
          <w:lang w:eastAsia="ru-RU"/>
        </w:rPr>
        <w:tab/>
        <w:t xml:space="preserve">     </w:t>
      </w:r>
      <w:r>
        <w:rPr>
          <w:rFonts w:ascii="Times New Roman" w:eastAsia="Times New Roman" w:hAnsi="Times New Roman" w:cs="Times New Roman"/>
          <w:sz w:val="28"/>
          <w:lang w:eastAsia="ru-RU"/>
        </w:rPr>
        <w:t>Утверждено</w:t>
      </w:r>
      <w:r>
        <w:rPr>
          <w:rFonts w:ascii="Times New Roman" w:eastAsia="Times New Roman" w:hAnsi="Times New Roman" w:cs="Times New Roman"/>
          <w:lang w:eastAsia="ru-RU"/>
        </w:rPr>
        <w:t xml:space="preserve">      </w:t>
      </w:r>
      <w:r>
        <w:rPr>
          <w:rFonts w:eastAsia="Times New Roman"/>
          <w:lang w:eastAsia="ru-RU"/>
        </w:rPr>
        <w:t xml:space="preserve">                </w:t>
      </w:r>
    </w:p>
    <w:p w14:paraId="08A8A700" w14:textId="77777777" w:rsidR="00E65C4A" w:rsidRPr="005A7190" w:rsidRDefault="00E65C4A" w:rsidP="00E65C4A">
      <w:pPr>
        <w:rPr>
          <w:rFonts w:ascii="Times New Roman" w:eastAsia="Times New Roman" w:hAnsi="Times New Roman" w:cs="Times New Roman"/>
          <w:sz w:val="28"/>
          <w:lang w:eastAsia="ru-RU"/>
        </w:rPr>
      </w:pPr>
      <w:r>
        <w:rPr>
          <w:rFonts w:ascii="Times New Roman" w:eastAsia="Times New Roman" w:hAnsi="Times New Roman" w:cs="Times New Roman"/>
          <w:sz w:val="28"/>
          <w:lang w:eastAsia="ru-RU"/>
        </w:rPr>
        <w:t>О.И. Маслова</w:t>
      </w:r>
      <w:r>
        <w:rPr>
          <w:rFonts w:eastAsia="Times New Roman"/>
          <w:sz w:val="28"/>
          <w:lang w:eastAsia="ru-RU"/>
        </w:rPr>
        <w:t xml:space="preserve">                </w:t>
      </w:r>
      <w:r>
        <w:rPr>
          <w:rFonts w:eastAsia="Times New Roman"/>
          <w:lang w:eastAsia="ru-RU"/>
        </w:rPr>
        <w:tab/>
      </w:r>
      <w:r>
        <w:rPr>
          <w:rFonts w:eastAsia="Times New Roman"/>
          <w:lang w:eastAsia="ru-RU"/>
        </w:rPr>
        <w:tab/>
      </w:r>
      <w:r>
        <w:rPr>
          <w:rFonts w:eastAsia="Times New Roman"/>
          <w:lang w:eastAsia="ru-RU"/>
        </w:rPr>
        <w:tab/>
      </w:r>
      <w:r>
        <w:rPr>
          <w:rFonts w:eastAsia="Times New Roman"/>
          <w:lang w:eastAsia="ru-RU"/>
        </w:rPr>
        <w:tab/>
      </w:r>
      <w:r>
        <w:rPr>
          <w:rFonts w:eastAsia="Times New Roman"/>
          <w:lang w:eastAsia="ru-RU"/>
        </w:rPr>
        <w:tab/>
        <w:t xml:space="preserve">                   </w:t>
      </w:r>
      <w:r>
        <w:rPr>
          <w:rFonts w:ascii="Times New Roman" w:eastAsia="Times New Roman" w:hAnsi="Times New Roman" w:cs="Times New Roman"/>
          <w:sz w:val="28"/>
          <w:lang w:eastAsia="ru-RU"/>
        </w:rPr>
        <w:t xml:space="preserve">Д.М. </w:t>
      </w:r>
      <w:proofErr w:type="spellStart"/>
      <w:r>
        <w:rPr>
          <w:rFonts w:ascii="Times New Roman" w:eastAsia="Times New Roman" w:hAnsi="Times New Roman" w:cs="Times New Roman"/>
          <w:sz w:val="28"/>
          <w:lang w:eastAsia="ru-RU"/>
        </w:rPr>
        <w:t>Сердюкова</w:t>
      </w:r>
      <w:proofErr w:type="spellEnd"/>
    </w:p>
    <w:p w14:paraId="491B6E6F" w14:textId="77777777" w:rsidR="00E65C4A" w:rsidRDefault="00E65C4A" w:rsidP="00E65C4A">
      <w:pPr>
        <w:rPr>
          <w:rFonts w:eastAsia="Times New Roman"/>
          <w:lang w:eastAsia="ru-RU"/>
        </w:rPr>
      </w:pPr>
    </w:p>
    <w:p w14:paraId="3C688472" w14:textId="77777777" w:rsidR="00E65C4A" w:rsidRDefault="00E65C4A" w:rsidP="00E65C4A">
      <w:pPr>
        <w:rPr>
          <w:rFonts w:eastAsia="Times New Roman"/>
          <w:lang w:eastAsia="ru-RU"/>
        </w:rPr>
      </w:pPr>
    </w:p>
    <w:p w14:paraId="10ADE761" w14:textId="77777777" w:rsidR="00E65C4A" w:rsidRDefault="00E65C4A" w:rsidP="00E65C4A"/>
    <w:tbl>
      <w:tblPr>
        <w:tblpPr w:leftFromText="180" w:rightFromText="180" w:bottomFromText="160" w:vertAnchor="text" w:horzAnchor="margin" w:tblpY="589"/>
        <w:tblW w:w="0" w:type="auto"/>
        <w:tblLook w:val="01E0" w:firstRow="1" w:lastRow="1" w:firstColumn="1" w:lastColumn="1" w:noHBand="0" w:noVBand="0"/>
      </w:tblPr>
      <w:tblGrid>
        <w:gridCol w:w="8903"/>
      </w:tblGrid>
      <w:tr w:rsidR="00E65C4A" w14:paraId="52C2B7E5" w14:textId="77777777" w:rsidTr="0025386B">
        <w:trPr>
          <w:trHeight w:val="714"/>
        </w:trPr>
        <w:tc>
          <w:tcPr>
            <w:tcW w:w="8903" w:type="dxa"/>
            <w:hideMark/>
          </w:tcPr>
          <w:p w14:paraId="7A921F2B" w14:textId="3107CE48" w:rsidR="00E65C4A" w:rsidRPr="00AA15FB" w:rsidRDefault="00AA15FB" w:rsidP="00AA15FB">
            <w:pPr>
              <w:jc w:val="center"/>
              <w:rPr>
                <w:rFonts w:ascii="Times New Roman" w:hAnsi="Times New Roman" w:cs="Times New Roman"/>
                <w:iCs/>
                <w:color w:val="404040" w:themeColor="text1" w:themeTint="BF"/>
                <w:sz w:val="40"/>
              </w:rPr>
            </w:pPr>
            <w:r w:rsidRPr="00AA15FB">
              <w:rPr>
                <w:rStyle w:val="a7"/>
                <w:rFonts w:ascii="Times New Roman" w:hAnsi="Times New Roman" w:cs="Times New Roman"/>
                <w:i w:val="0"/>
                <w:color w:val="auto"/>
                <w:sz w:val="40"/>
              </w:rPr>
              <w:t>Разработка Telegram-бота для связи с администрацией чата.</w:t>
            </w:r>
          </w:p>
        </w:tc>
      </w:tr>
      <w:tr w:rsidR="00E65C4A" w14:paraId="41E8430F" w14:textId="77777777" w:rsidTr="0025386B">
        <w:trPr>
          <w:trHeight w:val="665"/>
        </w:trPr>
        <w:tc>
          <w:tcPr>
            <w:tcW w:w="8903" w:type="dxa"/>
            <w:hideMark/>
          </w:tcPr>
          <w:p w14:paraId="1315AF06" w14:textId="77777777" w:rsidR="00E65C4A" w:rsidRDefault="00E65C4A" w:rsidP="0025386B">
            <w:pPr>
              <w:pStyle w:val="Twordtitleoboz"/>
              <w:spacing w:line="360" w:lineRule="auto"/>
              <w:rPr>
                <w:rFonts w:ascii="Times New Roman" w:hAnsi="Times New Roman" w:cs="Times New Roman"/>
                <w:i w:val="0"/>
                <w:lang w:eastAsia="en-US"/>
              </w:rPr>
            </w:pPr>
            <w:r>
              <w:rPr>
                <w:rFonts w:ascii="Times New Roman" w:hAnsi="Times New Roman" w:cs="Times New Roman"/>
                <w:i w:val="0"/>
                <w:sz w:val="36"/>
                <w:szCs w:val="36"/>
                <w:lang w:eastAsia="en-US"/>
              </w:rPr>
              <w:t>Отчет по предпроектному исследованию</w:t>
            </w:r>
          </w:p>
        </w:tc>
      </w:tr>
      <w:tr w:rsidR="00E65C4A" w14:paraId="63AD5216" w14:textId="77777777" w:rsidTr="0025386B">
        <w:trPr>
          <w:trHeight w:val="714"/>
        </w:trPr>
        <w:tc>
          <w:tcPr>
            <w:tcW w:w="8903" w:type="dxa"/>
            <w:hideMark/>
          </w:tcPr>
          <w:p w14:paraId="0661740A" w14:textId="77777777" w:rsidR="00E65C4A" w:rsidRDefault="00E65C4A" w:rsidP="0025386B">
            <w:pPr>
              <w:pStyle w:val="Twordtitleoboz"/>
              <w:spacing w:line="360" w:lineRule="auto"/>
              <w:rPr>
                <w:rFonts w:ascii="Times New Roman" w:hAnsi="Times New Roman" w:cs="Times New Roman"/>
                <w:i w:val="0"/>
                <w:lang w:eastAsia="en-US"/>
              </w:rPr>
            </w:pPr>
            <w:r>
              <w:rPr>
                <w:rFonts w:ascii="Times New Roman" w:hAnsi="Times New Roman" w:cs="Times New Roman"/>
                <w:i w:val="0"/>
                <w:lang w:eastAsia="en-US"/>
              </w:rPr>
              <w:t>ЛИСТ УТВЕРЖДЕНИЯ</w:t>
            </w:r>
          </w:p>
        </w:tc>
      </w:tr>
      <w:tr w:rsidR="00E65C4A" w14:paraId="3FB3E72F" w14:textId="77777777" w:rsidTr="0025386B">
        <w:trPr>
          <w:trHeight w:val="697"/>
        </w:trPr>
        <w:tc>
          <w:tcPr>
            <w:tcW w:w="8903" w:type="dxa"/>
            <w:hideMark/>
          </w:tcPr>
          <w:p w14:paraId="0B330783" w14:textId="77777777" w:rsidR="00E65C4A" w:rsidRDefault="00E65C4A" w:rsidP="0025386B">
            <w:pPr>
              <w:pStyle w:val="Twordtitleoboz"/>
              <w:spacing w:line="360" w:lineRule="auto"/>
              <w:rPr>
                <w:rFonts w:ascii="Times New Roman" w:hAnsi="Times New Roman" w:cs="Times New Roman"/>
                <w:i w:val="0"/>
                <w:lang w:eastAsia="en-US"/>
              </w:rPr>
            </w:pPr>
            <w:r>
              <w:rPr>
                <w:rFonts w:ascii="Times New Roman" w:hAnsi="Times New Roman" w:cs="Times New Roman"/>
                <w:i w:val="0"/>
                <w:lang w:eastAsia="en-US"/>
              </w:rPr>
              <w:t>Листов 8</w:t>
            </w:r>
          </w:p>
        </w:tc>
      </w:tr>
    </w:tbl>
    <w:p w14:paraId="73B8D18F" w14:textId="77777777" w:rsidR="00E65C4A" w:rsidRDefault="00E65C4A" w:rsidP="00E65C4A">
      <w:pPr>
        <w:spacing w:after="0"/>
        <w:ind w:left="-709"/>
        <w:jc w:val="center"/>
        <w:rPr>
          <w:sz w:val="20"/>
          <w:szCs w:val="20"/>
        </w:rPr>
      </w:pPr>
    </w:p>
    <w:p w14:paraId="144C52D6" w14:textId="77777777" w:rsidR="00E65C4A" w:rsidRDefault="00E65C4A" w:rsidP="00E65C4A">
      <w:pPr>
        <w:rPr>
          <w:sz w:val="20"/>
          <w:szCs w:val="20"/>
        </w:rPr>
      </w:pPr>
    </w:p>
    <w:p w14:paraId="4F12A732" w14:textId="77777777" w:rsidR="00E65C4A" w:rsidRDefault="00E65C4A" w:rsidP="00E65C4A">
      <w:pPr>
        <w:rPr>
          <w:sz w:val="20"/>
          <w:szCs w:val="20"/>
        </w:rPr>
      </w:pPr>
    </w:p>
    <w:p w14:paraId="19A4FFA2" w14:textId="77777777" w:rsidR="00E65C4A" w:rsidRDefault="00E65C4A" w:rsidP="00E65C4A">
      <w:pPr>
        <w:rPr>
          <w:sz w:val="20"/>
          <w:szCs w:val="20"/>
        </w:rPr>
      </w:pPr>
    </w:p>
    <w:p w14:paraId="69EFB4DA" w14:textId="77777777" w:rsidR="00E65C4A" w:rsidRDefault="00E65C4A" w:rsidP="00E65C4A">
      <w:pPr>
        <w:rPr>
          <w:sz w:val="20"/>
          <w:szCs w:val="20"/>
        </w:rPr>
      </w:pPr>
    </w:p>
    <w:p w14:paraId="2BFA0895" w14:textId="77777777" w:rsidR="00E65C4A" w:rsidRDefault="00E65C4A" w:rsidP="00E65C4A">
      <w:pPr>
        <w:rPr>
          <w:sz w:val="20"/>
          <w:szCs w:val="20"/>
        </w:rPr>
      </w:pPr>
    </w:p>
    <w:p w14:paraId="3227F97F" w14:textId="77777777" w:rsidR="00E65C4A" w:rsidRDefault="00E65C4A" w:rsidP="00E65C4A">
      <w:pPr>
        <w:tabs>
          <w:tab w:val="left" w:pos="1155"/>
        </w:tabs>
        <w:rPr>
          <w:sz w:val="20"/>
          <w:szCs w:val="20"/>
        </w:rPr>
      </w:pPr>
    </w:p>
    <w:p w14:paraId="429B4DE9" w14:textId="77777777" w:rsidR="00E65C4A" w:rsidRDefault="00E65C4A" w:rsidP="00E65C4A">
      <w:pPr>
        <w:tabs>
          <w:tab w:val="left" w:pos="1155"/>
        </w:tabs>
        <w:rPr>
          <w:sz w:val="20"/>
          <w:szCs w:val="20"/>
        </w:rPr>
      </w:pPr>
    </w:p>
    <w:p w14:paraId="5B08B624" w14:textId="77777777" w:rsidR="00E65C4A" w:rsidRDefault="00E65C4A" w:rsidP="00E65C4A">
      <w:pPr>
        <w:tabs>
          <w:tab w:val="left" w:pos="1155"/>
        </w:tabs>
        <w:rPr>
          <w:sz w:val="20"/>
          <w:szCs w:val="20"/>
        </w:rPr>
      </w:pPr>
    </w:p>
    <w:p w14:paraId="78405C64" w14:textId="77777777" w:rsidR="00E65C4A" w:rsidRDefault="00E65C4A" w:rsidP="00E65C4A">
      <w:pPr>
        <w:tabs>
          <w:tab w:val="left" w:pos="1155"/>
          <w:tab w:val="right" w:pos="9354"/>
        </w:tabs>
        <w:rPr>
          <w:sz w:val="20"/>
          <w:szCs w:val="20"/>
        </w:rPr>
      </w:pPr>
      <w:r>
        <w:rPr>
          <w:sz w:val="20"/>
          <w:szCs w:val="20"/>
        </w:rPr>
        <w:tab/>
      </w:r>
    </w:p>
    <w:p w14:paraId="582555F2" w14:textId="77777777" w:rsidR="00E65C4A" w:rsidRDefault="00E65C4A" w:rsidP="00E65C4A">
      <w:pPr>
        <w:tabs>
          <w:tab w:val="left" w:pos="1155"/>
        </w:tabs>
        <w:rPr>
          <w:szCs w:val="28"/>
        </w:rPr>
      </w:pPr>
    </w:p>
    <w:p w14:paraId="2B5F1B3A" w14:textId="77777777" w:rsidR="00E65C4A" w:rsidRDefault="00E65C4A" w:rsidP="00E65C4A">
      <w:pPr>
        <w:tabs>
          <w:tab w:val="left" w:pos="1155"/>
        </w:tabs>
        <w:rPr>
          <w:szCs w:val="28"/>
        </w:rPr>
      </w:pPr>
    </w:p>
    <w:p w14:paraId="7AA452A3" w14:textId="77777777" w:rsidR="00E65C4A" w:rsidRDefault="00E65C4A" w:rsidP="00E65C4A">
      <w:pPr>
        <w:tabs>
          <w:tab w:val="left" w:pos="1155"/>
        </w:tabs>
        <w:rPr>
          <w:szCs w:val="28"/>
        </w:rPr>
      </w:pPr>
    </w:p>
    <w:p w14:paraId="0D033DDD" w14:textId="77777777" w:rsidR="00E65C4A" w:rsidRDefault="00E65C4A" w:rsidP="00E65C4A">
      <w:pPr>
        <w:tabs>
          <w:tab w:val="left" w:pos="1155"/>
        </w:tabs>
        <w:rPr>
          <w:szCs w:val="28"/>
        </w:rPr>
      </w:pPr>
    </w:p>
    <w:p w14:paraId="50690A7F" w14:textId="77777777" w:rsidR="00E65C4A" w:rsidRDefault="00E65C4A" w:rsidP="00E65C4A">
      <w:pPr>
        <w:tabs>
          <w:tab w:val="left" w:pos="1155"/>
        </w:tabs>
        <w:ind w:firstLine="0"/>
        <w:rPr>
          <w:rFonts w:ascii="Times New Roman" w:hAnsi="Times New Roman" w:cs="Times New Roman"/>
          <w:sz w:val="28"/>
          <w:szCs w:val="28"/>
        </w:rPr>
      </w:pPr>
      <w:r>
        <w:rPr>
          <w:rFonts w:ascii="Times New Roman" w:hAnsi="Times New Roman" w:cs="Times New Roman"/>
          <w:sz w:val="28"/>
          <w:szCs w:val="28"/>
        </w:rPr>
        <w:t>Согласовано</w:t>
      </w:r>
      <w:r>
        <w:rPr>
          <w:rFonts w:ascii="Times New Roman" w:hAnsi="Times New Roman" w:cs="Times New Roman"/>
          <w:sz w:val="28"/>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   </w:t>
      </w:r>
      <w:r>
        <w:rPr>
          <w:rFonts w:ascii="Times New Roman" w:hAnsi="Times New Roman" w:cs="Times New Roman"/>
          <w:sz w:val="28"/>
          <w:szCs w:val="28"/>
        </w:rPr>
        <w:t xml:space="preserve">Гл. начальник </w:t>
      </w:r>
    </w:p>
    <w:p w14:paraId="68C4815A" w14:textId="77777777" w:rsidR="00E65C4A" w:rsidRDefault="00E65C4A" w:rsidP="00E65C4A">
      <w:pPr>
        <w:tabs>
          <w:tab w:val="left" w:pos="1155"/>
        </w:tabs>
        <w:ind w:firstLine="0"/>
        <w:rPr>
          <w:szCs w:val="28"/>
        </w:rPr>
      </w:pPr>
      <w:r>
        <w:rPr>
          <w:rFonts w:ascii="Times New Roman" w:hAnsi="Times New Roman" w:cs="Times New Roman"/>
          <w:sz w:val="28"/>
          <w:szCs w:val="28"/>
        </w:rPr>
        <w:t>О.И. Маслова</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Д.М. </w:t>
      </w:r>
      <w:proofErr w:type="spellStart"/>
      <w:r>
        <w:rPr>
          <w:rFonts w:ascii="Times New Roman" w:hAnsi="Times New Roman" w:cs="Times New Roman"/>
          <w:sz w:val="28"/>
          <w:szCs w:val="28"/>
        </w:rPr>
        <w:t>Сердюкова</w:t>
      </w:r>
      <w:proofErr w:type="spellEnd"/>
      <w:r>
        <w:rPr>
          <w:rFonts w:ascii="Times New Roman" w:hAnsi="Times New Roman" w:cs="Times New Roman"/>
          <w:sz w:val="28"/>
          <w:szCs w:val="28"/>
        </w:rPr>
        <w:t xml:space="preserve"> </w:t>
      </w:r>
    </w:p>
    <w:p w14:paraId="55A34404" w14:textId="77777777" w:rsidR="00E65C4A" w:rsidRDefault="00E65C4A" w:rsidP="00E65C4A">
      <w:pPr>
        <w:rPr>
          <w:sz w:val="20"/>
          <w:szCs w:val="20"/>
        </w:rPr>
      </w:pPr>
    </w:p>
    <w:p w14:paraId="737543FD" w14:textId="77777777" w:rsidR="00E65C4A" w:rsidRDefault="00E65C4A" w:rsidP="00E65C4A">
      <w:pPr>
        <w:rPr>
          <w:sz w:val="20"/>
          <w:szCs w:val="20"/>
        </w:rPr>
      </w:pPr>
    </w:p>
    <w:p w14:paraId="74BE2862" w14:textId="77777777" w:rsidR="00E65C4A" w:rsidRDefault="00E65C4A" w:rsidP="00E65C4A">
      <w:pPr>
        <w:rPr>
          <w:sz w:val="20"/>
          <w:szCs w:val="20"/>
        </w:rPr>
      </w:pPr>
    </w:p>
    <w:p w14:paraId="3E2031F6" w14:textId="77777777" w:rsidR="00E65C4A" w:rsidRDefault="00E65C4A" w:rsidP="00E65C4A">
      <w:pPr>
        <w:rPr>
          <w:sz w:val="20"/>
          <w:szCs w:val="20"/>
        </w:rPr>
      </w:pPr>
    </w:p>
    <w:p w14:paraId="742975AB" w14:textId="77777777" w:rsidR="00E65C4A" w:rsidRDefault="00E65C4A" w:rsidP="00E65C4A">
      <w:pPr>
        <w:ind w:firstLine="0"/>
        <w:rPr>
          <w:sz w:val="20"/>
          <w:szCs w:val="20"/>
        </w:rPr>
      </w:pPr>
    </w:p>
    <w:p w14:paraId="75941003" w14:textId="77777777" w:rsidR="00E65C4A" w:rsidRDefault="00E65C4A" w:rsidP="00E65C4A">
      <w:pPr>
        <w:rPr>
          <w:sz w:val="20"/>
          <w:szCs w:val="20"/>
        </w:rPr>
      </w:pPr>
    </w:p>
    <w:p w14:paraId="4C373CB3" w14:textId="77777777" w:rsidR="00E65C4A" w:rsidRDefault="00E65C4A" w:rsidP="00E65C4A">
      <w:pPr>
        <w:rPr>
          <w:i/>
          <w:iCs/>
          <w:sz w:val="20"/>
          <w:szCs w:val="20"/>
        </w:rPr>
      </w:pPr>
      <w:r>
        <w:rPr>
          <w:b/>
          <w:bCs/>
          <w:sz w:val="24"/>
          <w:szCs w:val="24"/>
        </w:rPr>
        <w:t xml:space="preserve">                                                                          2024   </w:t>
      </w:r>
    </w:p>
    <w:p w14:paraId="5275D64F" w14:textId="77777777" w:rsidR="00E65C4A" w:rsidRPr="00E65C4A" w:rsidRDefault="00E65C4A" w:rsidP="00E65C4A">
      <w:pPr>
        <w:spacing w:after="0" w:line="360" w:lineRule="auto"/>
        <w:jc w:val="both"/>
        <w:rPr>
          <w:rFonts w:ascii="Times New Roman" w:hAnsi="Times New Roman" w:cs="Times New Roman"/>
          <w:sz w:val="3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AA15FB" w14:paraId="7E0C9AA6" w14:textId="77777777" w:rsidTr="00AA15FB">
        <w:tc>
          <w:tcPr>
            <w:tcW w:w="9345" w:type="dxa"/>
          </w:tcPr>
          <w:p w14:paraId="448A05C8" w14:textId="275C07C7" w:rsidR="00AA15FB" w:rsidRPr="00AA15FB" w:rsidRDefault="00AA15FB" w:rsidP="00AA15FB">
            <w:pPr>
              <w:spacing w:line="360" w:lineRule="auto"/>
              <w:jc w:val="both"/>
              <w:rPr>
                <w:rStyle w:val="a8"/>
                <w:rFonts w:ascii="Times New Roman" w:hAnsi="Times New Roman" w:cs="Times New Roman"/>
                <w:b/>
                <w:i w:val="0"/>
                <w:sz w:val="28"/>
                <w:lang w:eastAsia="ru-RU"/>
              </w:rPr>
            </w:pPr>
            <w:r w:rsidRPr="00AA15FB">
              <w:rPr>
                <w:rStyle w:val="a8"/>
                <w:rFonts w:ascii="Times New Roman" w:hAnsi="Times New Roman" w:cs="Times New Roman"/>
                <w:b/>
                <w:i w:val="0"/>
                <w:sz w:val="28"/>
                <w:lang w:eastAsia="ru-RU"/>
              </w:rPr>
              <w:lastRenderedPageBreak/>
              <w:t>Содержание</w:t>
            </w:r>
          </w:p>
        </w:tc>
      </w:tr>
      <w:tr w:rsidR="00AA15FB" w14:paraId="44C1DF7E" w14:textId="77777777" w:rsidTr="00AA15FB">
        <w:tc>
          <w:tcPr>
            <w:tcW w:w="9345" w:type="dxa"/>
          </w:tcPr>
          <w:p w14:paraId="16FFBB5F" w14:textId="03CF1A5A" w:rsidR="00AA15FB" w:rsidRPr="00AA15FB" w:rsidRDefault="00AA15FB" w:rsidP="00AA15FB">
            <w:pPr>
              <w:pStyle w:val="a4"/>
              <w:numPr>
                <w:ilvl w:val="0"/>
                <w:numId w:val="7"/>
              </w:numPr>
              <w:spacing w:line="360" w:lineRule="auto"/>
              <w:jc w:val="both"/>
              <w:rPr>
                <w:rStyle w:val="a8"/>
                <w:rFonts w:ascii="Times New Roman" w:hAnsi="Times New Roman" w:cs="Times New Roman"/>
                <w:i w:val="0"/>
                <w:sz w:val="28"/>
                <w:lang w:eastAsia="ru-RU"/>
              </w:rPr>
            </w:pPr>
            <w:r w:rsidRPr="00AA15FB">
              <w:rPr>
                <w:rStyle w:val="a8"/>
                <w:rFonts w:ascii="Times New Roman" w:hAnsi="Times New Roman" w:cs="Times New Roman"/>
                <w:i w:val="0"/>
                <w:sz w:val="28"/>
                <w:lang w:eastAsia="ru-RU"/>
              </w:rPr>
              <w:t>Управление процессом коммуникации в групповых чатах</w:t>
            </w:r>
          </w:p>
          <w:p w14:paraId="6BC3E774" w14:textId="77777777" w:rsidR="00AA15FB" w:rsidRPr="00AA15FB" w:rsidRDefault="00AA15FB" w:rsidP="00AA15FB">
            <w:pPr>
              <w:pStyle w:val="a4"/>
              <w:numPr>
                <w:ilvl w:val="0"/>
                <w:numId w:val="7"/>
              </w:numPr>
              <w:spacing w:line="360" w:lineRule="auto"/>
              <w:jc w:val="both"/>
              <w:rPr>
                <w:rStyle w:val="a8"/>
                <w:rFonts w:ascii="Times New Roman" w:hAnsi="Times New Roman" w:cs="Times New Roman"/>
                <w:i w:val="0"/>
                <w:sz w:val="28"/>
                <w:lang w:eastAsia="ru-RU"/>
              </w:rPr>
            </w:pPr>
            <w:r w:rsidRPr="00AA15FB">
              <w:rPr>
                <w:rStyle w:val="a8"/>
                <w:rFonts w:ascii="Times New Roman" w:hAnsi="Times New Roman" w:cs="Times New Roman"/>
                <w:i w:val="0"/>
                <w:sz w:val="28"/>
                <w:lang w:eastAsia="ru-RU"/>
              </w:rPr>
              <w:t>Основные функции и данные</w:t>
            </w:r>
          </w:p>
          <w:p w14:paraId="559332F8" w14:textId="77777777" w:rsidR="00AA15FB" w:rsidRPr="00AA15FB" w:rsidRDefault="00AA15FB" w:rsidP="00AA15FB">
            <w:pPr>
              <w:pStyle w:val="a4"/>
              <w:numPr>
                <w:ilvl w:val="0"/>
                <w:numId w:val="7"/>
              </w:numPr>
              <w:spacing w:line="360" w:lineRule="auto"/>
              <w:jc w:val="both"/>
              <w:rPr>
                <w:rStyle w:val="a8"/>
                <w:rFonts w:ascii="Times New Roman" w:hAnsi="Times New Roman" w:cs="Times New Roman"/>
                <w:i w:val="0"/>
                <w:sz w:val="28"/>
                <w:lang w:eastAsia="ru-RU"/>
              </w:rPr>
            </w:pPr>
            <w:r w:rsidRPr="00AA15FB">
              <w:rPr>
                <w:rStyle w:val="a8"/>
                <w:rFonts w:ascii="Times New Roman" w:hAnsi="Times New Roman" w:cs="Times New Roman"/>
                <w:i w:val="0"/>
                <w:sz w:val="28"/>
                <w:lang w:eastAsia="ru-RU"/>
              </w:rPr>
              <w:t>Сотрудники и их функции</w:t>
            </w:r>
          </w:p>
          <w:p w14:paraId="0B17283E" w14:textId="77777777" w:rsidR="00AA15FB" w:rsidRPr="00AA15FB" w:rsidRDefault="00AA15FB" w:rsidP="00AA15FB">
            <w:pPr>
              <w:pStyle w:val="a4"/>
              <w:numPr>
                <w:ilvl w:val="0"/>
                <w:numId w:val="7"/>
              </w:numPr>
              <w:spacing w:line="360" w:lineRule="auto"/>
              <w:jc w:val="both"/>
              <w:rPr>
                <w:rStyle w:val="a8"/>
                <w:rFonts w:ascii="Times New Roman" w:hAnsi="Times New Roman" w:cs="Times New Roman"/>
                <w:i w:val="0"/>
                <w:sz w:val="28"/>
                <w:lang w:eastAsia="ru-RU"/>
              </w:rPr>
            </w:pPr>
            <w:r w:rsidRPr="00AA15FB">
              <w:rPr>
                <w:rStyle w:val="a8"/>
                <w:rFonts w:ascii="Times New Roman" w:hAnsi="Times New Roman" w:cs="Times New Roman"/>
                <w:i w:val="0"/>
                <w:sz w:val="28"/>
                <w:lang w:eastAsia="ru-RU"/>
              </w:rPr>
              <w:t>Основные цели и критерии успеха</w:t>
            </w:r>
          </w:p>
          <w:p w14:paraId="126F8554" w14:textId="77777777" w:rsidR="00AA15FB" w:rsidRPr="00AA15FB" w:rsidRDefault="00AA15FB" w:rsidP="00AA15FB">
            <w:pPr>
              <w:pStyle w:val="a4"/>
              <w:numPr>
                <w:ilvl w:val="0"/>
                <w:numId w:val="7"/>
              </w:numPr>
              <w:spacing w:line="360" w:lineRule="auto"/>
              <w:jc w:val="both"/>
              <w:rPr>
                <w:rStyle w:val="a8"/>
                <w:rFonts w:ascii="Times New Roman" w:hAnsi="Times New Roman" w:cs="Times New Roman"/>
                <w:i w:val="0"/>
                <w:sz w:val="28"/>
                <w:lang w:eastAsia="ru-RU"/>
              </w:rPr>
            </w:pPr>
            <w:r w:rsidRPr="00AA15FB">
              <w:rPr>
                <w:rStyle w:val="a8"/>
                <w:rFonts w:ascii="Times New Roman" w:hAnsi="Times New Roman" w:cs="Times New Roman"/>
                <w:i w:val="0"/>
                <w:sz w:val="28"/>
                <w:lang w:eastAsia="ru-RU"/>
              </w:rPr>
              <w:t>Описание системы и функции пользователей</w:t>
            </w:r>
          </w:p>
          <w:p w14:paraId="4495E012" w14:textId="77777777" w:rsidR="00AA15FB" w:rsidRPr="00AA15FB" w:rsidRDefault="00AA15FB" w:rsidP="00AA15FB">
            <w:pPr>
              <w:spacing w:line="360" w:lineRule="auto"/>
              <w:jc w:val="both"/>
              <w:rPr>
                <w:rStyle w:val="a8"/>
                <w:rFonts w:ascii="Times New Roman" w:hAnsi="Times New Roman" w:cs="Times New Roman"/>
                <w:i w:val="0"/>
                <w:sz w:val="28"/>
              </w:rPr>
            </w:pPr>
          </w:p>
        </w:tc>
      </w:tr>
    </w:tbl>
    <w:p w14:paraId="21D1C90D" w14:textId="59BE9590" w:rsidR="00AA15FB" w:rsidRDefault="00AA15FB" w:rsidP="00AA15FB">
      <w:pPr>
        <w:spacing w:line="360" w:lineRule="auto"/>
        <w:rPr>
          <w:rFonts w:ascii="Times New Roman" w:hAnsi="Times New Roman" w:cs="Times New Roman"/>
          <w:sz w:val="28"/>
        </w:rPr>
      </w:pPr>
    </w:p>
    <w:p w14:paraId="7F7C8DB9" w14:textId="77777777" w:rsidR="00AA15FB" w:rsidRDefault="00AA15FB" w:rsidP="00AA15FB">
      <w:pPr>
        <w:spacing w:line="360" w:lineRule="auto"/>
        <w:ind w:firstLine="0"/>
        <w:rPr>
          <w:rFonts w:ascii="Times New Roman" w:hAnsi="Times New Roman" w:cs="Times New Roman"/>
          <w:sz w:val="28"/>
        </w:rPr>
      </w:pPr>
      <w:r>
        <w:rPr>
          <w:rFonts w:ascii="Times New Roman" w:hAnsi="Times New Roman" w:cs="Times New Roman"/>
          <w:sz w:val="28"/>
        </w:rPr>
        <w:br w:type="page"/>
      </w:r>
    </w:p>
    <w:p w14:paraId="27F3FD82"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lastRenderedPageBreak/>
        <w:t>1. Управление процессом коммуникации в групповых чатах</w:t>
      </w:r>
    </w:p>
    <w:p w14:paraId="56511EBF"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Основной проблемой, решаемой внедряемой информационной системой, является организация формализованного канала связи между рядовыми участниками и администрацией групповых чатов в мессенджере Telegram. В текущей ситуации процесс носит хаотичный характер, что снижает эффективность модерации и удовлетворенность пользователей.</w:t>
      </w:r>
    </w:p>
    <w:p w14:paraId="011559E9"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Управление процессом коммуникации включает в себя:</w:t>
      </w:r>
    </w:p>
    <w:p w14:paraId="2B26EEED" w14:textId="77777777" w:rsidR="00AA15FB" w:rsidRPr="00AA15FB" w:rsidRDefault="00AA15FB" w:rsidP="00AA15FB">
      <w:pPr>
        <w:pStyle w:val="a4"/>
        <w:numPr>
          <w:ilvl w:val="0"/>
          <w:numId w:val="2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Прием и регистрацию обращений от пользователей.</w:t>
      </w:r>
    </w:p>
    <w:p w14:paraId="0FA8C52E" w14:textId="77777777" w:rsidR="00AA15FB" w:rsidRPr="00AA15FB" w:rsidRDefault="00AA15FB" w:rsidP="00AA15FB">
      <w:pPr>
        <w:pStyle w:val="a4"/>
        <w:numPr>
          <w:ilvl w:val="0"/>
          <w:numId w:val="2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Назначение ответственного администратора для обработки обращения.</w:t>
      </w:r>
    </w:p>
    <w:p w14:paraId="58A134D6" w14:textId="77777777" w:rsidR="00AA15FB" w:rsidRPr="00AA15FB" w:rsidRDefault="00AA15FB" w:rsidP="00AA15FB">
      <w:pPr>
        <w:pStyle w:val="a4"/>
        <w:numPr>
          <w:ilvl w:val="0"/>
          <w:numId w:val="2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Организацию приватного диалога между пользователем и администратором через бота-посредника.</w:t>
      </w:r>
    </w:p>
    <w:p w14:paraId="3B74E400" w14:textId="77777777" w:rsidR="00AA15FB" w:rsidRPr="00AA15FB" w:rsidRDefault="00AA15FB" w:rsidP="00AA15FB">
      <w:pPr>
        <w:pStyle w:val="a4"/>
        <w:numPr>
          <w:ilvl w:val="0"/>
          <w:numId w:val="2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Документирование и отслеживание статуса обращения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w:t>
      </w:r>
    </w:p>
    <w:p w14:paraId="0E5BA586" w14:textId="77777777" w:rsidR="00AA15FB" w:rsidRPr="00AA15FB" w:rsidRDefault="00AA15FB" w:rsidP="00AA15FB">
      <w:pPr>
        <w:pStyle w:val="a4"/>
        <w:numPr>
          <w:ilvl w:val="0"/>
          <w:numId w:val="2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Закрытие обращений и сохранение истории.</w:t>
      </w:r>
    </w:p>
    <w:p w14:paraId="6CE9D121"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Ключевым моментом, относящимся к управлению, является создание единого централизованного </w:t>
      </w:r>
      <w:proofErr w:type="spellStart"/>
      <w:r w:rsidRPr="00AA15FB">
        <w:rPr>
          <w:rFonts w:ascii="Times New Roman" w:hAnsi="Times New Roman" w:cs="Times New Roman"/>
          <w:sz w:val="28"/>
          <w:szCs w:val="28"/>
          <w:lang w:eastAsia="ru-RU"/>
        </w:rPr>
        <w:t>inbox</w:t>
      </w:r>
      <w:proofErr w:type="spellEnd"/>
      <w:r w:rsidRPr="00AA15FB">
        <w:rPr>
          <w:rFonts w:ascii="Times New Roman" w:hAnsi="Times New Roman" w:cs="Times New Roman"/>
          <w:sz w:val="28"/>
          <w:szCs w:val="28"/>
          <w:lang w:eastAsia="ru-RU"/>
        </w:rPr>
        <w:t xml:space="preserve"> (входящих) для администраторов, что исключает потерю обращений и позволяет равномерно распределять нагрузку.</w:t>
      </w:r>
    </w:p>
    <w:p w14:paraId="6108DBD1"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2. Основные функции и данные</w:t>
      </w:r>
    </w:p>
    <w:p w14:paraId="2BE5D272"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К основным функциям системы относятся:</w:t>
      </w:r>
    </w:p>
    <w:p w14:paraId="2AC71A02"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Прием текстовых обращений от пользователей чата через командное меню бота.</w:t>
      </w:r>
    </w:p>
    <w:p w14:paraId="333D9A37"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Автоматическое создание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с уникальным идентификатором.</w:t>
      </w:r>
    </w:p>
    <w:p w14:paraId="5D520180"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Уведомление администраторов о новом </w:t>
      </w:r>
      <w:proofErr w:type="spellStart"/>
      <w:r w:rsidRPr="00AA15FB">
        <w:rPr>
          <w:rFonts w:ascii="Times New Roman" w:hAnsi="Times New Roman" w:cs="Times New Roman"/>
          <w:sz w:val="28"/>
          <w:szCs w:val="28"/>
          <w:lang w:eastAsia="ru-RU"/>
        </w:rPr>
        <w:t>тикете</w:t>
      </w:r>
      <w:proofErr w:type="spellEnd"/>
      <w:r w:rsidRPr="00AA15FB">
        <w:rPr>
          <w:rFonts w:ascii="Times New Roman" w:hAnsi="Times New Roman" w:cs="Times New Roman"/>
          <w:sz w:val="28"/>
          <w:szCs w:val="28"/>
          <w:lang w:eastAsia="ru-RU"/>
        </w:rPr>
        <w:t>.</w:t>
      </w:r>
    </w:p>
    <w:p w14:paraId="2E107D51"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Направление ответа администратора инициатору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w:t>
      </w:r>
    </w:p>
    <w:p w14:paraId="49A462E5"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Изменение и отслеживание статуса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(Открыт, В работе, Закрыт).</w:t>
      </w:r>
    </w:p>
    <w:p w14:paraId="4272B632"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Предоставление пользователю информации о статусе его обращения.</w:t>
      </w:r>
    </w:p>
    <w:p w14:paraId="45C46F2F" w14:textId="77777777" w:rsidR="00AA15FB" w:rsidRPr="00AA15FB" w:rsidRDefault="00AA15FB" w:rsidP="00AA15FB">
      <w:pPr>
        <w:pStyle w:val="a4"/>
        <w:numPr>
          <w:ilvl w:val="0"/>
          <w:numId w:val="2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Ведение журнала всех сообщений и действий по </w:t>
      </w:r>
      <w:proofErr w:type="spellStart"/>
      <w:r w:rsidRPr="00AA15FB">
        <w:rPr>
          <w:rFonts w:ascii="Times New Roman" w:hAnsi="Times New Roman" w:cs="Times New Roman"/>
          <w:sz w:val="28"/>
          <w:szCs w:val="28"/>
          <w:lang w:eastAsia="ru-RU"/>
        </w:rPr>
        <w:t>тикету</w:t>
      </w:r>
      <w:proofErr w:type="spellEnd"/>
      <w:r w:rsidRPr="00AA15FB">
        <w:rPr>
          <w:rFonts w:ascii="Times New Roman" w:hAnsi="Times New Roman" w:cs="Times New Roman"/>
          <w:sz w:val="28"/>
          <w:szCs w:val="28"/>
          <w:lang w:eastAsia="ru-RU"/>
        </w:rPr>
        <w:t>.</w:t>
      </w:r>
    </w:p>
    <w:p w14:paraId="1BEA41CE"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Основные данные:</w:t>
      </w:r>
    </w:p>
    <w:p w14:paraId="04EB4C9D" w14:textId="77777777" w:rsidR="00AA15FB" w:rsidRPr="00AA15FB" w:rsidRDefault="00AA15FB" w:rsidP="00AA15FB">
      <w:pPr>
        <w:pStyle w:val="a4"/>
        <w:numPr>
          <w:ilvl w:val="0"/>
          <w:numId w:val="2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lastRenderedPageBreak/>
        <w:t>Данные пользователя (Telegram ID, имя).</w:t>
      </w:r>
    </w:p>
    <w:p w14:paraId="51E6CF2B" w14:textId="77777777" w:rsidR="00AA15FB" w:rsidRPr="00AA15FB" w:rsidRDefault="00AA15FB" w:rsidP="00AA15FB">
      <w:pPr>
        <w:pStyle w:val="a4"/>
        <w:numPr>
          <w:ilvl w:val="0"/>
          <w:numId w:val="2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Данные администратора (Telegram ID, имя, уровень доступа).</w:t>
      </w:r>
    </w:p>
    <w:p w14:paraId="1EA67DF0" w14:textId="77777777" w:rsidR="00AA15FB" w:rsidRPr="00AA15FB" w:rsidRDefault="00AA15FB" w:rsidP="00AA15FB">
      <w:pPr>
        <w:pStyle w:val="a4"/>
        <w:numPr>
          <w:ilvl w:val="0"/>
          <w:numId w:val="2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Данные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(уникальный ID, статус, текст обращения, метка времени создания).</w:t>
      </w:r>
    </w:p>
    <w:p w14:paraId="743A2771" w14:textId="77777777" w:rsidR="00AA15FB" w:rsidRPr="00AA15FB" w:rsidRDefault="00AA15FB" w:rsidP="00AA15FB">
      <w:pPr>
        <w:pStyle w:val="a4"/>
        <w:numPr>
          <w:ilvl w:val="0"/>
          <w:numId w:val="2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Журнал сообщений (ID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ID отправителя, текст сообщения, метка времени).</w:t>
      </w:r>
    </w:p>
    <w:p w14:paraId="76081049" w14:textId="77777777" w:rsidR="00AA15FB" w:rsidRPr="00AA15FB" w:rsidRDefault="00AA15FB" w:rsidP="00AA15FB">
      <w:pPr>
        <w:pStyle w:val="a4"/>
        <w:numPr>
          <w:ilvl w:val="0"/>
          <w:numId w:val="2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Список чатов, подключенных к боту.</w:t>
      </w:r>
    </w:p>
    <w:p w14:paraId="2E65B2A3" w14:textId="77777777" w:rsidR="00AA15FB" w:rsidRPr="00AA15FB" w:rsidRDefault="00AA15FB" w:rsidP="00AA15FB">
      <w:pPr>
        <w:pStyle w:val="a4"/>
        <w:numPr>
          <w:ilvl w:val="0"/>
          <w:numId w:val="2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История действий (кто и когда изменил статус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w:t>
      </w:r>
    </w:p>
    <w:p w14:paraId="0E82E345"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3. Сотрудники и их функции</w:t>
      </w:r>
    </w:p>
    <w:p w14:paraId="4E558F8E"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В системе задействованы следующие роли:</w:t>
      </w:r>
    </w:p>
    <w:p w14:paraId="43710AFC"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Главный администратор (владелец бота):</w:t>
      </w:r>
    </w:p>
    <w:p w14:paraId="62BF3B90" w14:textId="77777777" w:rsidR="00AA15FB" w:rsidRPr="00AA15FB" w:rsidRDefault="00AA15FB" w:rsidP="00AA15FB">
      <w:pPr>
        <w:pStyle w:val="a4"/>
        <w:numPr>
          <w:ilvl w:val="0"/>
          <w:numId w:val="2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Первоначальная настройка и конфигурация бота.</w:t>
      </w:r>
    </w:p>
    <w:p w14:paraId="5D5CF13B" w14:textId="77777777" w:rsidR="00AA15FB" w:rsidRPr="00AA15FB" w:rsidRDefault="00AA15FB" w:rsidP="00AA15FB">
      <w:pPr>
        <w:pStyle w:val="a4"/>
        <w:numPr>
          <w:ilvl w:val="0"/>
          <w:numId w:val="2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Назначение и снятие прав администраторов чата.</w:t>
      </w:r>
    </w:p>
    <w:p w14:paraId="519F502E" w14:textId="77777777" w:rsidR="00AA15FB" w:rsidRPr="00AA15FB" w:rsidRDefault="00AA15FB" w:rsidP="00AA15FB">
      <w:pPr>
        <w:pStyle w:val="a4"/>
        <w:numPr>
          <w:ilvl w:val="0"/>
          <w:numId w:val="2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Просмотр общей статистики и всех </w:t>
      </w:r>
      <w:proofErr w:type="spellStart"/>
      <w:r w:rsidRPr="00AA15FB">
        <w:rPr>
          <w:rFonts w:ascii="Times New Roman" w:hAnsi="Times New Roman" w:cs="Times New Roman"/>
          <w:sz w:val="28"/>
          <w:szCs w:val="28"/>
          <w:lang w:eastAsia="ru-RU"/>
        </w:rPr>
        <w:t>тикетов</w:t>
      </w:r>
      <w:proofErr w:type="spellEnd"/>
      <w:r w:rsidRPr="00AA15FB">
        <w:rPr>
          <w:rFonts w:ascii="Times New Roman" w:hAnsi="Times New Roman" w:cs="Times New Roman"/>
          <w:sz w:val="28"/>
          <w:szCs w:val="28"/>
          <w:lang w:eastAsia="ru-RU"/>
        </w:rPr>
        <w:t>.</w:t>
      </w:r>
    </w:p>
    <w:p w14:paraId="67D3D631" w14:textId="77777777" w:rsidR="00AA15FB" w:rsidRPr="00AA15FB" w:rsidRDefault="00AA15FB" w:rsidP="00AA15FB">
      <w:pPr>
        <w:pStyle w:val="a4"/>
        <w:numPr>
          <w:ilvl w:val="0"/>
          <w:numId w:val="2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Решение </w:t>
      </w:r>
      <w:proofErr w:type="spellStart"/>
      <w:r w:rsidRPr="00AA15FB">
        <w:rPr>
          <w:rFonts w:ascii="Times New Roman" w:hAnsi="Times New Roman" w:cs="Times New Roman"/>
          <w:sz w:val="28"/>
          <w:szCs w:val="28"/>
          <w:lang w:eastAsia="ru-RU"/>
        </w:rPr>
        <w:t>эскалированных</w:t>
      </w:r>
      <w:proofErr w:type="spellEnd"/>
      <w:r w:rsidRPr="00AA15FB">
        <w:rPr>
          <w:rFonts w:ascii="Times New Roman" w:hAnsi="Times New Roman" w:cs="Times New Roman"/>
          <w:sz w:val="28"/>
          <w:szCs w:val="28"/>
          <w:lang w:eastAsia="ru-RU"/>
        </w:rPr>
        <w:t xml:space="preserve"> вопросов.</w:t>
      </w:r>
    </w:p>
    <w:p w14:paraId="44CCFBB4"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Администратор чата:</w:t>
      </w:r>
    </w:p>
    <w:p w14:paraId="06E1036F" w14:textId="77777777" w:rsidR="00AA15FB" w:rsidRPr="00AA15FB" w:rsidRDefault="00AA15FB" w:rsidP="00AA15FB">
      <w:pPr>
        <w:pStyle w:val="a4"/>
        <w:numPr>
          <w:ilvl w:val="0"/>
          <w:numId w:val="2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Получение уведомлений о новых </w:t>
      </w:r>
      <w:proofErr w:type="spellStart"/>
      <w:r w:rsidRPr="00AA15FB">
        <w:rPr>
          <w:rFonts w:ascii="Times New Roman" w:hAnsi="Times New Roman" w:cs="Times New Roman"/>
          <w:sz w:val="28"/>
          <w:szCs w:val="28"/>
          <w:lang w:eastAsia="ru-RU"/>
        </w:rPr>
        <w:t>тикетах</w:t>
      </w:r>
      <w:proofErr w:type="spellEnd"/>
      <w:r w:rsidRPr="00AA15FB">
        <w:rPr>
          <w:rFonts w:ascii="Times New Roman" w:hAnsi="Times New Roman" w:cs="Times New Roman"/>
          <w:sz w:val="28"/>
          <w:szCs w:val="28"/>
          <w:lang w:eastAsia="ru-RU"/>
        </w:rPr>
        <w:t>.</w:t>
      </w:r>
    </w:p>
    <w:p w14:paraId="014D610A" w14:textId="77777777" w:rsidR="00AA15FB" w:rsidRPr="00AA15FB" w:rsidRDefault="00AA15FB" w:rsidP="00AA15FB">
      <w:pPr>
        <w:pStyle w:val="a4"/>
        <w:numPr>
          <w:ilvl w:val="0"/>
          <w:numId w:val="2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Принятие </w:t>
      </w:r>
      <w:proofErr w:type="spellStart"/>
      <w:r w:rsidRPr="00AA15FB">
        <w:rPr>
          <w:rFonts w:ascii="Times New Roman" w:hAnsi="Times New Roman" w:cs="Times New Roman"/>
          <w:sz w:val="28"/>
          <w:szCs w:val="28"/>
          <w:lang w:eastAsia="ru-RU"/>
        </w:rPr>
        <w:t>тикетов</w:t>
      </w:r>
      <w:proofErr w:type="spellEnd"/>
      <w:r w:rsidRPr="00AA15FB">
        <w:rPr>
          <w:rFonts w:ascii="Times New Roman" w:hAnsi="Times New Roman" w:cs="Times New Roman"/>
          <w:sz w:val="28"/>
          <w:szCs w:val="28"/>
          <w:lang w:eastAsia="ru-RU"/>
        </w:rPr>
        <w:t xml:space="preserve"> в работу и отправка ответов пользователям </w:t>
      </w:r>
      <w:proofErr w:type="gramStart"/>
      <w:r w:rsidRPr="00AA15FB">
        <w:rPr>
          <w:rFonts w:ascii="Times New Roman" w:hAnsi="Times New Roman" w:cs="Times New Roman"/>
          <w:sz w:val="28"/>
          <w:szCs w:val="28"/>
          <w:lang w:eastAsia="ru-RU"/>
        </w:rPr>
        <w:t>через бота</w:t>
      </w:r>
      <w:proofErr w:type="gramEnd"/>
      <w:r w:rsidRPr="00AA15FB">
        <w:rPr>
          <w:rFonts w:ascii="Times New Roman" w:hAnsi="Times New Roman" w:cs="Times New Roman"/>
          <w:sz w:val="28"/>
          <w:szCs w:val="28"/>
          <w:lang w:eastAsia="ru-RU"/>
        </w:rPr>
        <w:t>.</w:t>
      </w:r>
    </w:p>
    <w:p w14:paraId="10907A74" w14:textId="77777777" w:rsidR="00AA15FB" w:rsidRPr="00AA15FB" w:rsidRDefault="00AA15FB" w:rsidP="00AA15FB">
      <w:pPr>
        <w:pStyle w:val="a4"/>
        <w:numPr>
          <w:ilvl w:val="0"/>
          <w:numId w:val="2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Изменение статуса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(В работе, Закрыт).</w:t>
      </w:r>
    </w:p>
    <w:p w14:paraId="11B66200" w14:textId="77777777" w:rsidR="00AA15FB" w:rsidRPr="00AA15FB" w:rsidRDefault="00AA15FB" w:rsidP="00AA15FB">
      <w:pPr>
        <w:pStyle w:val="a4"/>
        <w:numPr>
          <w:ilvl w:val="0"/>
          <w:numId w:val="2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Просмотр истории переписки по конкретному </w:t>
      </w:r>
      <w:proofErr w:type="spellStart"/>
      <w:r w:rsidRPr="00AA15FB">
        <w:rPr>
          <w:rFonts w:ascii="Times New Roman" w:hAnsi="Times New Roman" w:cs="Times New Roman"/>
          <w:sz w:val="28"/>
          <w:szCs w:val="28"/>
          <w:lang w:eastAsia="ru-RU"/>
        </w:rPr>
        <w:t>тикету</w:t>
      </w:r>
      <w:proofErr w:type="spellEnd"/>
      <w:r w:rsidRPr="00AA15FB">
        <w:rPr>
          <w:rFonts w:ascii="Times New Roman" w:hAnsi="Times New Roman" w:cs="Times New Roman"/>
          <w:sz w:val="28"/>
          <w:szCs w:val="28"/>
          <w:lang w:eastAsia="ru-RU"/>
        </w:rPr>
        <w:t>.</w:t>
      </w:r>
    </w:p>
    <w:p w14:paraId="1CDA5F46"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Пользователь чата:</w:t>
      </w:r>
    </w:p>
    <w:p w14:paraId="0085C448" w14:textId="77777777" w:rsidR="00AA15FB" w:rsidRPr="00AA15FB" w:rsidRDefault="00AA15FB" w:rsidP="00AA15FB">
      <w:pPr>
        <w:pStyle w:val="a4"/>
        <w:numPr>
          <w:ilvl w:val="0"/>
          <w:numId w:val="2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Инициация обращения к администрации через команду бота (/</w:t>
      </w:r>
      <w:proofErr w:type="spellStart"/>
      <w:r w:rsidRPr="00AA15FB">
        <w:rPr>
          <w:rFonts w:ascii="Times New Roman" w:hAnsi="Times New Roman" w:cs="Times New Roman"/>
          <w:sz w:val="28"/>
          <w:szCs w:val="28"/>
          <w:lang w:eastAsia="ru-RU"/>
        </w:rPr>
        <w:t>help</w:t>
      </w:r>
      <w:proofErr w:type="spellEnd"/>
      <w:r w:rsidRPr="00AA15FB">
        <w:rPr>
          <w:rFonts w:ascii="Times New Roman" w:hAnsi="Times New Roman" w:cs="Times New Roman"/>
          <w:sz w:val="28"/>
          <w:szCs w:val="28"/>
          <w:lang w:eastAsia="ru-RU"/>
        </w:rPr>
        <w:t>).</w:t>
      </w:r>
    </w:p>
    <w:p w14:paraId="26C7B0B2" w14:textId="77777777" w:rsidR="00AA15FB" w:rsidRPr="00AA15FB" w:rsidRDefault="00AA15FB" w:rsidP="00AA15FB">
      <w:pPr>
        <w:pStyle w:val="a4"/>
        <w:numPr>
          <w:ilvl w:val="0"/>
          <w:numId w:val="2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Ведение приватного диалога с администратором </w:t>
      </w:r>
      <w:proofErr w:type="gramStart"/>
      <w:r w:rsidRPr="00AA15FB">
        <w:rPr>
          <w:rFonts w:ascii="Times New Roman" w:hAnsi="Times New Roman" w:cs="Times New Roman"/>
          <w:sz w:val="28"/>
          <w:szCs w:val="28"/>
          <w:lang w:eastAsia="ru-RU"/>
        </w:rPr>
        <w:t>через бота</w:t>
      </w:r>
      <w:proofErr w:type="gramEnd"/>
      <w:r w:rsidRPr="00AA15FB">
        <w:rPr>
          <w:rFonts w:ascii="Times New Roman" w:hAnsi="Times New Roman" w:cs="Times New Roman"/>
          <w:sz w:val="28"/>
          <w:szCs w:val="28"/>
          <w:lang w:eastAsia="ru-RU"/>
        </w:rPr>
        <w:t>.</w:t>
      </w:r>
    </w:p>
    <w:p w14:paraId="55D27724" w14:textId="77777777" w:rsidR="00AA15FB" w:rsidRPr="00AA15FB" w:rsidRDefault="00AA15FB" w:rsidP="00AA15FB">
      <w:pPr>
        <w:pStyle w:val="a4"/>
        <w:numPr>
          <w:ilvl w:val="0"/>
          <w:numId w:val="2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Проверка статуса своего обращения.</w:t>
      </w:r>
    </w:p>
    <w:p w14:paraId="06317EF1" w14:textId="77777777" w:rsidR="00AA15FB" w:rsidRPr="00AA15FB" w:rsidRDefault="00AA15FB" w:rsidP="00AA15FB">
      <w:pPr>
        <w:pStyle w:val="a4"/>
        <w:numPr>
          <w:ilvl w:val="0"/>
          <w:numId w:val="2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Получение уведомлений об ответах.</w:t>
      </w:r>
    </w:p>
    <w:p w14:paraId="33DF9561"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4. Основные цели и критерии успеха</w:t>
      </w:r>
    </w:p>
    <w:p w14:paraId="23727C10"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Создание ИС должно отвечать поставленным целям бизнеса.</w:t>
      </w:r>
    </w:p>
    <w:p w14:paraId="7A0E32C6"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Финансовые цели:</w:t>
      </w:r>
    </w:p>
    <w:p w14:paraId="0DBEC248" w14:textId="77777777" w:rsidR="00AA15FB" w:rsidRPr="00AA15FB" w:rsidRDefault="00AA15FB" w:rsidP="00AA15FB">
      <w:pPr>
        <w:pStyle w:val="a4"/>
        <w:numPr>
          <w:ilvl w:val="0"/>
          <w:numId w:val="30"/>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lastRenderedPageBreak/>
        <w:t>Снижение операционных затрат на модерацию за счет автоматизации рутинных процессов (сортировка обращений, напоминания).</w:t>
      </w:r>
    </w:p>
    <w:p w14:paraId="6A2FEA71" w14:textId="77777777" w:rsidR="00AA15FB" w:rsidRPr="00AA15FB" w:rsidRDefault="00AA15FB" w:rsidP="00AA15FB">
      <w:pPr>
        <w:pStyle w:val="a4"/>
        <w:numPr>
          <w:ilvl w:val="0"/>
          <w:numId w:val="30"/>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Повышение эффективности работы администраторов, что может сократить необходимость в расширении штата при росте аудитории.</w:t>
      </w:r>
    </w:p>
    <w:p w14:paraId="4B41EA49"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Нефинансовые цели:</w:t>
      </w:r>
    </w:p>
    <w:p w14:paraId="3AC5C850" w14:textId="77777777" w:rsidR="00AA15FB" w:rsidRPr="00AA15FB" w:rsidRDefault="00AA15FB" w:rsidP="00AA15FB">
      <w:pPr>
        <w:pStyle w:val="a4"/>
        <w:numPr>
          <w:ilvl w:val="0"/>
          <w:numId w:val="31"/>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Повышение уровня удовлетворенности участников чата за счет гарантированного и отслеживаемого ответа.</w:t>
      </w:r>
    </w:p>
    <w:p w14:paraId="50A27E14" w14:textId="77777777" w:rsidR="00AA15FB" w:rsidRPr="00AA15FB" w:rsidRDefault="00AA15FB" w:rsidP="00AA15FB">
      <w:pPr>
        <w:pStyle w:val="a4"/>
        <w:numPr>
          <w:ilvl w:val="0"/>
          <w:numId w:val="31"/>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Снижение уровня шума и повышение релевантности контента в основном групповом чате.</w:t>
      </w:r>
    </w:p>
    <w:p w14:paraId="04CB9704" w14:textId="77777777" w:rsidR="00AA15FB" w:rsidRPr="00AA15FB" w:rsidRDefault="00AA15FB" w:rsidP="00AA15FB">
      <w:pPr>
        <w:pStyle w:val="a4"/>
        <w:numPr>
          <w:ilvl w:val="0"/>
          <w:numId w:val="31"/>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Создание прозрачной и документированной системы отчетности по работе администрации.</w:t>
      </w:r>
    </w:p>
    <w:p w14:paraId="116D2E73"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Критерии успеха:</w:t>
      </w:r>
    </w:p>
    <w:p w14:paraId="249BBBE2" w14:textId="77777777" w:rsidR="00AA15FB" w:rsidRPr="00AA15FB" w:rsidRDefault="00AA15FB" w:rsidP="00AA15FB">
      <w:pPr>
        <w:pStyle w:val="a4"/>
        <w:numPr>
          <w:ilvl w:val="0"/>
          <w:numId w:val="32"/>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100% администраторов подключенных чатов должны использовать бота как основной канал для приема обращений в течение двух недель после внедрения.</w:t>
      </w:r>
    </w:p>
    <w:p w14:paraId="0583993C" w14:textId="77777777" w:rsidR="00AA15FB" w:rsidRPr="00AA15FB" w:rsidRDefault="00AA15FB" w:rsidP="00AA15FB">
      <w:pPr>
        <w:pStyle w:val="a4"/>
        <w:numPr>
          <w:ilvl w:val="0"/>
          <w:numId w:val="32"/>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Количество жалоб пользователей на "потерянные" или "оставленные без ответа" сообщения администрации должно снизиться до нуля.</w:t>
      </w:r>
    </w:p>
    <w:p w14:paraId="249A34E4" w14:textId="77777777" w:rsidR="00AA15FB" w:rsidRPr="00AA15FB" w:rsidRDefault="00AA15FB" w:rsidP="00AA15FB">
      <w:pPr>
        <w:pStyle w:val="a4"/>
        <w:numPr>
          <w:ilvl w:val="0"/>
          <w:numId w:val="32"/>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Время первого ответа пользователю (</w:t>
      </w:r>
      <w:proofErr w:type="spellStart"/>
      <w:r w:rsidRPr="00AA15FB">
        <w:rPr>
          <w:rFonts w:ascii="Times New Roman" w:hAnsi="Times New Roman" w:cs="Times New Roman"/>
          <w:sz w:val="28"/>
          <w:szCs w:val="28"/>
          <w:lang w:eastAsia="ru-RU"/>
        </w:rPr>
        <w:t>Time</w:t>
      </w:r>
      <w:proofErr w:type="spellEnd"/>
      <w:r w:rsidRPr="00AA15FB">
        <w:rPr>
          <w:rFonts w:ascii="Times New Roman" w:hAnsi="Times New Roman" w:cs="Times New Roman"/>
          <w:sz w:val="28"/>
          <w:szCs w:val="28"/>
          <w:lang w:eastAsia="ru-RU"/>
        </w:rPr>
        <w:t xml:space="preserve"> </w:t>
      </w:r>
      <w:proofErr w:type="spellStart"/>
      <w:r w:rsidRPr="00AA15FB">
        <w:rPr>
          <w:rFonts w:ascii="Times New Roman" w:hAnsi="Times New Roman" w:cs="Times New Roman"/>
          <w:sz w:val="28"/>
          <w:szCs w:val="28"/>
          <w:lang w:eastAsia="ru-RU"/>
        </w:rPr>
        <w:t>to</w:t>
      </w:r>
      <w:proofErr w:type="spellEnd"/>
      <w:r w:rsidRPr="00AA15FB">
        <w:rPr>
          <w:rFonts w:ascii="Times New Roman" w:hAnsi="Times New Roman" w:cs="Times New Roman"/>
          <w:sz w:val="28"/>
          <w:szCs w:val="28"/>
          <w:lang w:eastAsia="ru-RU"/>
        </w:rPr>
        <w:t xml:space="preserve"> </w:t>
      </w:r>
      <w:proofErr w:type="spellStart"/>
      <w:r w:rsidRPr="00AA15FB">
        <w:rPr>
          <w:rFonts w:ascii="Times New Roman" w:hAnsi="Times New Roman" w:cs="Times New Roman"/>
          <w:sz w:val="28"/>
          <w:szCs w:val="28"/>
          <w:lang w:eastAsia="ru-RU"/>
        </w:rPr>
        <w:t>First</w:t>
      </w:r>
      <w:proofErr w:type="spellEnd"/>
      <w:r w:rsidRPr="00AA15FB">
        <w:rPr>
          <w:rFonts w:ascii="Times New Roman" w:hAnsi="Times New Roman" w:cs="Times New Roman"/>
          <w:sz w:val="28"/>
          <w:szCs w:val="28"/>
          <w:lang w:eastAsia="ru-RU"/>
        </w:rPr>
        <w:t xml:space="preserve"> </w:t>
      </w:r>
      <w:proofErr w:type="spellStart"/>
      <w:r w:rsidRPr="00AA15FB">
        <w:rPr>
          <w:rFonts w:ascii="Times New Roman" w:hAnsi="Times New Roman" w:cs="Times New Roman"/>
          <w:sz w:val="28"/>
          <w:szCs w:val="28"/>
          <w:lang w:eastAsia="ru-RU"/>
        </w:rPr>
        <w:t>Response</w:t>
      </w:r>
      <w:proofErr w:type="spellEnd"/>
      <w:r w:rsidRPr="00AA15FB">
        <w:rPr>
          <w:rFonts w:ascii="Times New Roman" w:hAnsi="Times New Roman" w:cs="Times New Roman"/>
          <w:sz w:val="28"/>
          <w:szCs w:val="28"/>
          <w:lang w:eastAsia="ru-RU"/>
        </w:rPr>
        <w:t>) должно сократиться в среднем на 30%.</w:t>
      </w:r>
    </w:p>
    <w:p w14:paraId="4AEBDB1B"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Ограничения:</w:t>
      </w:r>
    </w:p>
    <w:p w14:paraId="55417133" w14:textId="77777777" w:rsidR="00AA15FB" w:rsidRPr="00AA15FB" w:rsidRDefault="00AA15FB" w:rsidP="00AA15FB">
      <w:pPr>
        <w:pStyle w:val="a4"/>
        <w:numPr>
          <w:ilvl w:val="0"/>
          <w:numId w:val="3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Информационная система является вспомогательным инструментом и функционирует исключительно в экосистеме мессенджера Telegram.</w:t>
      </w:r>
    </w:p>
    <w:p w14:paraId="4AA09BED" w14:textId="77777777" w:rsidR="00AA15FB" w:rsidRPr="00AA15FB" w:rsidRDefault="00AA15FB" w:rsidP="00AA15FB">
      <w:pPr>
        <w:pStyle w:val="a4"/>
        <w:numPr>
          <w:ilvl w:val="0"/>
          <w:numId w:val="33"/>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Система не осуществляет автоматическую модерацию контента и не принимает решений без участия человека-администратора.</w:t>
      </w:r>
    </w:p>
    <w:p w14:paraId="0E8AAA3E"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К пользователям данной системы относятся следующие роли:</w:t>
      </w:r>
    </w:p>
    <w:p w14:paraId="78B1C983" w14:textId="77777777" w:rsidR="00AA15FB" w:rsidRPr="00AA15FB" w:rsidRDefault="00AA15FB" w:rsidP="00AA15FB">
      <w:pPr>
        <w:pStyle w:val="a4"/>
        <w:numPr>
          <w:ilvl w:val="0"/>
          <w:numId w:val="3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Главный администратор.</w:t>
      </w:r>
    </w:p>
    <w:p w14:paraId="578CA13F" w14:textId="77777777" w:rsidR="00AA15FB" w:rsidRPr="00AA15FB" w:rsidRDefault="00AA15FB" w:rsidP="00AA15FB">
      <w:pPr>
        <w:pStyle w:val="a4"/>
        <w:numPr>
          <w:ilvl w:val="0"/>
          <w:numId w:val="3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Администратор чата.</w:t>
      </w:r>
    </w:p>
    <w:p w14:paraId="4912D510" w14:textId="77777777" w:rsidR="00AA15FB" w:rsidRPr="00AA15FB" w:rsidRDefault="00AA15FB" w:rsidP="00AA15FB">
      <w:pPr>
        <w:pStyle w:val="a4"/>
        <w:numPr>
          <w:ilvl w:val="0"/>
          <w:numId w:val="34"/>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Пользователь чата.</w:t>
      </w:r>
    </w:p>
    <w:p w14:paraId="7284A538"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lastRenderedPageBreak/>
        <w:t>5. Описание системы и функции пользователей</w:t>
      </w:r>
    </w:p>
    <w:p w14:paraId="65C35073"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Описание системы</w:t>
      </w:r>
    </w:p>
    <w:p w14:paraId="10F23667" w14:textId="77777777" w:rsidR="00AA15FB" w:rsidRPr="00AA15FB" w:rsidRDefault="00AA15FB" w:rsidP="00AA15FB">
      <w:pPr>
        <w:pStyle w:val="a4"/>
        <w:numPr>
          <w:ilvl w:val="0"/>
          <w:numId w:val="3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Доступ к системе (боту) требуется круглосуточно, так как пользователи могут находиться в разных часовых поясах.</w:t>
      </w:r>
    </w:p>
    <w:p w14:paraId="371DD31A" w14:textId="77777777" w:rsidR="00AA15FB" w:rsidRPr="00AA15FB" w:rsidRDefault="00AA15FB" w:rsidP="00AA15FB">
      <w:pPr>
        <w:pStyle w:val="a4"/>
        <w:numPr>
          <w:ilvl w:val="0"/>
          <w:numId w:val="3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Пиковая нагрузка на систему прогнозируется в вечерние часы (с 18:00 до 23:00 по местному времени чата).</w:t>
      </w:r>
    </w:p>
    <w:p w14:paraId="0E386371" w14:textId="77777777" w:rsidR="00AA15FB" w:rsidRPr="00AA15FB" w:rsidRDefault="00AA15FB" w:rsidP="00AA15FB">
      <w:pPr>
        <w:pStyle w:val="a4"/>
        <w:numPr>
          <w:ilvl w:val="0"/>
          <w:numId w:val="35"/>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Система должна обладать высокой доступностью, так как ее отказ приводит к блокировке основного канала связи с администрацией.</w:t>
      </w:r>
    </w:p>
    <w:p w14:paraId="244B951C"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Для функционирования системы необходима аренда VPS-сервера, доменное имя для веб-хука и зарегистрированный токен бота в @</w:t>
      </w:r>
      <w:proofErr w:type="spellStart"/>
      <w:r w:rsidRPr="00AA15FB">
        <w:rPr>
          <w:rFonts w:ascii="Times New Roman" w:hAnsi="Times New Roman" w:cs="Times New Roman"/>
          <w:sz w:val="28"/>
          <w:szCs w:val="28"/>
          <w:lang w:eastAsia="ru-RU"/>
        </w:rPr>
        <w:t>BotFather</w:t>
      </w:r>
      <w:proofErr w:type="spellEnd"/>
      <w:r w:rsidRPr="00AA15FB">
        <w:rPr>
          <w:rFonts w:ascii="Times New Roman" w:hAnsi="Times New Roman" w:cs="Times New Roman"/>
          <w:sz w:val="28"/>
          <w:szCs w:val="28"/>
          <w:lang w:eastAsia="ru-RU"/>
        </w:rPr>
        <w:t>.</w:t>
      </w:r>
    </w:p>
    <w:p w14:paraId="02A40959" w14:textId="77777777" w:rsidR="00AA15FB" w:rsidRPr="00AA15FB" w:rsidRDefault="00AA15FB" w:rsidP="00AA15FB">
      <w:pPr>
        <w:spacing w:after="0" w:line="360" w:lineRule="auto"/>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Для каждой роли пользователя перечислим варианты использования:</w:t>
      </w:r>
    </w:p>
    <w:p w14:paraId="6A075B52"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Главный администратор</w:t>
      </w:r>
    </w:p>
    <w:p w14:paraId="37473747" w14:textId="77777777" w:rsidR="00AA15FB" w:rsidRPr="00AA15FB" w:rsidRDefault="00AA15FB" w:rsidP="00AA15FB">
      <w:pPr>
        <w:pStyle w:val="a4"/>
        <w:numPr>
          <w:ilvl w:val="0"/>
          <w:numId w:val="3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Настройка списка администраторов.</w:t>
      </w:r>
    </w:p>
    <w:p w14:paraId="42206B25" w14:textId="77777777" w:rsidR="00AA15FB" w:rsidRPr="00AA15FB" w:rsidRDefault="00AA15FB" w:rsidP="00AA15FB">
      <w:pPr>
        <w:pStyle w:val="a4"/>
        <w:numPr>
          <w:ilvl w:val="0"/>
          <w:numId w:val="3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Просмотр сводной статистики по всем чатам.</w:t>
      </w:r>
    </w:p>
    <w:p w14:paraId="70BB47CD" w14:textId="77777777" w:rsidR="00AA15FB" w:rsidRPr="00AA15FB" w:rsidRDefault="00AA15FB" w:rsidP="00AA15FB">
      <w:pPr>
        <w:pStyle w:val="a4"/>
        <w:numPr>
          <w:ilvl w:val="0"/>
          <w:numId w:val="36"/>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Просмотр и управление любым открытым </w:t>
      </w:r>
      <w:proofErr w:type="spellStart"/>
      <w:r w:rsidRPr="00AA15FB">
        <w:rPr>
          <w:rFonts w:ascii="Times New Roman" w:hAnsi="Times New Roman" w:cs="Times New Roman"/>
          <w:sz w:val="28"/>
          <w:szCs w:val="28"/>
          <w:lang w:eastAsia="ru-RU"/>
        </w:rPr>
        <w:t>тикетом</w:t>
      </w:r>
      <w:proofErr w:type="spellEnd"/>
      <w:r w:rsidRPr="00AA15FB">
        <w:rPr>
          <w:rFonts w:ascii="Times New Roman" w:hAnsi="Times New Roman" w:cs="Times New Roman"/>
          <w:sz w:val="28"/>
          <w:szCs w:val="28"/>
          <w:lang w:eastAsia="ru-RU"/>
        </w:rPr>
        <w:t>.</w:t>
      </w:r>
    </w:p>
    <w:p w14:paraId="5BBE69C0"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Администратор чата</w:t>
      </w:r>
    </w:p>
    <w:p w14:paraId="32EBC258" w14:textId="77777777" w:rsidR="00AA15FB" w:rsidRPr="00AA15FB" w:rsidRDefault="00AA15FB" w:rsidP="00AA15FB">
      <w:pPr>
        <w:pStyle w:val="a4"/>
        <w:numPr>
          <w:ilvl w:val="0"/>
          <w:numId w:val="3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Просмотр списка новых </w:t>
      </w:r>
      <w:proofErr w:type="spellStart"/>
      <w:r w:rsidRPr="00AA15FB">
        <w:rPr>
          <w:rFonts w:ascii="Times New Roman" w:hAnsi="Times New Roman" w:cs="Times New Roman"/>
          <w:sz w:val="28"/>
          <w:szCs w:val="28"/>
          <w:lang w:eastAsia="ru-RU"/>
        </w:rPr>
        <w:t>тикетов</w:t>
      </w:r>
      <w:proofErr w:type="spellEnd"/>
      <w:r w:rsidRPr="00AA15FB">
        <w:rPr>
          <w:rFonts w:ascii="Times New Roman" w:hAnsi="Times New Roman" w:cs="Times New Roman"/>
          <w:sz w:val="28"/>
          <w:szCs w:val="28"/>
          <w:lang w:eastAsia="ru-RU"/>
        </w:rPr>
        <w:t>.</w:t>
      </w:r>
    </w:p>
    <w:p w14:paraId="198B6A69" w14:textId="77777777" w:rsidR="00AA15FB" w:rsidRPr="00AA15FB" w:rsidRDefault="00AA15FB" w:rsidP="00AA15FB">
      <w:pPr>
        <w:pStyle w:val="a4"/>
        <w:numPr>
          <w:ilvl w:val="0"/>
          <w:numId w:val="3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Принятие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в работу и отправка ответа.</w:t>
      </w:r>
    </w:p>
    <w:p w14:paraId="147DF9B7" w14:textId="77777777" w:rsidR="00AA15FB" w:rsidRPr="00AA15FB" w:rsidRDefault="00AA15FB" w:rsidP="00AA15FB">
      <w:pPr>
        <w:pStyle w:val="a4"/>
        <w:numPr>
          <w:ilvl w:val="0"/>
          <w:numId w:val="3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Изменение статуса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на "Закрыт".</w:t>
      </w:r>
    </w:p>
    <w:p w14:paraId="3FE1A477" w14:textId="77777777" w:rsidR="00AA15FB" w:rsidRPr="00AA15FB" w:rsidRDefault="00AA15FB" w:rsidP="00AA15FB">
      <w:pPr>
        <w:pStyle w:val="a4"/>
        <w:numPr>
          <w:ilvl w:val="0"/>
          <w:numId w:val="37"/>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Просмотр истории переписки по </w:t>
      </w:r>
      <w:proofErr w:type="spellStart"/>
      <w:r w:rsidRPr="00AA15FB">
        <w:rPr>
          <w:rFonts w:ascii="Times New Roman" w:hAnsi="Times New Roman" w:cs="Times New Roman"/>
          <w:sz w:val="28"/>
          <w:szCs w:val="28"/>
          <w:lang w:eastAsia="ru-RU"/>
        </w:rPr>
        <w:t>тикету</w:t>
      </w:r>
      <w:proofErr w:type="spellEnd"/>
      <w:r w:rsidRPr="00AA15FB">
        <w:rPr>
          <w:rFonts w:ascii="Times New Roman" w:hAnsi="Times New Roman" w:cs="Times New Roman"/>
          <w:sz w:val="28"/>
          <w:szCs w:val="28"/>
          <w:lang w:eastAsia="ru-RU"/>
        </w:rPr>
        <w:t>.</w:t>
      </w:r>
    </w:p>
    <w:p w14:paraId="4E6F51E8" w14:textId="77777777" w:rsidR="00AA15FB" w:rsidRPr="00AA15FB" w:rsidRDefault="00AA15FB" w:rsidP="00AA15FB">
      <w:pPr>
        <w:spacing w:after="0" w:line="360" w:lineRule="auto"/>
        <w:jc w:val="both"/>
        <w:rPr>
          <w:rFonts w:ascii="Times New Roman" w:hAnsi="Times New Roman" w:cs="Times New Roman"/>
          <w:b/>
          <w:sz w:val="28"/>
          <w:szCs w:val="28"/>
          <w:lang w:eastAsia="ru-RU"/>
        </w:rPr>
      </w:pPr>
      <w:r w:rsidRPr="00AA15FB">
        <w:rPr>
          <w:rFonts w:ascii="Times New Roman" w:hAnsi="Times New Roman" w:cs="Times New Roman"/>
          <w:b/>
          <w:sz w:val="28"/>
          <w:szCs w:val="28"/>
          <w:lang w:eastAsia="ru-RU"/>
        </w:rPr>
        <w:t>Пользователь чата</w:t>
      </w:r>
    </w:p>
    <w:p w14:paraId="1FA6019B" w14:textId="77777777" w:rsidR="00AA15FB" w:rsidRPr="00AA15FB" w:rsidRDefault="00AA15FB" w:rsidP="00AA15FB">
      <w:pPr>
        <w:pStyle w:val="a4"/>
        <w:numPr>
          <w:ilvl w:val="0"/>
          <w:numId w:val="3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 xml:space="preserve">Создание нового </w:t>
      </w:r>
      <w:proofErr w:type="spellStart"/>
      <w:r w:rsidRPr="00AA15FB">
        <w:rPr>
          <w:rFonts w:ascii="Times New Roman" w:hAnsi="Times New Roman" w:cs="Times New Roman"/>
          <w:sz w:val="28"/>
          <w:szCs w:val="28"/>
          <w:lang w:eastAsia="ru-RU"/>
        </w:rPr>
        <w:t>тикета</w:t>
      </w:r>
      <w:proofErr w:type="spellEnd"/>
      <w:r w:rsidRPr="00AA15FB">
        <w:rPr>
          <w:rFonts w:ascii="Times New Roman" w:hAnsi="Times New Roman" w:cs="Times New Roman"/>
          <w:sz w:val="28"/>
          <w:szCs w:val="28"/>
          <w:lang w:eastAsia="ru-RU"/>
        </w:rPr>
        <w:t xml:space="preserve"> (обращения).</w:t>
      </w:r>
    </w:p>
    <w:p w14:paraId="3E98665C" w14:textId="77777777" w:rsidR="00AA15FB" w:rsidRPr="00AA15FB" w:rsidRDefault="00AA15FB" w:rsidP="00AA15FB">
      <w:pPr>
        <w:pStyle w:val="a4"/>
        <w:numPr>
          <w:ilvl w:val="0"/>
          <w:numId w:val="3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Получение ответов от администратора в приватном чате с ботом.</w:t>
      </w:r>
    </w:p>
    <w:p w14:paraId="779BA319" w14:textId="77777777" w:rsidR="00AA15FB" w:rsidRPr="00AA15FB" w:rsidRDefault="00AA15FB" w:rsidP="00AA15FB">
      <w:pPr>
        <w:pStyle w:val="a4"/>
        <w:numPr>
          <w:ilvl w:val="0"/>
          <w:numId w:val="38"/>
        </w:numPr>
        <w:spacing w:after="0" w:line="360" w:lineRule="auto"/>
        <w:ind w:left="0" w:firstLine="709"/>
        <w:jc w:val="both"/>
        <w:rPr>
          <w:rFonts w:ascii="Times New Roman" w:hAnsi="Times New Roman" w:cs="Times New Roman"/>
          <w:sz w:val="28"/>
          <w:szCs w:val="28"/>
          <w:lang w:eastAsia="ru-RU"/>
        </w:rPr>
      </w:pPr>
      <w:r w:rsidRPr="00AA15FB">
        <w:rPr>
          <w:rFonts w:ascii="Times New Roman" w:hAnsi="Times New Roman" w:cs="Times New Roman"/>
          <w:sz w:val="28"/>
          <w:szCs w:val="28"/>
          <w:lang w:eastAsia="ru-RU"/>
        </w:rPr>
        <w:t>Проверка статуса своего обращения по ID.</w:t>
      </w:r>
    </w:p>
    <w:p w14:paraId="3AD15039" w14:textId="1813061C" w:rsidR="005F3C62" w:rsidRDefault="005F3C62" w:rsidP="00E65C4A">
      <w:pPr>
        <w:rPr>
          <w:rFonts w:ascii="Times New Roman" w:hAnsi="Times New Roman" w:cs="Times New Roman"/>
          <w:sz w:val="28"/>
        </w:rPr>
      </w:pPr>
    </w:p>
    <w:p w14:paraId="2CDE2389" w14:textId="77777777" w:rsidR="005F3C62" w:rsidRDefault="005F3C62">
      <w:pPr>
        <w:spacing w:line="259" w:lineRule="auto"/>
        <w:ind w:firstLine="0"/>
        <w:rPr>
          <w:rFonts w:ascii="Times New Roman" w:hAnsi="Times New Roman" w:cs="Times New Roman"/>
          <w:sz w:val="28"/>
        </w:rPr>
      </w:pPr>
      <w:r>
        <w:rPr>
          <w:rFonts w:ascii="Times New Roman" w:hAnsi="Times New Roman" w:cs="Times New Roman"/>
          <w:sz w:val="28"/>
        </w:rPr>
        <w:br w:type="page"/>
      </w:r>
    </w:p>
    <w:p w14:paraId="28FABC7F"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lastRenderedPageBreak/>
        <w:t>1. Перечислите основные этапы предпроектного обследования</w:t>
      </w:r>
    </w:p>
    <w:p w14:paraId="361E274F"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Основными этапами предпроектного обследования являются подготовительный этап, этап сбора информации, этап анализа и синтеза полученных данных, этап формулировки требований и концепции будущей системы, а также этап оформления и утверждения итоговых результатов. На подготовительном этапе определяются цели, границы и план работ, формируется группа специалистов. Затем происходит сбор информации через интервью, анализ документов и наблюдение. Следующий шаг — обработка данных, выявление проблем и построение моделей текущего состояния. После этого формулируются требования к новой системе и разрабатывается концепция целевого состояния. Завершается процесс составлением отчета, содержащего выводы, модели и рекомендации, который согласовывается с заказчиком.</w:t>
      </w:r>
    </w:p>
    <w:p w14:paraId="3DD6CD01"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2. Дайте определение понятию объекта исследования</w:t>
      </w:r>
    </w:p>
    <w:p w14:paraId="748367E4"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Объект исследования — это целостная система, процесс или явление, которые содержат проблемную ситуацию и на которые направлена познавательная деятельность исследователя. В контексте проектирования информационных систем объектом исследования является сама организация, предприятие или его подразделение, чья деятельность изучается с целью последующей автоматизации и улучшения.</w:t>
      </w:r>
    </w:p>
    <w:p w14:paraId="70358F6F"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3. Дайте определение понятию предмета исследования</w:t>
      </w:r>
    </w:p>
    <w:p w14:paraId="51CC8E08"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Предмет исследования — это конкретный аспект, свойство, связь или проблема в рамках объекта, которые непосредственно изучаются. Это более узкое и конкретное понятие. При проектировании информационной системы предметом исследования выступают отдельные бизнес-процессы, потоки информации, документооборот, функции сотрудников или технические аспекты, подлежащие автоматизации.</w:t>
      </w:r>
    </w:p>
    <w:p w14:paraId="2F71BAB9"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4. Дайте определение понятию метода исследования</w:t>
      </w:r>
    </w:p>
    <w:p w14:paraId="391521AD"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Метод исследования — это систематизированный, теоретически обоснованный способ получения новых знаний, а также совокупность </w:t>
      </w:r>
      <w:r w:rsidRPr="005F3C62">
        <w:rPr>
          <w:rFonts w:ascii="Times New Roman" w:hAnsi="Times New Roman" w:cs="Times New Roman"/>
          <w:sz w:val="28"/>
          <w:szCs w:val="28"/>
        </w:rPr>
        <w:lastRenderedPageBreak/>
        <w:t>практических приемов и инструментальных средств, применяемых для сбора, обработки и анализа информации с целью достижения поставленных исследовательских задач.</w:t>
      </w:r>
    </w:p>
    <w:p w14:paraId="7AB9B4D9"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5. Какие группы методов исследования предметной области проектирования ИС вам известны? Дайте им краткую характеристику</w:t>
      </w:r>
    </w:p>
    <w:p w14:paraId="415BE237"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Известны три основные группы методов исследования. Первая группа — экспертно-интуитивные методы, которые основываются на использовании знаний, опыта и интуиции специалистов в предметной области, например интервью и метод </w:t>
      </w:r>
      <w:proofErr w:type="spellStart"/>
      <w:r w:rsidRPr="005F3C62">
        <w:rPr>
          <w:rFonts w:ascii="Times New Roman" w:hAnsi="Times New Roman" w:cs="Times New Roman"/>
          <w:sz w:val="28"/>
          <w:szCs w:val="28"/>
        </w:rPr>
        <w:t>Дельфи</w:t>
      </w:r>
      <w:proofErr w:type="spellEnd"/>
      <w:r w:rsidRPr="005F3C62">
        <w:rPr>
          <w:rFonts w:ascii="Times New Roman" w:hAnsi="Times New Roman" w:cs="Times New Roman"/>
          <w:sz w:val="28"/>
          <w:szCs w:val="28"/>
        </w:rPr>
        <w:t xml:space="preserve">, и эффективны для выявления неформализованных знаний. Вторая группа — формализованные методы, опирающиеся на строгие математические, статистические и графические подходы, такие как моделирование в нотациях BPMN или UML, что позволяет создавать четкие и однозначные модели систем. Третья группа — комбинированные методы, которые сформировались путем интеграции первых двух подходов, например ситуационное моделирование или </w:t>
      </w:r>
      <w:proofErr w:type="spellStart"/>
      <w:r w:rsidRPr="005F3C62">
        <w:rPr>
          <w:rFonts w:ascii="Times New Roman" w:hAnsi="Times New Roman" w:cs="Times New Roman"/>
          <w:sz w:val="28"/>
          <w:szCs w:val="28"/>
        </w:rPr>
        <w:t>графосемиотика</w:t>
      </w:r>
      <w:proofErr w:type="spellEnd"/>
      <w:r w:rsidRPr="005F3C62">
        <w:rPr>
          <w:rFonts w:ascii="Times New Roman" w:hAnsi="Times New Roman" w:cs="Times New Roman"/>
          <w:sz w:val="28"/>
          <w:szCs w:val="28"/>
        </w:rPr>
        <w:t>, и позволяют учитывать как объективные данные, так и субъективные экспертные оценки.</w:t>
      </w:r>
    </w:p>
    <w:p w14:paraId="7D023BB5"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6. Какие решаются задачи на предварительном этапе обследования?</w:t>
      </w:r>
    </w:p>
    <w:p w14:paraId="59B985E3"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На предварительном этапе обследования решаются задачи по уточнению и формализации целей и границ проекта, определению ключевых заинтересованных лиц и формированию рабочей группы, сбору и анализу исходной организационно-распорядительной документации, планированию работ с составлением графика и выбором методов исследования, разработке необходимого инструментария в виде анкет и </w:t>
      </w:r>
      <w:proofErr w:type="spellStart"/>
      <w:r w:rsidRPr="005F3C62">
        <w:rPr>
          <w:rFonts w:ascii="Times New Roman" w:hAnsi="Times New Roman" w:cs="Times New Roman"/>
          <w:sz w:val="28"/>
          <w:szCs w:val="28"/>
        </w:rPr>
        <w:t>гайдов</w:t>
      </w:r>
      <w:proofErr w:type="spellEnd"/>
      <w:r w:rsidRPr="005F3C62">
        <w:rPr>
          <w:rFonts w:ascii="Times New Roman" w:hAnsi="Times New Roman" w:cs="Times New Roman"/>
          <w:sz w:val="28"/>
          <w:szCs w:val="28"/>
        </w:rPr>
        <w:t xml:space="preserve"> для интервью, а также получению официального разрешения на проведение обследования от руководства организации.</w:t>
      </w:r>
    </w:p>
    <w:p w14:paraId="3D524E79"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7. Как производится сбор информации на предпроектном обследовании?</w:t>
      </w:r>
    </w:p>
    <w:p w14:paraId="19995F36"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Сбор информации на предпроектном обследовании производится комплексно с применением нескольких взаимодополняющих методов. Основными способами являются анализ существующей документации, такой </w:t>
      </w:r>
      <w:r w:rsidRPr="005F3C62">
        <w:rPr>
          <w:rFonts w:ascii="Times New Roman" w:hAnsi="Times New Roman" w:cs="Times New Roman"/>
          <w:sz w:val="28"/>
          <w:szCs w:val="28"/>
        </w:rPr>
        <w:lastRenderedPageBreak/>
        <w:t>как уставы, регламенты и отчетные формы; проведение опросов в форме структурированных интервью с руководителями и массового анкетирования специалистов; прямое или включенное наблюдение за реальными рабочими процессами; анализ логов и конфигураций уже используемых информационных систем; а также применение метода сплошной фотографии рабочего дня для точной фиксации временных затрат.</w:t>
      </w:r>
    </w:p>
    <w:p w14:paraId="2BE659A2"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8. Какова роль анкет руководителей и специалистов в предпроектном обследовании?</w:t>
      </w:r>
    </w:p>
    <w:p w14:paraId="3F096C7A"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Роль анкет руководителей и специалистов в предпроектном обследовании заключается в структурированном и массовом сборе первичных данных. Они позволяют быстро получить информацию от большого круга лиц, стандартизировать ответы для последующего сравнительного анализа, минимизировать субъективное влияние интервьюера, сфокусировать внимание респондента на конкретных аспектах его работы, а также служат основой для подготовки более глубоких индивидуальных интервью.</w:t>
      </w:r>
    </w:p>
    <w:p w14:paraId="679348E1"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9. В чем заключается цель диагностики?</w:t>
      </w:r>
    </w:p>
    <w:p w14:paraId="185FC14C"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Цель структурно-функциональной диагностики заключается в получении объективного, достоверного и непротиворечивого знания о реальном, а не формально декларируемом, устройстве организации, ее внутренних процессах, информационных потоках и фактических отношениях между структурными элементами, такими как сотрудники и подразделения.</w:t>
      </w:r>
    </w:p>
    <w:p w14:paraId="2C87471E"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10. Перечислите задачи функциональной диагностики</w:t>
      </w:r>
    </w:p>
    <w:p w14:paraId="5CC020D0"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К задачам функциональной диагностики относятся классификация субъектов функционирования и элементов процессов, проведение обследования деятельности персонала, исследование распределения организационных характеристик по времени и частоте, выявление реальной структуры функциональных, информационных и иерархических отношений, установление структуры распределения рабочего времени, выявление основных, в том числе недокументированных, технологий работы, </w:t>
      </w:r>
      <w:r w:rsidRPr="005F3C62">
        <w:rPr>
          <w:rFonts w:ascii="Times New Roman" w:hAnsi="Times New Roman" w:cs="Times New Roman"/>
          <w:sz w:val="28"/>
          <w:szCs w:val="28"/>
        </w:rPr>
        <w:lastRenderedPageBreak/>
        <w:t>формирование реальной модели организационной структуры и ее сравнение с формальной, а также определение причин расхождений между ними.</w:t>
      </w:r>
    </w:p>
    <w:p w14:paraId="51B7C060"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11. Что называется сплошной «фотографией» рабочего времени?</w:t>
      </w:r>
    </w:p>
    <w:p w14:paraId="115C0389"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Сплошная фотография рабочего времени называется метод изучения трудовых затрат, при котором непрерывно, в течение всей рабочей смены или более длительного периода, с точностью до минуты фиксируются абсолютно все действия, операции и перерывы в работе конкретного сотрудника или группы, результатом чего является детальная хронометражная карта, раскрывающая фактическую структуру использования времени, непроизводительные потери и реальный уровень загрузки.</w:t>
      </w:r>
    </w:p>
    <w:p w14:paraId="12005E63"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12. Что является результатом предпроектного обследования?</w:t>
      </w:r>
    </w:p>
    <w:p w14:paraId="3331B79C"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Результатом предпроектного обследования является утвержденный заказчиком пакет документов, который включает итоговый отчет или технико-экономическое обоснование с анализом текущего состояния и целевой концепцией, графические модели бизнес-процессов и информационных потоков, формализованный перечень функциональных и нефункциональных требований к системе, а также рекомендации по реализации, оценке затрат, сроков и ожидаемого экономического эффекта.</w:t>
      </w:r>
    </w:p>
    <w:p w14:paraId="155DA5A1"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13. Каково содержание отчета об экспресс-обследовании?</w:t>
      </w:r>
    </w:p>
    <w:p w14:paraId="44A7CFAE"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Содержание отчета об экспресс-обследовании включает краткое описание предприятия и проблемной ситуации, четко сформулированные цели и задачи проведенного анализа, перечень примененных методов исследования, схематическое описание ключевых бизнес-процессов в их текущем состоянии, выявленные основные проблемы и узкие места, предварительный перечень требований к будущей системе, а также общую оценку целесообразности проекта и рекомендацию о необходимости перехода к этапу детального проектирования.</w:t>
      </w:r>
    </w:p>
    <w:p w14:paraId="74D716E8"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14. Какие модели выстраиваются в предпроектном обследовании?</w:t>
      </w:r>
    </w:p>
    <w:p w14:paraId="7A96B42B"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В предпроектном обследовании выстраиваются модель фактической и формальной организационной структуры, функциональная модель в виде </w:t>
      </w:r>
      <w:r w:rsidRPr="005F3C62">
        <w:rPr>
          <w:rFonts w:ascii="Times New Roman" w:hAnsi="Times New Roman" w:cs="Times New Roman"/>
          <w:sz w:val="28"/>
          <w:szCs w:val="28"/>
        </w:rPr>
        <w:lastRenderedPageBreak/>
        <w:t>иерархии функций предприятия, модели бизнес-процессов в состоянии "как есть", модель информационных потоков и документооборота, концептуальная модель данных с выделением сущностей и их взаимосвязей, а также модель взаимодействия с внешними системами и контрагентами.</w:t>
      </w:r>
    </w:p>
    <w:p w14:paraId="028AD96D"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15. Какие структурные данные входят в листы утверждения и титульного листа в программных документах?</w:t>
      </w:r>
    </w:p>
    <w:p w14:paraId="23C3CB32"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В лист утверждения входят такие структурные данные, как наименование документа, его код, а также графы для подписей лиц, разработавших, проверивших, проконтролировавших и утвердивших документ, с обязательным указанием их должностей, фамилий и инициалов и дат. На титульном листе размещаются наименование организации-разработчика, тема документа, его обозначение, грифы согласования и утверждения, место составления и год выпуска.</w:t>
      </w:r>
    </w:p>
    <w:p w14:paraId="2956F12B"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16. Перечислите основные надписи листа утверждения.</w:t>
      </w:r>
    </w:p>
    <w:p w14:paraId="076ECB5A"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Основными надписями листа утверждения являются "Разработал" с указанием должности, подписи, даты и фамилии исполнителя, "Проверил" с аналогичными реквизитами ответственного руководителя, "</w:t>
      </w:r>
      <w:proofErr w:type="spellStart"/>
      <w:r w:rsidRPr="005F3C62">
        <w:rPr>
          <w:rFonts w:ascii="Times New Roman" w:hAnsi="Times New Roman" w:cs="Times New Roman"/>
          <w:sz w:val="28"/>
          <w:szCs w:val="28"/>
        </w:rPr>
        <w:t>Нормоконтроль</w:t>
      </w:r>
      <w:proofErr w:type="spellEnd"/>
      <w:r w:rsidRPr="005F3C62">
        <w:rPr>
          <w:rFonts w:ascii="Times New Roman" w:hAnsi="Times New Roman" w:cs="Times New Roman"/>
          <w:sz w:val="28"/>
          <w:szCs w:val="28"/>
        </w:rPr>
        <w:t>" с данными специалиста, осуществившего контроль соответствия стандартам, и "Утвердил" с реквизитами лица, имеющего право окончательного утверждения документа.</w:t>
      </w:r>
    </w:p>
    <w:p w14:paraId="407BEF2C"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17. Входит ли лист утверждения в общее количество листов документа?</w:t>
      </w:r>
    </w:p>
    <w:p w14:paraId="6D933CA7"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Да, лист утверждения входит в общее количество листов документа и, согласно требованиям стандартов, является его первым листом, на который также распространяется сквозная нумерация страниц.</w:t>
      </w:r>
    </w:p>
    <w:p w14:paraId="448AD26C"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18. На что распространяется стандарт 24.301-80?</w:t>
      </w:r>
    </w:p>
    <w:p w14:paraId="1CB74789"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 xml:space="preserve">Стандарт ГОСТ 24.301-80 "Система технической документации на АСУ. Общие требования к выполнению текстовых документов" распространяется на все текстовые документы, входящие в состав технической документации на </w:t>
      </w:r>
      <w:r w:rsidRPr="005F3C62">
        <w:rPr>
          <w:rFonts w:ascii="Times New Roman" w:hAnsi="Times New Roman" w:cs="Times New Roman"/>
          <w:sz w:val="28"/>
          <w:szCs w:val="28"/>
        </w:rPr>
        <w:lastRenderedPageBreak/>
        <w:t>автоматизированные системы управления, и устанавливает единые общие требования к правилам их оформления, структуре и содержанию.</w:t>
      </w:r>
    </w:p>
    <w:p w14:paraId="3E40257E"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Style w:val="a3"/>
          <w:rFonts w:ascii="Times New Roman" w:hAnsi="Times New Roman" w:cs="Times New Roman"/>
          <w:sz w:val="28"/>
          <w:szCs w:val="28"/>
        </w:rPr>
        <w:t>19. Перечислите основной состав документов в соответствии с ГОСТ 24.301-80.</w:t>
      </w:r>
    </w:p>
    <w:p w14:paraId="3DEB1AA1" w14:textId="77777777" w:rsidR="005F3C62" w:rsidRPr="005F3C62" w:rsidRDefault="005F3C62" w:rsidP="005F3C62">
      <w:pPr>
        <w:spacing w:after="0" w:line="360" w:lineRule="auto"/>
        <w:jc w:val="both"/>
        <w:rPr>
          <w:rFonts w:ascii="Times New Roman" w:hAnsi="Times New Roman" w:cs="Times New Roman"/>
          <w:sz w:val="28"/>
          <w:szCs w:val="28"/>
        </w:rPr>
      </w:pPr>
      <w:r w:rsidRPr="005F3C62">
        <w:rPr>
          <w:rFonts w:ascii="Times New Roman" w:hAnsi="Times New Roman" w:cs="Times New Roman"/>
          <w:sz w:val="28"/>
          <w:szCs w:val="28"/>
        </w:rPr>
        <w:t>Основной состав документов в соответствии с ГОСТ 24.301-80 включает техническое задание, пояснительную записку, описание организационной структуры, описание постановки задач, описание алгоритмов, описание программы, описание информационного обеспечения, описание систем классификации и кодирования, ведомость держателей подлинников, спецификацию оборудования, сводный сметный расчет, паспорт, формуляр, а также различные руководства, такие как руководство системного программиста, администратора и пользователя.</w:t>
      </w:r>
    </w:p>
    <w:p w14:paraId="067A2CBD" w14:textId="77777777" w:rsidR="005F3C62" w:rsidRPr="00E65C4A" w:rsidRDefault="005F3C62" w:rsidP="00E65C4A">
      <w:pPr>
        <w:rPr>
          <w:rFonts w:ascii="Times New Roman" w:hAnsi="Times New Roman" w:cs="Times New Roman"/>
          <w:sz w:val="28"/>
        </w:rPr>
      </w:pPr>
    </w:p>
    <w:sectPr w:rsidR="005F3C62" w:rsidRPr="00E65C4A" w:rsidSect="00C455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B1E03"/>
    <w:multiLevelType w:val="hybridMultilevel"/>
    <w:tmpl w:val="18A6DABE"/>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DE65DD3"/>
    <w:multiLevelType w:val="hybridMultilevel"/>
    <w:tmpl w:val="5F78DE7A"/>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B3667B"/>
    <w:multiLevelType w:val="multilevel"/>
    <w:tmpl w:val="A822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085F0C"/>
    <w:multiLevelType w:val="multilevel"/>
    <w:tmpl w:val="39FC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F65AB"/>
    <w:multiLevelType w:val="hybridMultilevel"/>
    <w:tmpl w:val="1FE614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826153C"/>
    <w:multiLevelType w:val="hybridMultilevel"/>
    <w:tmpl w:val="882EB6DE"/>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95626A7"/>
    <w:multiLevelType w:val="hybridMultilevel"/>
    <w:tmpl w:val="426EE3EA"/>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FC45DEB"/>
    <w:multiLevelType w:val="hybridMultilevel"/>
    <w:tmpl w:val="AA1EE0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B4B1144"/>
    <w:multiLevelType w:val="hybridMultilevel"/>
    <w:tmpl w:val="46A0E3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C5B5D83"/>
    <w:multiLevelType w:val="multilevel"/>
    <w:tmpl w:val="4BEC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B4EC1"/>
    <w:multiLevelType w:val="hybridMultilevel"/>
    <w:tmpl w:val="09CC48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EDA227E"/>
    <w:multiLevelType w:val="multilevel"/>
    <w:tmpl w:val="04BA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D1ECB"/>
    <w:multiLevelType w:val="hybridMultilevel"/>
    <w:tmpl w:val="32929B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4B004D1"/>
    <w:multiLevelType w:val="multilevel"/>
    <w:tmpl w:val="C7B6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F6353"/>
    <w:multiLevelType w:val="multilevel"/>
    <w:tmpl w:val="6808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40837"/>
    <w:multiLevelType w:val="hybridMultilevel"/>
    <w:tmpl w:val="8CDA07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8B10A8B"/>
    <w:multiLevelType w:val="multilevel"/>
    <w:tmpl w:val="6E38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BF2F9D"/>
    <w:multiLevelType w:val="hybridMultilevel"/>
    <w:tmpl w:val="B574B6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B321FDD"/>
    <w:multiLevelType w:val="hybridMultilevel"/>
    <w:tmpl w:val="22600F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0885B07"/>
    <w:multiLevelType w:val="hybridMultilevel"/>
    <w:tmpl w:val="E7FA1B34"/>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26A3195"/>
    <w:multiLevelType w:val="hybridMultilevel"/>
    <w:tmpl w:val="D8ACC2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3153EEA"/>
    <w:multiLevelType w:val="multilevel"/>
    <w:tmpl w:val="9F4C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105DE7"/>
    <w:multiLevelType w:val="multilevel"/>
    <w:tmpl w:val="6F36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3F3D8C"/>
    <w:multiLevelType w:val="hybridMultilevel"/>
    <w:tmpl w:val="A524FDA6"/>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E9612A8"/>
    <w:multiLevelType w:val="multilevel"/>
    <w:tmpl w:val="FBEC3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614E59"/>
    <w:multiLevelType w:val="hybridMultilevel"/>
    <w:tmpl w:val="EF9A9BC0"/>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2111171"/>
    <w:multiLevelType w:val="hybridMultilevel"/>
    <w:tmpl w:val="9FD6717A"/>
    <w:lvl w:ilvl="0" w:tplc="0422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74F2950"/>
    <w:multiLevelType w:val="multilevel"/>
    <w:tmpl w:val="2966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E0881"/>
    <w:multiLevelType w:val="multilevel"/>
    <w:tmpl w:val="CD12B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B629E"/>
    <w:multiLevelType w:val="hybridMultilevel"/>
    <w:tmpl w:val="1BD8A2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5B0C2061"/>
    <w:multiLevelType w:val="hybridMultilevel"/>
    <w:tmpl w:val="DC6475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D8913DC"/>
    <w:multiLevelType w:val="multilevel"/>
    <w:tmpl w:val="185E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5E59BB"/>
    <w:multiLevelType w:val="multilevel"/>
    <w:tmpl w:val="51F0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B64D7D"/>
    <w:multiLevelType w:val="multilevel"/>
    <w:tmpl w:val="D520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A956B2"/>
    <w:multiLevelType w:val="multilevel"/>
    <w:tmpl w:val="66D0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345365"/>
    <w:multiLevelType w:val="multilevel"/>
    <w:tmpl w:val="18C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3"/>
  </w:num>
  <w:num w:numId="3">
    <w:abstractNumId w:val="11"/>
  </w:num>
  <w:num w:numId="4">
    <w:abstractNumId w:val="30"/>
  </w:num>
  <w:num w:numId="5">
    <w:abstractNumId w:val="17"/>
  </w:num>
  <w:num w:numId="6">
    <w:abstractNumId w:val="27"/>
  </w:num>
  <w:num w:numId="7">
    <w:abstractNumId w:val="18"/>
  </w:num>
  <w:num w:numId="8">
    <w:abstractNumId w:val="14"/>
  </w:num>
  <w:num w:numId="9">
    <w:abstractNumId w:val="22"/>
  </w:num>
  <w:num w:numId="10">
    <w:abstractNumId w:val="13"/>
  </w:num>
  <w:num w:numId="11">
    <w:abstractNumId w:val="28"/>
  </w:num>
  <w:num w:numId="12">
    <w:abstractNumId w:val="28"/>
    <w:lvlOverride w:ilvl="1">
      <w:startOverride w:val="1"/>
    </w:lvlOverride>
  </w:num>
  <w:num w:numId="13">
    <w:abstractNumId w:val="28"/>
    <w:lvlOverride w:ilvl="1">
      <w:startOverride w:val="1"/>
    </w:lvlOverride>
  </w:num>
  <w:num w:numId="14">
    <w:abstractNumId w:val="34"/>
  </w:num>
  <w:num w:numId="15">
    <w:abstractNumId w:val="9"/>
  </w:num>
  <w:num w:numId="16">
    <w:abstractNumId w:val="16"/>
  </w:num>
  <w:num w:numId="17">
    <w:abstractNumId w:val="31"/>
  </w:num>
  <w:num w:numId="18">
    <w:abstractNumId w:val="2"/>
  </w:num>
  <w:num w:numId="19">
    <w:abstractNumId w:val="24"/>
  </w:num>
  <w:num w:numId="20">
    <w:abstractNumId w:val="3"/>
  </w:num>
  <w:num w:numId="21">
    <w:abstractNumId w:val="21"/>
  </w:num>
  <w:num w:numId="22">
    <w:abstractNumId w:val="32"/>
  </w:num>
  <w:num w:numId="23">
    <w:abstractNumId w:val="29"/>
  </w:num>
  <w:num w:numId="24">
    <w:abstractNumId w:val="20"/>
  </w:num>
  <w:num w:numId="25">
    <w:abstractNumId w:val="8"/>
  </w:num>
  <w:num w:numId="26">
    <w:abstractNumId w:val="25"/>
  </w:num>
  <w:num w:numId="27">
    <w:abstractNumId w:val="5"/>
  </w:num>
  <w:num w:numId="28">
    <w:abstractNumId w:val="6"/>
  </w:num>
  <w:num w:numId="29">
    <w:abstractNumId w:val="23"/>
  </w:num>
  <w:num w:numId="30">
    <w:abstractNumId w:val="4"/>
  </w:num>
  <w:num w:numId="31">
    <w:abstractNumId w:val="10"/>
  </w:num>
  <w:num w:numId="32">
    <w:abstractNumId w:val="15"/>
  </w:num>
  <w:num w:numId="33">
    <w:abstractNumId w:val="12"/>
  </w:num>
  <w:num w:numId="34">
    <w:abstractNumId w:val="19"/>
  </w:num>
  <w:num w:numId="35">
    <w:abstractNumId w:val="7"/>
  </w:num>
  <w:num w:numId="36">
    <w:abstractNumId w:val="26"/>
  </w:num>
  <w:num w:numId="37">
    <w:abstractNumId w:val="1"/>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88"/>
    <w:rsid w:val="004B0FEB"/>
    <w:rsid w:val="0057502E"/>
    <w:rsid w:val="005F3C62"/>
    <w:rsid w:val="00670D84"/>
    <w:rsid w:val="00786588"/>
    <w:rsid w:val="00AA15FB"/>
    <w:rsid w:val="00B41E2F"/>
    <w:rsid w:val="00C455ED"/>
    <w:rsid w:val="00E65C4A"/>
    <w:rsid w:val="00EE7E64"/>
    <w:rsid w:val="00FB3FAA"/>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B2B3"/>
  <w15:chartTrackingRefBased/>
  <w15:docId w15:val="{5CBBF432-32F0-4341-A8A7-A8BF8CB69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E7E64"/>
    <w:pPr>
      <w:spacing w:line="240" w:lineRule="auto"/>
      <w:ind w:firstLine="709"/>
    </w:pPr>
  </w:style>
  <w:style w:type="paragraph" w:styleId="3">
    <w:name w:val="heading 3"/>
    <w:basedOn w:val="a"/>
    <w:link w:val="30"/>
    <w:uiPriority w:val="9"/>
    <w:qFormat/>
    <w:rsid w:val="00AA15FB"/>
    <w:pPr>
      <w:spacing w:before="100" w:beforeAutospacing="1" w:after="100" w:afterAutospacing="1"/>
      <w:ind w:firstLine="0"/>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E7E6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ds-markdown-paragraph">
    <w:name w:val="ds-markdown-paragraph"/>
    <w:basedOn w:val="a"/>
    <w:rsid w:val="00EE7E64"/>
    <w:pPr>
      <w:spacing w:before="100" w:beforeAutospacing="1" w:after="100" w:afterAutospacing="1"/>
      <w:ind w:firstLine="0"/>
    </w:pPr>
    <w:rPr>
      <w:rFonts w:ascii="Times New Roman" w:eastAsia="Times New Roman" w:hAnsi="Times New Roman" w:cs="Times New Roman"/>
      <w:sz w:val="24"/>
      <w:szCs w:val="24"/>
      <w:lang w:eastAsia="ru-RU"/>
    </w:rPr>
  </w:style>
  <w:style w:type="character" w:styleId="a3">
    <w:name w:val="Strong"/>
    <w:basedOn w:val="a0"/>
    <w:uiPriority w:val="22"/>
    <w:qFormat/>
    <w:rsid w:val="0057502E"/>
    <w:rPr>
      <w:b/>
      <w:bCs/>
    </w:rPr>
  </w:style>
  <w:style w:type="paragraph" w:styleId="a4">
    <w:name w:val="List Paragraph"/>
    <w:basedOn w:val="a"/>
    <w:uiPriority w:val="34"/>
    <w:qFormat/>
    <w:rsid w:val="0057502E"/>
    <w:pPr>
      <w:ind w:left="720"/>
      <w:contextualSpacing/>
    </w:pPr>
  </w:style>
  <w:style w:type="table" w:styleId="a5">
    <w:name w:val="Table Grid"/>
    <w:basedOn w:val="a1"/>
    <w:uiPriority w:val="59"/>
    <w:rsid w:val="00E65C4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caption"/>
    <w:basedOn w:val="a"/>
    <w:next w:val="a"/>
    <w:uiPriority w:val="35"/>
    <w:semiHidden/>
    <w:unhideWhenUsed/>
    <w:qFormat/>
    <w:rsid w:val="00E65C4A"/>
    <w:pPr>
      <w:spacing w:after="200"/>
    </w:pPr>
    <w:rPr>
      <w:i/>
      <w:iCs/>
      <w:color w:val="44546A" w:themeColor="text2"/>
      <w:sz w:val="18"/>
      <w:szCs w:val="18"/>
    </w:rPr>
  </w:style>
  <w:style w:type="paragraph" w:customStyle="1" w:styleId="Twordtitleoboz">
    <w:name w:val="Tword_title_oboz"/>
    <w:basedOn w:val="a"/>
    <w:rsid w:val="00E65C4A"/>
    <w:pPr>
      <w:widowControl w:val="0"/>
      <w:adjustRightInd w:val="0"/>
      <w:spacing w:after="0"/>
      <w:ind w:firstLine="0"/>
      <w:jc w:val="center"/>
    </w:pPr>
    <w:rPr>
      <w:rFonts w:ascii="ISOCPEUR" w:eastAsia="Times New Roman" w:hAnsi="ISOCPEUR" w:cs="Arial"/>
      <w:i/>
      <w:sz w:val="38"/>
      <w:szCs w:val="32"/>
      <w:lang w:eastAsia="ru-RU"/>
    </w:rPr>
  </w:style>
  <w:style w:type="character" w:styleId="a7">
    <w:name w:val="Subtle Emphasis"/>
    <w:basedOn w:val="a0"/>
    <w:uiPriority w:val="19"/>
    <w:qFormat/>
    <w:rsid w:val="00E65C4A"/>
    <w:rPr>
      <w:i/>
      <w:iCs/>
      <w:color w:val="404040" w:themeColor="text1" w:themeTint="BF"/>
    </w:rPr>
  </w:style>
  <w:style w:type="character" w:styleId="a8">
    <w:name w:val="Emphasis"/>
    <w:basedOn w:val="a0"/>
    <w:uiPriority w:val="20"/>
    <w:qFormat/>
    <w:rsid w:val="00AA15FB"/>
    <w:rPr>
      <w:i/>
      <w:iCs/>
    </w:rPr>
  </w:style>
  <w:style w:type="paragraph" w:styleId="a9">
    <w:name w:val="Subtitle"/>
    <w:basedOn w:val="a"/>
    <w:next w:val="a"/>
    <w:link w:val="aa"/>
    <w:uiPriority w:val="11"/>
    <w:qFormat/>
    <w:rsid w:val="00AA15FB"/>
    <w:pPr>
      <w:numPr>
        <w:ilvl w:val="1"/>
      </w:numPr>
      <w:ind w:firstLine="709"/>
    </w:pPr>
    <w:rPr>
      <w:rFonts w:eastAsiaTheme="minorEastAsia"/>
      <w:color w:val="5A5A5A" w:themeColor="text1" w:themeTint="A5"/>
      <w:spacing w:val="15"/>
    </w:rPr>
  </w:style>
  <w:style w:type="character" w:customStyle="1" w:styleId="aa">
    <w:name w:val="Подзаголовок Знак"/>
    <w:basedOn w:val="a0"/>
    <w:link w:val="a9"/>
    <w:uiPriority w:val="11"/>
    <w:rsid w:val="00AA15FB"/>
    <w:rPr>
      <w:rFonts w:eastAsiaTheme="minorEastAsia"/>
      <w:color w:val="5A5A5A" w:themeColor="text1" w:themeTint="A5"/>
      <w:spacing w:val="15"/>
    </w:rPr>
  </w:style>
  <w:style w:type="table" w:styleId="ab">
    <w:name w:val="Grid Table Light"/>
    <w:basedOn w:val="a1"/>
    <w:uiPriority w:val="40"/>
    <w:rsid w:val="00AA15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30">
    <w:name w:val="Заголовок 3 Знак"/>
    <w:basedOn w:val="a0"/>
    <w:link w:val="3"/>
    <w:uiPriority w:val="9"/>
    <w:rsid w:val="00AA15FB"/>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121887">
      <w:bodyDiv w:val="1"/>
      <w:marLeft w:val="0"/>
      <w:marRight w:val="0"/>
      <w:marTop w:val="0"/>
      <w:marBottom w:val="0"/>
      <w:divBdr>
        <w:top w:val="none" w:sz="0" w:space="0" w:color="auto"/>
        <w:left w:val="none" w:sz="0" w:space="0" w:color="auto"/>
        <w:bottom w:val="none" w:sz="0" w:space="0" w:color="auto"/>
        <w:right w:val="none" w:sz="0" w:space="0" w:color="auto"/>
      </w:divBdr>
    </w:div>
    <w:div w:id="549607873">
      <w:bodyDiv w:val="1"/>
      <w:marLeft w:val="0"/>
      <w:marRight w:val="0"/>
      <w:marTop w:val="0"/>
      <w:marBottom w:val="0"/>
      <w:divBdr>
        <w:top w:val="none" w:sz="0" w:space="0" w:color="auto"/>
        <w:left w:val="none" w:sz="0" w:space="0" w:color="auto"/>
        <w:bottom w:val="none" w:sz="0" w:space="0" w:color="auto"/>
        <w:right w:val="none" w:sz="0" w:space="0" w:color="auto"/>
      </w:divBdr>
    </w:div>
    <w:div w:id="657805956">
      <w:bodyDiv w:val="1"/>
      <w:marLeft w:val="0"/>
      <w:marRight w:val="0"/>
      <w:marTop w:val="0"/>
      <w:marBottom w:val="0"/>
      <w:divBdr>
        <w:top w:val="none" w:sz="0" w:space="0" w:color="auto"/>
        <w:left w:val="none" w:sz="0" w:space="0" w:color="auto"/>
        <w:bottom w:val="none" w:sz="0" w:space="0" w:color="auto"/>
        <w:right w:val="none" w:sz="0" w:space="0" w:color="auto"/>
      </w:divBdr>
    </w:div>
    <w:div w:id="1775706316">
      <w:bodyDiv w:val="1"/>
      <w:marLeft w:val="0"/>
      <w:marRight w:val="0"/>
      <w:marTop w:val="0"/>
      <w:marBottom w:val="0"/>
      <w:divBdr>
        <w:top w:val="none" w:sz="0" w:space="0" w:color="auto"/>
        <w:left w:val="none" w:sz="0" w:space="0" w:color="auto"/>
        <w:bottom w:val="none" w:sz="0" w:space="0" w:color="auto"/>
        <w:right w:val="none" w:sz="0" w:space="0" w:color="auto"/>
      </w:divBdr>
    </w:div>
    <w:div w:id="1793093756">
      <w:bodyDiv w:val="1"/>
      <w:marLeft w:val="0"/>
      <w:marRight w:val="0"/>
      <w:marTop w:val="0"/>
      <w:marBottom w:val="0"/>
      <w:divBdr>
        <w:top w:val="none" w:sz="0" w:space="0" w:color="auto"/>
        <w:left w:val="none" w:sz="0" w:space="0" w:color="auto"/>
        <w:bottom w:val="none" w:sz="0" w:space="0" w:color="auto"/>
        <w:right w:val="none" w:sz="0" w:space="0" w:color="auto"/>
      </w:divBdr>
    </w:div>
    <w:div w:id="1944217741">
      <w:bodyDiv w:val="1"/>
      <w:marLeft w:val="0"/>
      <w:marRight w:val="0"/>
      <w:marTop w:val="0"/>
      <w:marBottom w:val="0"/>
      <w:divBdr>
        <w:top w:val="none" w:sz="0" w:space="0" w:color="auto"/>
        <w:left w:val="none" w:sz="0" w:space="0" w:color="auto"/>
        <w:bottom w:val="none" w:sz="0" w:space="0" w:color="auto"/>
        <w:right w:val="none" w:sz="0" w:space="0" w:color="auto"/>
      </w:divBdr>
    </w:div>
    <w:div w:id="213362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17</Pages>
  <Words>3144</Words>
  <Characters>17926</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ArtemKa</dc:creator>
  <cp:keywords/>
  <dc:description/>
  <cp:lastModifiedBy>ArtemKa</cp:lastModifiedBy>
  <cp:revision>4</cp:revision>
  <dcterms:created xsi:type="dcterms:W3CDTF">2025-12-10T12:59:00Z</dcterms:created>
  <dcterms:modified xsi:type="dcterms:W3CDTF">2025-12-24T12:10:00Z</dcterms:modified>
</cp:coreProperties>
</file>