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EB750" w14:textId="57410D7C" w:rsidR="00C60948" w:rsidRPr="00B33EAE" w:rsidRDefault="00B33EAE">
      <w:pPr>
        <w:rPr>
          <w:b/>
          <w:bCs/>
          <w:sz w:val="40"/>
          <w:szCs w:val="40"/>
          <w:u w:val="single"/>
          <w:lang w:val="en-US"/>
        </w:rPr>
      </w:pPr>
      <w:r w:rsidRPr="00B33EAE">
        <w:rPr>
          <w:b/>
          <w:bCs/>
          <w:sz w:val="40"/>
          <w:szCs w:val="40"/>
          <w:u w:val="single"/>
          <w:lang w:val="en-US"/>
        </w:rPr>
        <w:t>A3</w:t>
      </w:r>
    </w:p>
    <w:p w14:paraId="5F4E9675" w14:textId="77777777" w:rsidR="00B33EAE" w:rsidRDefault="00B33EAE">
      <w:pPr>
        <w:rPr>
          <w:lang w:val="en-US"/>
        </w:rPr>
      </w:pPr>
    </w:p>
    <w:p w14:paraId="6CA18D90" w14:textId="77777777" w:rsidR="00B33EAE" w:rsidRPr="00B33EAE" w:rsidRDefault="00B33EAE" w:rsidP="00B33EAE">
      <w:pPr>
        <w:rPr>
          <w:lang w:val="en-US"/>
        </w:rPr>
      </w:pPr>
      <w:r w:rsidRPr="00B33EAE">
        <w:rPr>
          <w:lang w:val="en-US"/>
        </w:rPr>
        <w:t>1. Diagnosis can be done by multiple doctors after the appointment as one appointment can have multiple diagnosis</w:t>
      </w:r>
    </w:p>
    <w:p w14:paraId="0CC0BFCE" w14:textId="77777777" w:rsidR="00B33EAE" w:rsidRPr="00B33EAE" w:rsidRDefault="00B33EAE" w:rsidP="00B33EAE">
      <w:pPr>
        <w:rPr>
          <w:lang w:val="en-US"/>
        </w:rPr>
      </w:pPr>
    </w:p>
    <w:p w14:paraId="598B0A4A" w14:textId="77777777" w:rsidR="00B33EAE" w:rsidRPr="00B33EAE" w:rsidRDefault="00B33EAE" w:rsidP="00B33EAE">
      <w:pPr>
        <w:rPr>
          <w:lang w:val="en-US"/>
        </w:rPr>
      </w:pPr>
      <w:r w:rsidRPr="00B33EAE">
        <w:rPr>
          <w:lang w:val="en-US"/>
        </w:rPr>
        <w:t xml:space="preserve">2. Each diagnosis can have multiple treatments </w:t>
      </w:r>
    </w:p>
    <w:p w14:paraId="4616AB86" w14:textId="77777777" w:rsidR="00B33EAE" w:rsidRPr="00B33EAE" w:rsidRDefault="00B33EAE" w:rsidP="00B33EAE">
      <w:pPr>
        <w:rPr>
          <w:lang w:val="en-US"/>
        </w:rPr>
      </w:pPr>
    </w:p>
    <w:p w14:paraId="6EBF0A12" w14:textId="77777777" w:rsidR="00B33EAE" w:rsidRPr="00B33EAE" w:rsidRDefault="00B33EAE" w:rsidP="00B33EAE">
      <w:pPr>
        <w:rPr>
          <w:lang w:val="en-US"/>
        </w:rPr>
      </w:pPr>
      <w:r w:rsidRPr="00B33EAE">
        <w:rPr>
          <w:lang w:val="en-US"/>
        </w:rPr>
        <w:t xml:space="preserve">3. Each treatment can have multiple prescriptions </w:t>
      </w:r>
    </w:p>
    <w:p w14:paraId="31F23EF0" w14:textId="77777777" w:rsidR="00B33EAE" w:rsidRPr="00B33EAE" w:rsidRDefault="00B33EAE" w:rsidP="00B33EAE">
      <w:pPr>
        <w:rPr>
          <w:lang w:val="en-US"/>
        </w:rPr>
      </w:pPr>
    </w:p>
    <w:p w14:paraId="3E3ABDF2" w14:textId="35655454" w:rsidR="00B33EAE" w:rsidRPr="00B33EAE" w:rsidRDefault="00B33EAE" w:rsidP="00B33EAE">
      <w:pPr>
        <w:rPr>
          <w:lang w:val="en-US"/>
        </w:rPr>
      </w:pPr>
      <w:r w:rsidRPr="00B33EAE">
        <w:rPr>
          <w:lang w:val="en-US"/>
        </w:rPr>
        <w:t xml:space="preserve">4. the payment status can be represented by </w:t>
      </w:r>
      <w:proofErr w:type="spellStart"/>
      <w:proofErr w:type="gramStart"/>
      <w:r w:rsidRPr="00B33EAE">
        <w:rPr>
          <w:lang w:val="en-US"/>
        </w:rPr>
        <w:t>failed,compleated</w:t>
      </w:r>
      <w:proofErr w:type="spellEnd"/>
      <w:proofErr w:type="gramEnd"/>
      <w:r w:rsidRPr="00B33EAE">
        <w:rPr>
          <w:lang w:val="en-US"/>
        </w:rPr>
        <w:t xml:space="preserve"> or unpaid</w:t>
      </w:r>
    </w:p>
    <w:sectPr w:rsidR="00B33EAE" w:rsidRPr="00B33E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EAE"/>
    <w:rsid w:val="007F52A1"/>
    <w:rsid w:val="00B33EAE"/>
    <w:rsid w:val="00C60948"/>
    <w:rsid w:val="00FB4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80379"/>
  <w15:chartTrackingRefBased/>
  <w15:docId w15:val="{A8B9F654-8745-4231-8B85-4290C1E4C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EA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EA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EA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33EA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33EA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33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E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tanishpoojary123@outlook.com</dc:creator>
  <cp:keywords/>
  <dc:description/>
  <cp:lastModifiedBy>tanishpoojary123@outlook.com</cp:lastModifiedBy>
  <cp:revision>1</cp:revision>
  <dcterms:created xsi:type="dcterms:W3CDTF">2026-04-29T17:49:00Z</dcterms:created>
  <dcterms:modified xsi:type="dcterms:W3CDTF">2026-04-29T17:50:00Z</dcterms:modified>
</cp:coreProperties>
</file>