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r w:rsidRPr="00F4600E">
        <w:t>Velocity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5676E7" w:rsidRPr="00F4600E">
        <w:t>HexaMotor</w:t>
      </w:r>
      <w:proofErr w:type="spellEnd"/>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13EC97D1"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B6059F">
        <w:t xml:space="preserve">Figure </w:t>
      </w:r>
      <w:r w:rsidR="00B6059F">
        <w:rPr>
          <w:noProof/>
        </w:rPr>
        <w:t>1</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28522DA5">
            <wp:extent cx="3834143" cy="25412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071" cy="2560408"/>
                    </a:xfrm>
                    <a:prstGeom prst="rect">
                      <a:avLst/>
                    </a:prstGeom>
                  </pic:spPr>
                </pic:pic>
              </a:graphicData>
            </a:graphic>
          </wp:inline>
        </w:drawing>
      </w:r>
    </w:p>
    <w:p w14:paraId="7BF3300F" w14:textId="19DA1ACE" w:rsidR="008E46B4" w:rsidRPr="00107945" w:rsidRDefault="00FA5B9C" w:rsidP="00107945">
      <w:pPr>
        <w:pStyle w:val="Caption"/>
        <w:jc w:val="center"/>
        <w:rPr>
          <w:lang w:val="en-US"/>
        </w:rPr>
      </w:pPr>
      <w:bookmarkStart w:id="0" w:name="_Ref87453303"/>
      <w:r>
        <w:t xml:space="preserve">Figure </w:t>
      </w:r>
      <w:r w:rsidR="0023639C">
        <w:fldChar w:fldCharType="begin"/>
      </w:r>
      <w:r w:rsidR="0023639C">
        <w:instrText xml:space="preserve"> SEQ Figure \* ARABIC </w:instrText>
      </w:r>
      <w:r w:rsidR="0023639C">
        <w:fldChar w:fldCharType="separate"/>
      </w:r>
      <w:r w:rsidR="00B6059F">
        <w:rPr>
          <w:noProof/>
        </w:rPr>
        <w:t>1</w:t>
      </w:r>
      <w:r w:rsidR="0023639C">
        <w:rPr>
          <w:noProof/>
        </w:rPr>
        <w:fldChar w:fldCharType="end"/>
      </w:r>
      <w:bookmarkEnd w:id="0"/>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954865">
        <w:rPr>
          <w:b/>
          <w:bCs/>
          <w:i/>
          <w:i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proofErr w:type="spellStart"/>
      <w:r w:rsidRPr="00954865">
        <w:rPr>
          <w:b/>
          <w:bCs/>
          <w:i/>
          <w:iCs/>
          <w:lang w:val="en-US"/>
        </w:rPr>
        <w:t>i</w:t>
      </w:r>
      <w:proofErr w:type="spellEnd"/>
      <w:r w:rsidRPr="00954865">
        <w:rPr>
          <w:b/>
          <w:bCs/>
          <w:lang w:val="en-US"/>
        </w:rPr>
        <w:t xml:space="preserve">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954865">
        <w:rPr>
          <w:b/>
          <w:bCs/>
          <w:i/>
          <w:i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954865">
        <w:rPr>
          <w:b/>
          <w:bCs/>
          <w:i/>
          <w:i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217A96"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42AAF538" w:rsidR="00B74DB3" w:rsidRPr="00B74DB3" w:rsidRDefault="00217A96" w:rsidP="007550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T</m:t>
            </m:r>
          </m:sub>
        </m:sSub>
      </m:oMath>
      <w:r w:rsidR="00B74DB3" w:rsidRPr="00A55FBC">
        <w:rPr>
          <w:b/>
          <w:bCs/>
          <w:lang w:val="en-US"/>
        </w:rPr>
        <w:t xml:space="preserve"> </w:t>
      </w:r>
      <w:r w:rsidR="00B74DB3" w:rsidRPr="00B74DB3">
        <w:rPr>
          <w:lang w:val="en-US"/>
        </w:rPr>
        <w:t>- Torque Constant: A factor that relates the motor's</w:t>
      </w:r>
      <w:r w:rsidR="0026169E">
        <w:rPr>
          <w:lang w:val="en-US"/>
        </w:rPr>
        <w:t xml:space="preserve"> torque output to its current</w:t>
      </w:r>
      <w:r w:rsidR="00B74DB3" w:rsidRPr="00B74DB3">
        <w:rPr>
          <w:lang w:val="en-US"/>
        </w:rPr>
        <w:t>. It depends on the motor's construction.</w:t>
      </w:r>
    </w:p>
    <w:p w14:paraId="6DFBFC62" w14:textId="1D9D27CF" w:rsidR="00B74DB3" w:rsidRPr="00B74DB3" w:rsidRDefault="00217A96" w:rsidP="00983DDC">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b</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954865">
        <w:rPr>
          <w:b/>
          <w:bCs/>
          <w:i/>
          <w:iCs/>
          <w:lang w:val="en-US"/>
        </w:rPr>
        <w:t>T</w:t>
      </w:r>
      <w:r w:rsidRPr="00B74DB3">
        <w:rPr>
          <w:lang w:val="en-US"/>
        </w:rPr>
        <w:t xml:space="preserve"> - Torque: The twisting force exerted by the motor on its shaft.</w:t>
      </w:r>
    </w:p>
    <w:p w14:paraId="2BC21FF3" w14:textId="78F3130E" w:rsidR="00B74DB3" w:rsidRPr="00B74DB3" w:rsidRDefault="00217A96" w:rsidP="00B74DB3">
      <w:pPr>
        <w:rPr>
          <w:lang w:val="en-US"/>
        </w:rPr>
      </w:pPr>
      <m:oMath>
        <m:sSub>
          <m:sSubPr>
            <m:ctrlPr>
              <w:rPr>
                <w:rFonts w:ascii="Cambria Math" w:hAnsi="Cambria Math"/>
              </w:rPr>
            </m:ctrlPr>
          </m:sSubPr>
          <m:e>
            <m:r>
              <m:rPr>
                <m:sty m:val="bi"/>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954865">
        <w:rPr>
          <w:b/>
          <w:bCs/>
          <w:i/>
          <w:i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954865">
        <w:rPr>
          <w:b/>
          <w:bCs/>
          <w:i/>
          <w:i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954865">
        <w:rPr>
          <w:b/>
          <w:bCs/>
          <w:i/>
          <w:i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4A70D3E2" w:rsidR="00E36E13" w:rsidRPr="00B74DB3" w:rsidRDefault="00217A96" w:rsidP="00C95ACE">
      <w:pPr>
        <w:rPr>
          <w:lang w:val="en-US"/>
        </w:rPr>
      </w:pPr>
      <m:oMath>
        <m:sSub>
          <m:sSubPr>
            <m:ctrlPr>
              <w:rPr>
                <w:rFonts w:ascii="Cambria Math" w:hAnsi="Cambria Math"/>
                <w:i/>
              </w:rPr>
            </m:ctrlPr>
          </m:sSubPr>
          <m:e>
            <m:r>
              <m:rPr>
                <m:sty m:val="bi"/>
              </m:rPr>
              <w:rPr>
                <w:rFonts w:ascii="Cambria Math" w:hAnsi="Cambria Math"/>
              </w:rPr>
              <m:t>T</m:t>
            </m:r>
          </m:e>
          <m:sub>
            <m: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954865">
        <w:rPr>
          <w:b/>
          <w:bCs/>
          <w:i/>
          <w:iCs/>
          <w:lang w:val="en-US"/>
        </w:rPr>
        <w:t>s</w:t>
      </w:r>
      <w:r w:rsidRPr="00A55FBC">
        <w:rPr>
          <w:b/>
          <w:bCs/>
          <w:lang w:val="en-US"/>
        </w:rPr>
        <w:t xml:space="preserve">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DE083D" w:rsidR="006B5D26" w:rsidRPr="00954865" w:rsidRDefault="00954865" w:rsidP="009D17E4">
      <w:pPr>
        <w:pStyle w:val="ListParagraph"/>
        <w:numPr>
          <w:ilvl w:val="1"/>
          <w:numId w:val="4"/>
        </w:numPr>
        <w:rPr>
          <w:rFonts w:eastAsiaTheme="minorEastAsia"/>
          <w:i/>
        </w:rPr>
      </w:pPr>
      <m:oMath>
        <m:r>
          <w:rPr>
            <w:rFonts w:ascii="Cambria Math" w:hAnsi="Cambria Math"/>
          </w:rPr>
          <m:t>V=Ri+L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oMath>
    </w:p>
    <w:p w14:paraId="3F7E6C87" w14:textId="4D1393AA" w:rsidR="006B5D26" w:rsidRPr="006B5D26" w:rsidRDefault="006B5D26" w:rsidP="009D17E4">
      <w:pPr>
        <w:rPr>
          <w:rFonts w:eastAsiaTheme="minorEastAsia"/>
          <w:lang w:val="en-US"/>
        </w:rPr>
      </w:pPr>
      <w:r w:rsidRPr="006B5D26">
        <w:rPr>
          <w:rFonts w:eastAsiaTheme="minorEastAsia"/>
          <w:lang w:val="en-US"/>
        </w:rPr>
        <w:t xml:space="preserve">where </w:t>
      </w:r>
      <w:r w:rsidRPr="008C4F79">
        <w:rPr>
          <w:rFonts w:eastAsiaTheme="minorEastAsia"/>
          <w:i/>
          <w:iCs/>
          <w:lang w:val="en-US"/>
        </w:rPr>
        <w:t>V</w:t>
      </w:r>
      <w:r w:rsidRPr="006B5D26">
        <w:rPr>
          <w:rFonts w:eastAsiaTheme="minorEastAsia"/>
          <w:lang w:val="en-US"/>
        </w:rPr>
        <w:t xml:space="preserve"> is the applied voltage, </w:t>
      </w:r>
      <w:r w:rsidRPr="008C4F79">
        <w:rPr>
          <w:rFonts w:eastAsiaTheme="minorEastAsia"/>
          <w:i/>
          <w:iCs/>
          <w:lang w:val="en-US"/>
        </w:rPr>
        <w:t>R</w:t>
      </w:r>
      <w:r w:rsidRPr="006B5D26">
        <w:rPr>
          <w:rFonts w:eastAsiaTheme="minorEastAsia"/>
          <w:lang w:val="en-US"/>
        </w:rPr>
        <w:t xml:space="preserve"> is the armature resistance, </w:t>
      </w:r>
      <w:proofErr w:type="spellStart"/>
      <w:r w:rsidRPr="00B5527C">
        <w:rPr>
          <w:rFonts w:eastAsiaTheme="minorEastAsia"/>
          <w:b/>
          <w:bCs/>
          <w:i/>
          <w:iCs/>
          <w:lang w:val="en-US"/>
        </w:rPr>
        <w:t>i</w:t>
      </w:r>
      <w:proofErr w:type="spellEnd"/>
      <w:r w:rsidRPr="006B5D26">
        <w:rPr>
          <w:rFonts w:eastAsiaTheme="minorEastAsia"/>
          <w:lang w:val="en-US"/>
        </w:rPr>
        <w:t xml:space="preserve"> is the armature current, </w:t>
      </w:r>
      <w:r w:rsidRPr="008C4F79">
        <w:rPr>
          <w:rFonts w:eastAsiaTheme="minorEastAsia"/>
          <w:i/>
          <w:iCs/>
          <w:lang w:val="en-US"/>
        </w:rPr>
        <w:t>L</w:t>
      </w:r>
      <w:r w:rsidRPr="006B5D26">
        <w:rPr>
          <w:rFonts w:eastAsiaTheme="minorEastAsia"/>
          <w:lang w:val="en-US"/>
        </w:rPr>
        <w:t xml:space="preserve"> is the armature inductance,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Pr="006B5D26">
        <w:rPr>
          <w:rFonts w:eastAsiaTheme="minorEastAsia"/>
          <w:lang w:val="en-US"/>
        </w:rPr>
        <w:t xml:space="preserve"> is the back EMF constant, and </w:t>
      </w:r>
      <w:r w:rsidRPr="008C4F79">
        <w:rPr>
          <w:rFonts w:eastAsiaTheme="minorEastAsia"/>
          <w:i/>
          <w:iCs/>
          <w:lang w:val="en-US"/>
        </w:rPr>
        <w:t>ω</w:t>
      </w:r>
      <w:r w:rsidRPr="006B5D26">
        <w:rPr>
          <w:rFonts w:eastAsiaTheme="minorEastAsia"/>
          <w:lang w:val="en-US"/>
        </w:rPr>
        <w:t xml:space="preserve">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A280E4B" w:rsidR="00B74DB3" w:rsidRPr="00954865" w:rsidRDefault="00954865" w:rsidP="00E36E13">
      <w:pPr>
        <w:pStyle w:val="ListParagraph"/>
        <w:numPr>
          <w:ilvl w:val="1"/>
          <w:numId w:val="4"/>
        </w:numPr>
        <w:rPr>
          <w:rFonts w:eastAsiaTheme="minorEastAsia"/>
          <w:i/>
        </w:rPr>
      </w:pPr>
      <m:oMath>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 J</m:t>
        </m:r>
        <m:f>
          <m:fPr>
            <m:ctrlPr>
              <w:rPr>
                <w:rFonts w:ascii="Cambria Math" w:hAnsi="Cambria Math"/>
                <w:i/>
              </w:rPr>
            </m:ctrlPr>
          </m:fPr>
          <m:num>
            <m:r>
              <w:rPr>
                <w:rFonts w:ascii="Cambria Math" w:hAnsi="Cambria Math"/>
              </w:rPr>
              <m:t>dω</m:t>
            </m:r>
          </m:num>
          <m:den>
            <m:r>
              <w:rPr>
                <w:rFonts w:ascii="Cambria Math" w:hAnsi="Cambria Math"/>
              </w:rPr>
              <m:t>dt</m:t>
            </m:r>
          </m:den>
        </m:f>
      </m:oMath>
    </w:p>
    <w:p w14:paraId="70B9173B" w14:textId="502AD72F" w:rsidR="00835233" w:rsidRPr="00835233" w:rsidRDefault="00835233" w:rsidP="008C4F79">
      <w:pPr>
        <w:rPr>
          <w:rFonts w:eastAsiaTheme="minorEastAsia"/>
          <w:rtl/>
        </w:rPr>
      </w:pPr>
      <w:r w:rsidRPr="00835233">
        <w:rPr>
          <w:rFonts w:eastAsiaTheme="minorEastAsia"/>
        </w:rPr>
        <w:t xml:space="preserve">where </w:t>
      </w:r>
      <m:oMath>
        <m:r>
          <w:rPr>
            <w:rFonts w:ascii="Cambria Math" w:hAnsi="Cambria Math"/>
          </w:rPr>
          <m:t>T</m:t>
        </m:r>
      </m:oMath>
      <w:r w:rsidRPr="00835233">
        <w:rPr>
          <w:rFonts w:eastAsiaTheme="minorEastAsia"/>
        </w:rPr>
        <w:t xml:space="preserve"> is the torque,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835233">
        <w:rPr>
          <w:rFonts w:eastAsiaTheme="minorEastAsia"/>
        </w:rPr>
        <w:t xml:space="preserve">  is the torque constant, </w:t>
      </w:r>
      <m:oMath>
        <m:sSub>
          <m:sSubPr>
            <m:ctrlPr>
              <w:rPr>
                <w:rFonts w:ascii="Cambria Math" w:hAnsi="Cambria Math"/>
                <w:i/>
              </w:rPr>
            </m:ctrlPr>
          </m:sSubPr>
          <m:e>
            <m:r>
              <w:rPr>
                <w:rFonts w:ascii="Cambria Math" w:hAnsi="Cambria Math"/>
              </w:rPr>
              <m:t>T</m:t>
            </m:r>
          </m:e>
          <m:sub>
            <m:r>
              <w:rPr>
                <w:rFonts w:ascii="Cambria Math" w:hAnsi="Cambria Math"/>
              </w:rPr>
              <m:t>friction</m:t>
            </m:r>
          </m:sub>
        </m:sSub>
      </m:oMath>
      <w:r>
        <w:rPr>
          <w:rFonts w:eastAsiaTheme="minorEastAsia" w:hint="cs"/>
          <w:rtl/>
        </w:rPr>
        <w:t xml:space="preserve"> </w:t>
      </w:r>
      <w:r w:rsidRPr="00835233">
        <w:rPr>
          <w:rFonts w:eastAsiaTheme="minorEastAsia"/>
        </w:rPr>
        <w:t xml:space="preserve">is the friction torque, </w:t>
      </w:r>
      <m:oMath>
        <m:r>
          <w:rPr>
            <w:rFonts w:ascii="Cambria Math" w:hAnsi="Cambria Math"/>
          </w:rPr>
          <m:t>J</m:t>
        </m:r>
      </m:oMath>
      <w:r w:rsidRPr="00835233">
        <w:rPr>
          <w:rFonts w:eastAsiaTheme="minorEastAsia"/>
        </w:rPr>
        <w:t xml:space="preserve"> is the moment of inertia, and </w:t>
      </w:r>
      <m:oMath>
        <m:f>
          <m:fPr>
            <m:ctrlPr>
              <w:rPr>
                <w:rFonts w:ascii="Cambria Math" w:hAnsi="Cambria Math"/>
                <w:i/>
              </w:rPr>
            </m:ctrlPr>
          </m:fPr>
          <m:num>
            <m:r>
              <w:rPr>
                <w:rFonts w:ascii="Cambria Math" w:hAnsi="Cambria Math"/>
              </w:rPr>
              <m:t>dω</m:t>
            </m:r>
          </m:num>
          <m:den>
            <m: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3561A12D" w:rsidR="00E36E13" w:rsidRPr="00954865" w:rsidRDefault="00217A96" w:rsidP="00E36E13">
      <w:pPr>
        <w:pStyle w:val="ListParagraph"/>
        <w:numPr>
          <w:ilvl w:val="1"/>
          <w:numId w:val="4"/>
        </w:numPr>
        <w:rPr>
          <w:rFonts w:eastAsiaTheme="minorEastAsia"/>
          <w:i/>
        </w:rPr>
      </w:pPr>
      <m:oMath>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=Bω+</m:t>
        </m:r>
        <m:sSub>
          <m:sSubPr>
            <m:ctrlPr>
              <w:rPr>
                <w:rFonts w:ascii="Cambria Math" w:hAnsi="Cambria Math"/>
                <w:i/>
              </w:rPr>
            </m:ctrlPr>
          </m:sSubPr>
          <m:e>
            <m:r>
              <w:rPr>
                <w:rFonts w:ascii="Cambria Math" w:hAnsi="Cambria Math"/>
              </w:rPr>
              <m:t>T</m:t>
            </m:r>
          </m:e>
          <m:sub>
            <m: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53A1BCCF" w:rsidR="00835233" w:rsidRPr="00954865" w:rsidRDefault="00954865" w:rsidP="009D17E4">
      <w:pPr>
        <w:pStyle w:val="ListParagraph"/>
        <w:numPr>
          <w:ilvl w:val="1"/>
          <w:numId w:val="4"/>
        </w:numPr>
        <w:rPr>
          <w:rFonts w:eastAsiaTheme="minorEastAsia"/>
          <w:i/>
        </w:rPr>
      </w:pPr>
      <m:oMath>
        <m:r>
          <w:rPr>
            <w:rFonts w:ascii="Cambria Math" w:hAnsi="Cambria Math"/>
          </w:rPr>
          <m:t>LJ</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ω</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i/>
              </w:rPr>
            </m:ctrlPr>
          </m:fPr>
          <m:num>
            <m:r>
              <w:rPr>
                <w:rFonts w:ascii="Cambria Math" w:hAnsi="Cambria Math"/>
              </w:rPr>
              <m:t>dω</m:t>
            </m:r>
          </m:num>
          <m:den>
            <m:r>
              <w:rPr>
                <w:rFonts w:ascii="Cambria Math" w:hAnsi="Cambria Math"/>
              </w:rPr>
              <m:t>dt</m:t>
            </m:r>
          </m:den>
        </m:f>
        <m: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 xml:space="preserve">Now, the transfer function relating the applied voltage </w:t>
      </w:r>
      <w:r w:rsidRPr="00954865">
        <w:rPr>
          <w:i/>
          <w:iCs/>
          <w:lang w:val="en-US"/>
        </w:rPr>
        <w:t>V(s)</w:t>
      </w:r>
      <w:r w:rsidRPr="006B5D26">
        <w:rPr>
          <w:lang w:val="en-US"/>
        </w:rPr>
        <w:t xml:space="preserve"> to the angular velocity </w:t>
      </w:r>
      <w:r w:rsidRPr="00954865">
        <w:rPr>
          <w:i/>
          <w:iCs/>
          <w:lang w:val="en-US"/>
        </w:rPr>
        <w:t>Ω(s)</w:t>
      </w:r>
      <w:r w:rsidRPr="006B5D26">
        <w:rPr>
          <w:lang w:val="en-US"/>
        </w:rPr>
        <w:t xml:space="preserve"> in the Laplace domain (assuming zero initial conditions) is:</w:t>
      </w:r>
    </w:p>
    <w:p w14:paraId="1AFC2DA0" w14:textId="0A98178F" w:rsidR="00046926" w:rsidRDefault="00046926" w:rsidP="009D17E4">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2848F082"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w:r w:rsidRPr="00AD2AB2">
        <w:rPr>
          <w:i/>
          <w:lang w:val="en-US"/>
        </w:rPr>
        <w:t xml:space="preserve">​ </w:t>
      </w:r>
      <w:r w:rsidRPr="00B74DB3">
        <w:rPr>
          <w:lang w:val="en-US"/>
        </w:rPr>
        <w:t xml:space="preserve">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61D7580B" w:rsidR="00046926" w:rsidRDefault="00046926" w:rsidP="00FE4280">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217A96"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217A96"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0DC9053B" w14:textId="77777777" w:rsidR="00FE3537" w:rsidRDefault="00DE0F3A" w:rsidP="00FE3537">
      <w:pPr>
        <w:keepNext/>
        <w:spacing w:line="259" w:lineRule="auto"/>
        <w:ind w:firstLine="360"/>
        <w:jc w:val="cente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519704EB" w:rsidR="00046195" w:rsidRPr="00FE3537" w:rsidRDefault="00FE3537" w:rsidP="00FE3537">
      <w:pPr>
        <w:pStyle w:val="Caption"/>
        <w:jc w:val="center"/>
        <w:rPr>
          <w:rFonts w:asciiTheme="minorHAnsi" w:eastAsia="Times New Roman" w:hAnsiTheme="minorHAnsi" w:cs="Times New Roman"/>
          <w:b/>
          <w:bCs/>
          <w:color w:val="2F5496" w:themeColor="accent1" w:themeShade="BF"/>
          <w:kern w:val="36"/>
          <w:sz w:val="28"/>
          <w:szCs w:val="28"/>
          <w:lang w:val="en-US" w:eastAsia="en-IL"/>
        </w:rPr>
      </w:pPr>
      <w:r>
        <w:t xml:space="preserve">Figure </w:t>
      </w:r>
      <w:r w:rsidR="00217A96">
        <w:fldChar w:fldCharType="begin"/>
      </w:r>
      <w:r w:rsidR="00217A96">
        <w:instrText xml:space="preserve"> SEQ Figure \* ARABIC </w:instrText>
      </w:r>
      <w:r w:rsidR="00217A96">
        <w:fldChar w:fldCharType="separate"/>
      </w:r>
      <w:r w:rsidR="00B6059F">
        <w:rPr>
          <w:noProof/>
        </w:rPr>
        <w:t>2</w:t>
      </w:r>
      <w:r w:rsidR="00217A96">
        <w:rPr>
          <w:noProof/>
        </w:rPr>
        <w:fldChar w:fldCharType="end"/>
      </w:r>
      <w:r>
        <w:rPr>
          <w:lang w:val="en-US"/>
        </w:rPr>
        <w:t xml:space="preserve"> </w:t>
      </w:r>
      <w:r w:rsidRPr="007840F0">
        <w:rPr>
          <w:lang w:val="en-US"/>
        </w:rPr>
        <w:t>Step response of eq1.7 with K=10, τ=0.05s</w:t>
      </w:r>
      <w:r w:rsidR="00DE0F3A" w:rsidRPr="00DE0F3A">
        <w:rPr>
          <w:lang w:val="en-US"/>
        </w:rPr>
        <w:t>.</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7BC48F33" w:rsidR="00EC01A4" w:rsidRPr="00EC01A4" w:rsidRDefault="00EC01A4" w:rsidP="00FE3537">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00535FFD">
        <w:rPr>
          <w:lang w:val="en-US" w:eastAsia="en-IL"/>
        </w:rPr>
        <w:t xml:space="preserve"> as by the frequency response theorem</w:t>
      </w:r>
      <w:r w:rsidRPr="00EC01A4">
        <w:rPr>
          <w:lang w:val="en-US" w:eastAsia="en-IL"/>
        </w:rPr>
        <w:t xml:space="preserve">. As illustrated in Figure </w:t>
      </w:r>
      <w:r w:rsidR="00FE3537">
        <w:rPr>
          <w:lang w:val="en-US" w:eastAsia="en-IL"/>
        </w:rPr>
        <w:t>3</w:t>
      </w:r>
      <w:r w:rsidRPr="00EC01A4">
        <w:rPr>
          <w:lang w:val="en-US" w:eastAsia="en-IL"/>
        </w:rPr>
        <w:t>, the length of one full period of the sinusoid is represented by t1​, while t2​ indicates the time delay b</w:t>
      </w:r>
      <w:r w:rsidR="00BF5E48">
        <w:rPr>
          <w:lang w:val="en-US" w:eastAsia="en-IL"/>
        </w:rPr>
        <w:t>etween the input voltage signal</w:t>
      </w:r>
      <w:r w:rsidRPr="00EC01A4">
        <w:rPr>
          <w:lang w:val="en-US" w:eastAsia="en-IL"/>
        </w:rPr>
        <w:t xml:space="preserve"> </w:t>
      </w:r>
      <w:proofErr w:type="spellStart"/>
      <w:r w:rsidRPr="00EC01A4">
        <w:rPr>
          <w:lang w:val="en-US" w:eastAsia="en-IL"/>
        </w:rPr>
        <w:t>Vm</w:t>
      </w:r>
      <w:proofErr w:type="spellEnd"/>
      <w:r w:rsidRPr="00EC01A4">
        <w:rPr>
          <w:lang w:val="en-US" w:eastAsia="en-IL"/>
        </w:rPr>
        <w:t xml:space="preserve">​,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581BF754" w14:textId="77777777" w:rsidR="00FE3537" w:rsidRDefault="0059020A" w:rsidP="00FE3537">
      <w:pPr>
        <w:keepNext/>
        <w:jc w:val="center"/>
      </w:pPr>
      <w:r>
        <w:rPr>
          <w:lang w:val="en-US" w:eastAsia="en-IL"/>
        </w:rPr>
        <w:pict w14:anchorId="35158448">
          <v:shape id="_x0000_i1026" type="#_x0000_t75" style="width:398.65pt;height:275.55pt">
            <v:imagedata r:id="rId13" o:title="SinResponse_arrows" cropleft="4272f" cropright="7341f"/>
          </v:shape>
        </w:pict>
      </w:r>
    </w:p>
    <w:p w14:paraId="088678FC" w14:textId="416D6A14" w:rsidR="00EC01A4" w:rsidRPr="00FE3537" w:rsidRDefault="00FE3537" w:rsidP="00FE3537">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6059F">
        <w:rPr>
          <w:noProof/>
        </w:rPr>
        <w:t>3</w:t>
      </w:r>
      <w:r w:rsidR="00217A96">
        <w:rPr>
          <w:noProof/>
        </w:rPr>
        <w:fldChar w:fldCharType="end"/>
      </w:r>
      <w:r>
        <w:rPr>
          <w:lang w:val="en-US"/>
        </w:rPr>
        <w:t xml:space="preserve"> </w:t>
      </w:r>
      <w:r w:rsidRPr="007041B7">
        <w:rPr>
          <w:lang w:val="en-US"/>
        </w:rPr>
        <w:t>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13304232" w:rsidR="009F36C5" w:rsidRDefault="009F36C5" w:rsidP="006E00E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 xml:space="preserve">s = </w:t>
      </w:r>
      <w:proofErr w:type="spellStart"/>
      <w:r w:rsidRPr="009F36C5">
        <w:rPr>
          <w:lang w:val="en-US" w:eastAsia="en-IL"/>
        </w:rPr>
        <w:t>jω</w:t>
      </w:r>
      <w:proofErr w:type="spellEnd"/>
      <w:r w:rsidRPr="009F36C5">
        <w:rPr>
          <w:lang w:val="en-US" w:eastAsia="en-IL"/>
        </w:rPr>
        <w:t xml:space="preserve"> the magnitude of the frequency response at a frequency ω of the motor input voltage is then defined as</w:t>
      </w:r>
    </w:p>
    <w:p w14:paraId="11E15CF7" w14:textId="05F0945C" w:rsidR="009F36C5" w:rsidRDefault="00217A96" w:rsidP="006E00E8">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1C337F16" w:rsidR="00673E33" w:rsidRDefault="00673E33" w:rsidP="00FF3DB9">
      <w:pPr>
        <w:rPr>
          <w:rFonts w:eastAsiaTheme="minorEastAsia"/>
          <w:lang w:val="en-US"/>
        </w:rPr>
      </w:pPr>
      <w:r>
        <w:rPr>
          <w:rFonts w:eastAsiaTheme="minorEastAsia"/>
          <w:lang w:val="en-US"/>
        </w:rPr>
        <w:t xml:space="preserve">The phase </w:t>
      </w:r>
      <w:r w:rsidR="00FF3DB9">
        <w:rPr>
          <w:rFonts w:eastAsiaTheme="minorEastAsia"/>
          <w:lang w:val="en-US"/>
        </w:rPr>
        <w:t>shift</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217A96"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217A96"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5FA24E9A" w14:textId="77777777" w:rsidR="00FE3537" w:rsidRDefault="0059020A" w:rsidP="00FE3537">
      <w:pPr>
        <w:keepNext/>
        <w:ind w:firstLine="360"/>
        <w:jc w:val="center"/>
      </w:pPr>
      <w:r>
        <w:rPr>
          <w:lang w:val="en-US" w:eastAsia="en-IL"/>
        </w:rPr>
        <w:pict w14:anchorId="248500C6">
          <v:shape id="_x0000_i1027" type="#_x0000_t75" style="width:335.9pt;height:234.4pt">
            <v:imagedata r:id="rId14" o:title="bode plot"/>
          </v:shape>
        </w:pict>
      </w:r>
    </w:p>
    <w:p w14:paraId="750615E3" w14:textId="6A36E74B" w:rsidR="009F36C5" w:rsidRDefault="00FE3537" w:rsidP="00FE3537">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6059F">
        <w:rPr>
          <w:noProof/>
        </w:rPr>
        <w:t>4</w:t>
      </w:r>
      <w:r w:rsidR="00217A96">
        <w:rPr>
          <w:noProof/>
        </w:rPr>
        <w:fldChar w:fldCharType="end"/>
      </w:r>
      <w:r>
        <w:rPr>
          <w:lang w:val="en-US"/>
        </w:rPr>
        <w:t xml:space="preserve"> Bode plot of a first order system with </w:t>
      </w:r>
      <m:oMath>
        <m:r>
          <w:rPr>
            <w:rFonts w:ascii="Cambria Math" w:hAnsi="Cambria Math"/>
          </w:rPr>
          <m:t>τ=0.1</m:t>
        </m:r>
      </m:oMath>
    </w:p>
    <w:p w14:paraId="5423E10D" w14:textId="1C6FAB24" w:rsidR="00B24DDA" w:rsidRPr="00B24DDA" w:rsidRDefault="009F36C5" w:rsidP="00FF3DB9">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w:t>
      </w:r>
      <w:proofErr w:type="spellStart"/>
      <w:r w:rsidRPr="009F36C5">
        <w:rPr>
          <w:lang w:val="en-US" w:eastAsia="en-IL"/>
        </w:rPr>
        <w:t>erms</w:t>
      </w:r>
      <w:proofErr w:type="spellEnd"/>
      <w:r w:rsidRPr="009F36C5">
        <w:rPr>
          <w:lang w:val="en-US" w:eastAsia="en-IL"/>
        </w:rPr>
        <w:t xml:space="preserve">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066B145F" w:rsidR="0038757B" w:rsidRDefault="0038757B">
      <w:pPr>
        <w:spacing w:line="259" w:lineRule="auto"/>
        <w:rPr>
          <w:rFonts w:asciiTheme="minorHAnsi" w:eastAsia="Times New Roman" w:hAnsiTheme="minorHAnsi" w:cs="Times New Roman"/>
          <w:b/>
          <w:bCs/>
          <w:color w:val="2F5496" w:themeColor="accent1" w:themeShade="BF"/>
          <w:kern w:val="36"/>
          <w:sz w:val="28"/>
          <w:szCs w:val="28"/>
          <w:lang w:eastAsia="en-IL"/>
        </w:rPr>
      </w:pPr>
      <w:r>
        <w:rPr>
          <w:rFonts w:asciiTheme="minorHAnsi" w:eastAsia="Times New Roman" w:hAnsiTheme="minorHAnsi" w:cs="Times New Roman"/>
          <w:b/>
          <w:bCs/>
          <w:color w:val="2F5496" w:themeColor="accent1" w:themeShade="BF"/>
          <w:kern w:val="36"/>
          <w:sz w:val="28"/>
          <w:szCs w:val="28"/>
          <w:lang w:eastAsia="en-IL"/>
        </w:rPr>
        <w:br w:type="page"/>
      </w:r>
    </w:p>
    <w:p w14:paraId="54F922AE" w14:textId="1CB33F25" w:rsidR="00046195" w:rsidRDefault="0038757B" w:rsidP="00066930">
      <w:pPr>
        <w:pStyle w:val="Heading2"/>
      </w:pPr>
      <w:r>
        <w:lastRenderedPageBreak/>
        <w:t>Transient response analysis</w:t>
      </w:r>
    </w:p>
    <w:p w14:paraId="24882EB0" w14:textId="71394CF7" w:rsidR="0038757B" w:rsidRPr="005217C3" w:rsidRDefault="005217C3" w:rsidP="005217C3">
      <w:pPr>
        <w:ind w:firstLine="360"/>
        <w:rPr>
          <w:lang w:val="en-US" w:eastAsia="en-IL"/>
        </w:rPr>
      </w:pPr>
      <w:r w:rsidRPr="005217C3">
        <w:rPr>
          <w:lang w:val="en-US" w:eastAsia="en-IL"/>
        </w:rPr>
        <w:t>In control systems, when a system transitions from one state to another, due to changes in its inputs, it exhibits a certain behavior before settling to its new steady-state. This behavior is termed the transient response. Essentially, it describes how the system reacts to sudden changes, and is a critical aspect to consider, especially when designing systems where rapid and accurate responses are crucial.</w:t>
      </w:r>
    </w:p>
    <w:p w14:paraId="6DA0E98F" w14:textId="77777777" w:rsidR="005217C3" w:rsidRPr="005217C3" w:rsidRDefault="005217C3" w:rsidP="005217C3">
      <w:pPr>
        <w:rPr>
          <w:b/>
          <w:bCs/>
          <w:lang w:eastAsia="en-IL"/>
        </w:rPr>
      </w:pPr>
      <w:r w:rsidRPr="005217C3">
        <w:rPr>
          <w:b/>
          <w:bCs/>
          <w:lang w:eastAsia="en-IL"/>
        </w:rPr>
        <w:t>Important Parameters in Transient Response:</w:t>
      </w:r>
    </w:p>
    <w:p w14:paraId="512D0E81" w14:textId="77777777" w:rsidR="005217C3" w:rsidRDefault="005217C3" w:rsidP="005217C3">
      <w:pPr>
        <w:rPr>
          <w:lang w:eastAsia="en-IL"/>
        </w:rPr>
      </w:pPr>
      <w:r>
        <w:rPr>
          <w:lang w:eastAsia="en-IL"/>
        </w:rPr>
        <w:t>The performance of control systems during the transient state is often described using the following terms:</w:t>
      </w:r>
    </w:p>
    <w:p w14:paraId="316A9C25" w14:textId="2AB3F152" w:rsidR="005217C3" w:rsidRDefault="005217C3" w:rsidP="005217C3">
      <w:pPr>
        <w:pStyle w:val="ListParagraph"/>
        <w:numPr>
          <w:ilvl w:val="0"/>
          <w:numId w:val="47"/>
        </w:numPr>
        <w:rPr>
          <w:lang w:eastAsia="en-IL"/>
        </w:rPr>
      </w:pPr>
      <w:r>
        <w:rPr>
          <w:lang w:eastAsia="en-IL"/>
        </w:rPr>
        <w:t>Rise Time (Tr): Time taken for the response to rise from 10% to 90% (or 0% to 100% in some cases) of its final value.</w:t>
      </w:r>
    </w:p>
    <w:p w14:paraId="118DC9DE" w14:textId="245CB813" w:rsidR="005217C3" w:rsidRDefault="005217C3" w:rsidP="005217C3">
      <w:pPr>
        <w:pStyle w:val="ListParagraph"/>
        <w:numPr>
          <w:ilvl w:val="0"/>
          <w:numId w:val="47"/>
        </w:numPr>
        <w:rPr>
          <w:lang w:eastAsia="en-IL"/>
        </w:rPr>
      </w:pPr>
      <w:r>
        <w:rPr>
          <w:lang w:eastAsia="en-IL"/>
        </w:rPr>
        <w:t>Peak Time (Tp): Time taken for the response to reach the first peak.</w:t>
      </w:r>
    </w:p>
    <w:p w14:paraId="396C5063" w14:textId="3F4CF657" w:rsidR="005217C3" w:rsidRDefault="005217C3" w:rsidP="004D3EE8">
      <w:pPr>
        <w:pStyle w:val="ListParagraph"/>
        <w:numPr>
          <w:ilvl w:val="0"/>
          <w:numId w:val="47"/>
        </w:numPr>
        <w:rPr>
          <w:lang w:eastAsia="en-IL"/>
        </w:rPr>
      </w:pPr>
      <w:r>
        <w:rPr>
          <w:lang w:eastAsia="en-IL"/>
        </w:rPr>
        <w:t>Overshoot (</w:t>
      </w:r>
      <w:r w:rsidR="004D3EE8">
        <w:rPr>
          <w:lang w:val="en-US" w:eastAsia="en-IL"/>
        </w:rPr>
        <w:t>OS</w:t>
      </w:r>
      <w:r>
        <w:rPr>
          <w:lang w:eastAsia="en-IL"/>
        </w:rPr>
        <w:t>): The amount by which the response exceeds its final steady-state value. It's often expressed as a percentage of the final value.</w:t>
      </w:r>
    </w:p>
    <w:p w14:paraId="49ABBD69" w14:textId="7C81D735" w:rsidR="005217C3" w:rsidRDefault="005217C3" w:rsidP="005217C3">
      <w:pPr>
        <w:pStyle w:val="ListParagraph"/>
        <w:numPr>
          <w:ilvl w:val="0"/>
          <w:numId w:val="47"/>
        </w:numPr>
        <w:rPr>
          <w:lang w:eastAsia="en-IL"/>
        </w:rPr>
      </w:pPr>
      <w:r>
        <w:rPr>
          <w:lang w:eastAsia="en-IL"/>
        </w:rPr>
        <w:t>Settling Time (Ts): Time taken for the response to stay within a certain percentage (commonly 2% or 5%) of its final value.</w:t>
      </w:r>
    </w:p>
    <w:p w14:paraId="5238FFB4" w14:textId="7ED71306" w:rsidR="0038757B" w:rsidRDefault="005217C3" w:rsidP="005217C3">
      <w:pPr>
        <w:pStyle w:val="ListParagraph"/>
        <w:numPr>
          <w:ilvl w:val="0"/>
          <w:numId w:val="47"/>
        </w:numPr>
        <w:rPr>
          <w:lang w:eastAsia="en-IL"/>
        </w:rPr>
      </w:pPr>
      <w:r>
        <w:rPr>
          <w:lang w:eastAsia="en-IL"/>
        </w:rPr>
        <w:t>Steady-State Error (Ess): The difference between the desired output and the actual output after the system has settled.</w:t>
      </w:r>
      <w:r w:rsidRPr="005217C3">
        <w:t xml:space="preserve"> </w:t>
      </w:r>
    </w:p>
    <w:p w14:paraId="7D25769D" w14:textId="77777777" w:rsidR="00430DA7" w:rsidRDefault="00430DA7" w:rsidP="00430DA7">
      <w:pPr>
        <w:rPr>
          <w:rFonts w:eastAsiaTheme="minorEastAsia"/>
          <w:lang w:val="en-US"/>
        </w:rPr>
      </w:pPr>
      <w:r w:rsidRPr="00430DA7">
        <w:rPr>
          <w:lang w:val="en-US" w:eastAsia="en-IL"/>
        </w:rPr>
        <w:t>The following figure shows the step response of the system</w:t>
      </w:r>
      <w:r>
        <w:rPr>
          <w:lang w:val="en-US" w:eastAsia="en-IL"/>
        </w:rPr>
        <w:t xml:space="preserve"> </w:t>
      </w:r>
      <m:oMath>
        <m:r>
          <w:rPr>
            <w:rFonts w:ascii="Cambria Math" w:hAnsi="Cambria Math"/>
            <w:lang w:val="en-US" w:eastAsia="en-IL"/>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0.9</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+1.4s+1</m:t>
            </m:r>
          </m:den>
        </m:f>
      </m:oMath>
      <w:r w:rsidR="005217C3">
        <w:rPr>
          <w:rFonts w:eastAsiaTheme="minorEastAsia"/>
          <w:lang w:val="en-US"/>
        </w:rPr>
        <w:t xml:space="preserve"> , </w:t>
      </w:r>
      <w:r w:rsidRPr="00430DA7">
        <w:rPr>
          <w:rFonts w:eastAsiaTheme="minorEastAsia"/>
          <w:lang w:val="en-US"/>
        </w:rPr>
        <w:t>and marks all the relevant parameters.</w:t>
      </w:r>
    </w:p>
    <w:p w14:paraId="7356C8D9" w14:textId="5E8E81BA" w:rsidR="001E658C" w:rsidRDefault="00011F30" w:rsidP="001E658C">
      <w:pPr>
        <w:keepNext/>
        <w:jc w:val="center"/>
      </w:pPr>
      <w:r>
        <w:rPr>
          <w:noProof/>
          <w:lang w:val="en-US"/>
        </w:rPr>
        <w:drawing>
          <wp:inline distT="0" distB="0" distL="0" distR="0" wp14:anchorId="75A6C5DD" wp14:editId="03B716A6">
            <wp:extent cx="4316458" cy="3546282"/>
            <wp:effectExtent l="0" t="0" r="8255" b="0"/>
            <wp:docPr id="13" name="Picture 13" descr="C:\Users\arkad\Documents\MATLAB\HexaMotor\ScriptsAndPlots\Transient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Transient Respons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43" t="5700" r="6356" b="5011"/>
                    <a:stretch/>
                  </pic:blipFill>
                  <pic:spPr bwMode="auto">
                    <a:xfrm>
                      <a:off x="0" y="0"/>
                      <a:ext cx="4347747" cy="3571988"/>
                    </a:xfrm>
                    <a:prstGeom prst="rect">
                      <a:avLst/>
                    </a:prstGeom>
                    <a:noFill/>
                    <a:ln>
                      <a:noFill/>
                    </a:ln>
                    <a:extLst>
                      <a:ext uri="{53640926-AAD7-44D8-BBD7-CCE9431645EC}">
                        <a14:shadowObscured xmlns:a14="http://schemas.microsoft.com/office/drawing/2010/main"/>
                      </a:ext>
                    </a:extLst>
                  </pic:spPr>
                </pic:pic>
              </a:graphicData>
            </a:graphic>
          </wp:inline>
        </w:drawing>
      </w:r>
    </w:p>
    <w:p w14:paraId="1C6D526E" w14:textId="3FA88302" w:rsidR="005217C3" w:rsidRPr="005217C3" w:rsidRDefault="001E658C" w:rsidP="001E658C">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6059F">
        <w:rPr>
          <w:noProof/>
        </w:rPr>
        <w:t>5</w:t>
      </w:r>
      <w:r w:rsidR="00217A96">
        <w:rPr>
          <w:noProof/>
        </w:rPr>
        <w:fldChar w:fldCharType="end"/>
      </w:r>
      <w:r>
        <w:rPr>
          <w:lang w:val="en-US"/>
        </w:rPr>
        <w:t xml:space="preserve"> step response of a second order system</w:t>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1F6965B6" w14:textId="77777777" w:rsidR="001E658C" w:rsidRDefault="0059020A" w:rsidP="001E658C">
      <w:pPr>
        <w:keepNext/>
        <w:spacing w:line="259" w:lineRule="auto"/>
        <w:jc w:val="center"/>
      </w:pPr>
      <w:r>
        <w:rPr>
          <w:lang w:val="en-US" w:eastAsia="en-IL"/>
        </w:rPr>
        <w:pict w14:anchorId="2D82587C">
          <v:shape id="_x0000_i1028" type="#_x0000_t75" style="width:406.2pt;height:143.9pt">
            <v:imagedata r:id="rId16" o:title="PID_en"/>
          </v:shape>
        </w:pict>
      </w:r>
    </w:p>
    <w:p w14:paraId="2CFA4147" w14:textId="45645E4B" w:rsidR="00A77597" w:rsidRPr="001E658C" w:rsidRDefault="001E658C" w:rsidP="001E658C">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6059F">
        <w:rPr>
          <w:noProof/>
        </w:rPr>
        <w:t>6</w:t>
      </w:r>
      <w:r w:rsidR="00217A96">
        <w:rPr>
          <w:noProof/>
        </w:rPr>
        <w:fldChar w:fldCharType="end"/>
      </w:r>
      <w:r>
        <w:rPr>
          <w:lang w:val="en-US"/>
        </w:rPr>
        <w:t xml:space="preserve"> </w:t>
      </w:r>
      <w:r w:rsidRPr="002052E6">
        <w:rPr>
          <w:lang w:val="en-US"/>
        </w:rPr>
        <w:t>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xml:space="preserve">: This part produces a control action that's directly proportional to the error between the </w:t>
      </w:r>
      <w:proofErr w:type="spellStart"/>
      <w:r w:rsidRPr="00A77597">
        <w:rPr>
          <w:lang w:val="en-US"/>
        </w:rPr>
        <w:t>setpoint</w:t>
      </w:r>
      <w:proofErr w:type="spellEnd"/>
      <w:r w:rsidRPr="00A77597">
        <w:rPr>
          <w:lang w:val="en-US"/>
        </w:rPr>
        <w:t xml:space="preserve"> and the measured process variable. The proportional gain </w:t>
      </w:r>
      <w:proofErr w:type="spellStart"/>
      <w:r w:rsidRPr="00A77597">
        <w:rPr>
          <w:lang w:val="en-US"/>
        </w:rPr>
        <w:t>Kp</w:t>
      </w:r>
      <w:proofErr w:type="spellEnd"/>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6D9A7A89" w:rsidR="00A77597" w:rsidRDefault="00A77597" w:rsidP="00A77597">
      <w:pPr>
        <w:spacing w:line="259" w:lineRule="auto"/>
        <w:rPr>
          <w:lang w:val="en-US" w:eastAsia="en-IL"/>
        </w:rPr>
      </w:pPr>
      <w:r w:rsidRPr="008C60C9">
        <w:rPr>
          <w:lang w:val="en-US" w:eastAsia="en-IL"/>
        </w:rPr>
        <w:t>Introduction: PID Controller Design</w:t>
      </w:r>
      <w:r w:rsidR="00E91DDA">
        <w:rPr>
          <w:lang w:val="en-US" w:eastAsia="en-IL"/>
        </w:rPr>
        <w:t xml:space="preserve"> </w:t>
      </w:r>
      <w:hyperlink r:id="rId17"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217A96"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217A96"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217A96"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217A96"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7A4E6101"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 xml:space="preserve">Using </w:t>
      </w:r>
      <w:proofErr w:type="spellStart"/>
      <w:r>
        <w:rPr>
          <w:lang w:val="en-US"/>
        </w:rPr>
        <w:t>Matlab</w:t>
      </w:r>
      <w:proofErr w:type="spellEnd"/>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w:t>
      </w:r>
      <w:proofErr w:type="spellStart"/>
      <w:r w:rsidRPr="00DE3456">
        <w:rPr>
          <w:lang w:val="en-US"/>
        </w:rPr>
        <w:t>Matlab</w:t>
      </w:r>
      <w:proofErr w:type="spellEnd"/>
      <w:r w:rsidRPr="00DE3456">
        <w:rPr>
          <w:lang w:val="en-US"/>
        </w:rPr>
        <w:t xml:space="preserve">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You can use the "</w:t>
      </w:r>
      <w:proofErr w:type="spellStart"/>
      <w:r w:rsidRPr="00DE3456">
        <w:rPr>
          <w:rFonts w:eastAsiaTheme="minorEastAsia"/>
          <w:lang w:val="en-US"/>
        </w:rPr>
        <w:t>lsim</w:t>
      </w:r>
      <w:proofErr w:type="spellEnd"/>
      <w:r w:rsidRPr="00DE3456">
        <w:rPr>
          <w:rFonts w:eastAsiaTheme="minorEastAsia"/>
          <w:lang w:val="en-US"/>
        </w:rPr>
        <w:t xml:space="preserve">” function in </w:t>
      </w:r>
      <w:proofErr w:type="spellStart"/>
      <w:r w:rsidRPr="00DE3456">
        <w:rPr>
          <w:rFonts w:eastAsiaTheme="minorEastAsia"/>
          <w:lang w:val="en-US"/>
        </w:rPr>
        <w:t>Matlab</w:t>
      </w:r>
      <w:proofErr w:type="spellEnd"/>
      <w:r w:rsidRPr="00DE3456">
        <w:rPr>
          <w:rFonts w:eastAsiaTheme="minorEastAsia"/>
          <w:lang w:val="en-US"/>
        </w:rPr>
        <w:t xml:space="preserve">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2CA1E21E" w:rsidR="00585E78" w:rsidRDefault="00EA3FDE" w:rsidP="00282C87">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DE3456" w:rsidRPr="00DE3456">
        <w:rPr>
          <w:lang w:val="en-US"/>
        </w:rPr>
        <w:t xml:space="preserve"> and</w:t>
      </w:r>
      <w:r w:rsidR="00DE3456">
        <w:rPr>
          <w:lang w:val="en-US"/>
        </w:rPr>
        <w:t xml:space="preserve"> plot the system`s sinusoidal response at this frequency.</w:t>
      </w:r>
    </w:p>
    <w:p w14:paraId="33AD4F5E" w14:textId="4BF3A075" w:rsidR="00456219" w:rsidRDefault="00585E78" w:rsidP="00E646A4">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w:t>
      </w:r>
      <w:proofErr w:type="spellStart"/>
      <w:r w:rsidR="00456219">
        <w:rPr>
          <w:rFonts w:eastAsiaTheme="minorEastAsia"/>
          <w:lang w:val="en-US"/>
        </w:rPr>
        <w:t>ncy</w:t>
      </w:r>
      <w:proofErr w:type="spellEnd"/>
      <w:r w:rsidR="00456219">
        <w:rPr>
          <w:rFonts w:eastAsiaTheme="minorEastAsia"/>
          <w:lang w:val="en-US"/>
        </w:rPr>
        <w:t xml:space="preserv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AF0CE9" w:rsidRPr="00585E78">
        <w:rPr>
          <w:lang w:val="en-US"/>
        </w:rPr>
        <w:t xml:space="preserve"> </w:t>
      </w:r>
    </w:p>
    <w:p w14:paraId="162A8F0B" w14:textId="6F32EA24" w:rsidR="009833E7" w:rsidRDefault="00AF0CE9" w:rsidP="00E646A4">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 xml:space="preserve">er </w:t>
      </w:r>
      <w:proofErr w:type="spellStart"/>
      <w:r w:rsidR="00425F6E">
        <w:rPr>
          <w:rFonts w:eastAsiaTheme="minorEastAsia"/>
          <w:lang w:val="en-US"/>
        </w:rPr>
        <w:t>Kp</w:t>
      </w:r>
      <w:proofErr w:type="spellEnd"/>
      <w:r w:rsidR="00425F6E">
        <w:rPr>
          <w:rFonts w:eastAsiaTheme="minorEastAsia"/>
          <w:lang w:val="en-US"/>
        </w:rPr>
        <w:t xml:space="preserve">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 xml:space="preserve">Plot the response of the close loop system using </w:t>
      </w:r>
      <w:proofErr w:type="spellStart"/>
      <w:r>
        <w:rPr>
          <w:lang w:val="en-US" w:eastAsia="en-IL"/>
        </w:rPr>
        <w:t>Kp</w:t>
      </w:r>
      <w:proofErr w:type="spellEnd"/>
      <w:r>
        <w:rPr>
          <w:lang w:val="en-US" w:eastAsia="en-IL"/>
        </w:rPr>
        <w:t>=10, compare the steady state value to the theoretical.</w:t>
      </w:r>
    </w:p>
    <w:p w14:paraId="790653BB" w14:textId="26347E28" w:rsidR="00DD6364" w:rsidRDefault="00DD6364" w:rsidP="00835315">
      <w:pPr>
        <w:pStyle w:val="ListParagraph"/>
        <w:numPr>
          <w:ilvl w:val="0"/>
          <w:numId w:val="31"/>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835315">
      <w:pPr>
        <w:pStyle w:val="ListParagraph"/>
        <w:numPr>
          <w:ilvl w:val="0"/>
          <w:numId w:val="31"/>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335DFD2A" w:rsidR="00ED4D54" w:rsidRPr="00662BD7" w:rsidRDefault="00CF04C2" w:rsidP="00835315">
      <w:pPr>
        <w:pStyle w:val="ListParagraph"/>
        <w:numPr>
          <w:ilvl w:val="0"/>
          <w:numId w:val="31"/>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w:t>
      </w:r>
      <w:r w:rsidR="00886C90">
        <w:rPr>
          <w:rFonts w:eastAsiaTheme="minorEastAsia"/>
          <w:lang w:val="en-US"/>
        </w:rPr>
        <w:t xml:space="preserve"> (using any method)</w:t>
      </w:r>
      <w:r>
        <w:rPr>
          <w:rFonts w:eastAsiaTheme="minorEastAsia"/>
          <w:lang w:val="en-US"/>
        </w:rPr>
        <w:t xml:space="preserve"> with</w:t>
      </w:r>
      <w:r w:rsidR="00886C90">
        <w:rPr>
          <w:rFonts w:eastAsiaTheme="minorEastAsia"/>
          <w:lang w:val="en-US"/>
        </w:rPr>
        <w:t xml:space="preserve"> rise time</w:t>
      </w:r>
      <w:r>
        <w:rPr>
          <w:rFonts w:eastAsiaTheme="minorEastAsia"/>
          <w:lang w:val="en-US"/>
        </w:rPr>
        <w:t xml:space="preserve"> </w:t>
      </w:r>
      <m:oMath>
        <m:r>
          <w:rPr>
            <w:rFonts w:ascii="Cambria Math" w:eastAsiaTheme="minorEastAsia" w:hAnsi="Cambria Math"/>
            <w:lang w:val="en-US"/>
          </w:rPr>
          <m:t>0.2s&gt;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r</m:t>
            </m:r>
          </m:sub>
        </m:sSub>
        <m:r>
          <w:rPr>
            <w:rFonts w:ascii="Cambria Math" w:hAnsi="Cambria Math"/>
          </w:rPr>
          <m:t>&gt;0.1</m:t>
        </m:r>
        <m:r>
          <w:rPr>
            <w:rFonts w:ascii="Cambria Math" w:eastAsiaTheme="minorEastAsia" w:hAnsi="Cambria Math"/>
          </w:rPr>
          <m:t>s</m:t>
        </m:r>
      </m:oMath>
      <w:r>
        <w:rPr>
          <w:rFonts w:eastAsiaTheme="minorEastAsia"/>
          <w:lang w:val="en-US"/>
        </w:rPr>
        <w:t xml:space="preserve"> </w:t>
      </w:r>
      <w:r w:rsidR="00064870">
        <w:rPr>
          <w:rFonts w:eastAsiaTheme="minorEastAsia"/>
          <w:lang w:val="en-US"/>
        </w:rPr>
        <w:t>,</w:t>
      </w:r>
      <w:r>
        <w:rPr>
          <w:rFonts w:eastAsiaTheme="minorEastAsia"/>
          <w:lang w:val="en-US"/>
        </w:rPr>
        <w:t xml:space="preserve"> overshoot of</w:t>
      </w:r>
      <w:r w:rsidR="00ED4D54">
        <w:rPr>
          <w:rFonts w:eastAsiaTheme="minorEastAsia"/>
          <w:lang w:val="en-US"/>
        </w:rPr>
        <w:t xml:space="preserve"> up to 15</w:t>
      </w:r>
      <w:r>
        <w:rPr>
          <w:rFonts w:eastAsiaTheme="minorEastAsia"/>
          <w:lang w:val="en-US"/>
        </w:rPr>
        <w:t>%</w:t>
      </w:r>
      <w:r w:rsidR="00064870">
        <w:rPr>
          <w:rFonts w:eastAsiaTheme="minorEastAsia"/>
          <w:lang w:val="en-US"/>
        </w:rPr>
        <w:t xml:space="preserve"> and settling time of up to 0.5s</w:t>
      </w:r>
      <w:r>
        <w:rPr>
          <w:rFonts w:eastAsiaTheme="minorEastAsia"/>
          <w:lang w:val="en-US"/>
        </w:rPr>
        <w:t>.</w:t>
      </w:r>
    </w:p>
    <w:p w14:paraId="7F5C43E7" w14:textId="27DCD2F4" w:rsidR="00456219" w:rsidRDefault="00662BD7" w:rsidP="00835315">
      <w:pPr>
        <w:pStyle w:val="ListParagraph"/>
        <w:numPr>
          <w:ilvl w:val="0"/>
          <w:numId w:val="31"/>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D95A485" w14:textId="51B8B75B" w:rsidR="00835315" w:rsidRDefault="00835315">
      <w:pPr>
        <w:spacing w:line="259" w:lineRule="auto"/>
        <w:rPr>
          <w:lang w:val="en-US"/>
        </w:rPr>
      </w:pPr>
      <w:r>
        <w:rPr>
          <w:lang w:val="en-US"/>
        </w:rPr>
        <w:br w:type="page"/>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 xml:space="preserve">The setup you will be working with is called </w:t>
      </w:r>
      <w:proofErr w:type="spellStart"/>
      <w:r w:rsidR="00556C5A" w:rsidRPr="00556C5A">
        <w:rPr>
          <w:lang w:val="en-US"/>
        </w:rPr>
        <w:t>HexaMotor</w:t>
      </w:r>
      <w:proofErr w:type="spellEnd"/>
      <w:r w:rsidR="00556C5A" w:rsidRPr="00556C5A">
        <w:rPr>
          <w:lang w:val="en-US"/>
        </w:rPr>
        <w:t xml:space="preserve">. It includes a DC motor with an encoder connected to an Arduino MKR motor controller. This can be controlled using </w:t>
      </w:r>
      <w:proofErr w:type="spellStart"/>
      <w:r w:rsidR="00556C5A" w:rsidRPr="00556C5A">
        <w:rPr>
          <w:lang w:val="en-US"/>
        </w:rPr>
        <w:t>Matlab</w:t>
      </w:r>
      <w:proofErr w:type="spellEnd"/>
      <w:r w:rsidR="00556C5A" w:rsidRPr="00556C5A">
        <w:rPr>
          <w:lang w:val="en-US"/>
        </w:rPr>
        <w:t xml:space="preserve">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 xml:space="preserve">Start by opening </w:t>
      </w:r>
      <w:proofErr w:type="spellStart"/>
      <w:r>
        <w:rPr>
          <w:lang w:val="en-US"/>
        </w:rPr>
        <w:t>Matlab</w:t>
      </w:r>
      <w:proofErr w:type="spellEnd"/>
      <w:r>
        <w:rPr>
          <w:lang w:val="en-US"/>
        </w:rPr>
        <w:t xml:space="preserve">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proofErr w:type="spellStart"/>
      <w:r w:rsidRPr="006713FE">
        <w:rPr>
          <w:color w:val="4472C4" w:themeColor="accent1"/>
          <w:lang w:val="en-US" w:eastAsia="en-IL"/>
        </w:rPr>
        <w:t>HexaMotor_MotorTest.slx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0E42549E" w:rsidR="00556C5A" w:rsidRDefault="0059020A" w:rsidP="00EB561B">
      <w:pPr>
        <w:ind w:firstLine="141"/>
        <w:jc w:val="center"/>
        <w:rPr>
          <w:lang w:val="en-US"/>
        </w:rPr>
      </w:pPr>
      <w:r>
        <w:rPr>
          <w:noProof/>
          <w:lang w:val="en-US"/>
        </w:rPr>
        <w:pict w14:anchorId="5B71563F">
          <v:shape id="_x0000_i1029" type="#_x0000_t75" style="width:401.7pt;height:276.55pt" o:allowoverlap="f">
            <v:imagedata r:id="rId18" o:title="Simulink"/>
          </v:shape>
        </w:pict>
      </w:r>
    </w:p>
    <w:p w14:paraId="025514F4" w14:textId="77777777" w:rsidR="00EB561B" w:rsidRDefault="00E5555E" w:rsidP="00EB561B">
      <w:pPr>
        <w:keepNext/>
        <w:ind w:firstLine="141"/>
        <w:jc w:val="cente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1CA0C8E0" w14:textId="7DD9E515" w:rsidR="00556C5A" w:rsidRDefault="00EB561B" w:rsidP="00EB561B">
      <w:pPr>
        <w:pStyle w:val="Caption"/>
        <w:jc w:val="center"/>
        <w:rPr>
          <w:rtl/>
          <w:lang w:val="en-US"/>
        </w:rPr>
      </w:pPr>
      <w:r>
        <w:t xml:space="preserve">Figure </w:t>
      </w:r>
      <w:r w:rsidR="00217A96">
        <w:fldChar w:fldCharType="begin"/>
      </w:r>
      <w:r w:rsidR="00217A96">
        <w:instrText xml:space="preserve"> SEQ Figure \* ARABIC </w:instrText>
      </w:r>
      <w:r w:rsidR="00217A96">
        <w:fldChar w:fldCharType="separate"/>
      </w:r>
      <w:r w:rsidR="00B6059F">
        <w:rPr>
          <w:noProof/>
        </w:rPr>
        <w:t>7</w:t>
      </w:r>
      <w:r w:rsidR="00217A96">
        <w:rPr>
          <w:noProof/>
        </w:rPr>
        <w:fldChar w:fldCharType="end"/>
      </w:r>
      <w:r>
        <w:rPr>
          <w:lang w:val="en-US"/>
        </w:rPr>
        <w:t xml:space="preserve"> Simulink model for interaction with the </w:t>
      </w:r>
      <w:proofErr w:type="spellStart"/>
      <w:r>
        <w:rPr>
          <w:lang w:val="en-US"/>
        </w:rPr>
        <w:t>HexaMotor</w:t>
      </w:r>
      <w:proofErr w:type="spellEnd"/>
      <w:r>
        <w:rPr>
          <w:lang w:val="en-US"/>
        </w:rPr>
        <w:t xml:space="preserve"> Setup</w:t>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w:t>
      </w:r>
      <w:proofErr w:type="gramStart"/>
      <w:r>
        <w:rPr>
          <w:lang w:val="en-US"/>
        </w:rPr>
        <w:t xml:space="preserve"> ..</w:t>
      </w:r>
      <w:proofErr w:type="gramEnd"/>
      <w:r>
        <w:rPr>
          <w:lang w:val="en-US"/>
        </w:rPr>
        <w:t>12] or using the slide bar.</w:t>
      </w:r>
    </w:p>
    <w:p w14:paraId="0022CE2E" w14:textId="77777777" w:rsidR="00491DAB" w:rsidRDefault="005B20F4" w:rsidP="00491DAB">
      <w:pPr>
        <w:keepNext/>
        <w:ind w:left="360"/>
        <w:jc w:val="center"/>
      </w:pPr>
      <w:r w:rsidRPr="005B20F4">
        <w:rPr>
          <w:noProof/>
          <w:lang w:val="en-US"/>
        </w:rPr>
        <w:drawing>
          <wp:inline distT="0" distB="0" distL="0" distR="0" wp14:anchorId="1F423B1B" wp14:editId="0E99AB91">
            <wp:extent cx="4870765" cy="39663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259" cy="3974889"/>
                    </a:xfrm>
                    <a:prstGeom prst="rect">
                      <a:avLst/>
                    </a:prstGeom>
                  </pic:spPr>
                </pic:pic>
              </a:graphicData>
            </a:graphic>
          </wp:inline>
        </w:drawing>
      </w:r>
    </w:p>
    <w:p w14:paraId="48E56BFF" w14:textId="42FBA274" w:rsidR="005B20F4" w:rsidRPr="00491DAB" w:rsidRDefault="00491DAB" w:rsidP="00491DAB">
      <w:pPr>
        <w:pStyle w:val="Caption"/>
        <w:jc w:val="center"/>
      </w:pPr>
      <w:r>
        <w:t xml:space="preserve">Figure </w:t>
      </w:r>
      <w:r w:rsidR="00217A96">
        <w:fldChar w:fldCharType="begin"/>
      </w:r>
      <w:r w:rsidR="00217A96">
        <w:instrText xml:space="preserve"> SEQ Figure \* ARABIC </w:instrText>
      </w:r>
      <w:r w:rsidR="00217A96">
        <w:fldChar w:fldCharType="separate"/>
      </w:r>
      <w:r w:rsidR="00B6059F">
        <w:rPr>
          <w:noProof/>
        </w:rPr>
        <w:t>8</w:t>
      </w:r>
      <w:r w:rsidR="00217A96">
        <w:rPr>
          <w:noProof/>
        </w:rPr>
        <w:fldChar w:fldCharType="end"/>
      </w:r>
      <w:r>
        <w:rPr>
          <w:lang w:val="en-US"/>
        </w:rPr>
        <w:t xml:space="preserve"> Live scope data from motor response</w:t>
      </w:r>
      <w:r w:rsidR="005B20F4" w:rsidRPr="005B20F4">
        <w:rPr>
          <w:lang w:val="en-US"/>
        </w:rPr>
        <w:br/>
      </w:r>
    </w:p>
    <w:p w14:paraId="0A31DB84" w14:textId="43611CC1" w:rsidR="00116F7F" w:rsidRDefault="00116F7F" w:rsidP="00116F7F">
      <w:pPr>
        <w:pStyle w:val="ListParagraph"/>
        <w:numPr>
          <w:ilvl w:val="0"/>
          <w:numId w:val="38"/>
        </w:numPr>
        <w:rPr>
          <w:lang w:val="en-US"/>
        </w:rPr>
      </w:pPr>
      <w:r>
        <w:rPr>
          <w:lang w:val="en-US"/>
        </w:rPr>
        <w:t xml:space="preserve">On the button left you will notice a block named System </w:t>
      </w:r>
      <w:proofErr w:type="spellStart"/>
      <w:r>
        <w:rPr>
          <w:lang w:val="en-US"/>
        </w:rPr>
        <w:t>SampleRate</w:t>
      </w:r>
      <w:proofErr w:type="spellEnd"/>
      <w:r>
        <w:rPr>
          <w:lang w:val="en-US"/>
        </w:rPr>
        <w:t>,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 xml:space="preserve">And at the top you near the Stop / Monitor &amp; Tune button there is Stop Time, which can be change from </w:t>
      </w:r>
      <w:proofErr w:type="spellStart"/>
      <w:r>
        <w:rPr>
          <w:lang w:val="en-US"/>
        </w:rPr>
        <w:t>inf</w:t>
      </w:r>
      <w:proofErr w:type="spellEnd"/>
      <w:r>
        <w:rPr>
          <w:lang w:val="en-US"/>
        </w:rPr>
        <w:t xml:space="preserve">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 xml:space="preserve">Data Tips and clicking the plot. If you press Shift while selecting a data point it will add an additional data point. Then the data points can be moved around. Explore the figure and scope options and save a plot for the report. A good plot contains Title, </w:t>
      </w:r>
      <w:proofErr w:type="spellStart"/>
      <w:r w:rsidRPr="00116F7F">
        <w:rPr>
          <w:lang w:val="en-US"/>
        </w:rPr>
        <w:t>Lables</w:t>
      </w:r>
      <w:proofErr w:type="spellEnd"/>
      <w:r w:rsidRPr="00116F7F">
        <w:rPr>
          <w:lang w:val="en-US"/>
        </w:rPr>
        <w:t>, Legend, units.</w:t>
      </w:r>
    </w:p>
    <w:p w14:paraId="70EE1BAD" w14:textId="6C2679B8" w:rsidR="00116F7F" w:rsidRDefault="00116F7F" w:rsidP="00116F7F">
      <w:pPr>
        <w:pStyle w:val="ListParagraph"/>
        <w:rPr>
          <w:lang w:val="en-US"/>
        </w:rPr>
      </w:pPr>
    </w:p>
    <w:p w14:paraId="1BBE97D3" w14:textId="665660BB" w:rsidR="00491DAB" w:rsidRDefault="0059020A" w:rsidP="00491DAB">
      <w:pPr>
        <w:keepNext/>
        <w:ind w:left="360"/>
        <w:jc w:val="center"/>
      </w:pPr>
      <w:r>
        <w:rPr>
          <w:lang w:val="en-US"/>
        </w:rPr>
        <w:lastRenderedPageBreak/>
        <w:pict w14:anchorId="5A551986">
          <v:shape id="_x0000_i1030" type="#_x0000_t75" style="width:399.55pt;height:283.55pt">
            <v:imagedata r:id="rId21" o:title="Figure"/>
          </v:shape>
        </w:pict>
      </w:r>
    </w:p>
    <w:p w14:paraId="7784FEFE" w14:textId="73F4831A" w:rsidR="00116F7F" w:rsidRDefault="00491DAB" w:rsidP="00491DAB">
      <w:pPr>
        <w:pStyle w:val="Caption"/>
        <w:jc w:val="center"/>
        <w:rPr>
          <w:lang w:val="en-US"/>
        </w:rPr>
      </w:pPr>
      <w:r>
        <w:t xml:space="preserve">Figure </w:t>
      </w:r>
      <w:r w:rsidR="00217A96">
        <w:fldChar w:fldCharType="begin"/>
      </w:r>
      <w:r w:rsidR="00217A96">
        <w:instrText xml:space="preserve"> SEQ Figure \* ARABIC </w:instrText>
      </w:r>
      <w:r w:rsidR="00217A96">
        <w:fldChar w:fldCharType="separate"/>
      </w:r>
      <w:r w:rsidR="00B6059F">
        <w:rPr>
          <w:noProof/>
        </w:rPr>
        <w:t>9</w:t>
      </w:r>
      <w:r w:rsidR="00217A96">
        <w:rPr>
          <w:noProof/>
        </w:rPr>
        <w:fldChar w:fldCharType="end"/>
      </w:r>
      <w:r>
        <w:rPr>
          <w:lang w:val="en-US"/>
        </w:rPr>
        <w:t xml:space="preserve"> Generated figure from the live scope</w: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w:t>
      </w:r>
      <w:proofErr w:type="spellStart"/>
      <w:r>
        <w:rPr>
          <w:lang w:val="en-US"/>
        </w:rPr>
        <w:t>Matlab</w:t>
      </w:r>
      <w:proofErr w:type="spellEnd"/>
      <w:r>
        <w:rPr>
          <w:lang w:val="en-US"/>
        </w:rPr>
        <w:t xml:space="preserve"> environment under the </w:t>
      </w:r>
      <w:r w:rsidR="00BF5F00">
        <w:rPr>
          <w:lang w:val="en-US"/>
        </w:rPr>
        <w:t>structure</w:t>
      </w:r>
      <w:r>
        <w:rPr>
          <w:lang w:val="en-US"/>
        </w:rPr>
        <w:t xml:space="preserve"> variable </w:t>
      </w:r>
      <w:proofErr w:type="spellStart"/>
      <w:r w:rsidRPr="00116F7F">
        <w:rPr>
          <w:lang w:val="en-US"/>
        </w:rPr>
        <w:t>ScopeData</w:t>
      </w:r>
      <w:proofErr w:type="spellEnd"/>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r w:rsidRPr="0089261B">
        <w:rPr>
          <w:color w:val="4472C4" w:themeColor="accent1"/>
          <w:lang w:val="en-US"/>
        </w:rPr>
        <w:t>ScopeData.time</w:t>
      </w:r>
      <w:proofErr w:type="spellEnd"/>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proofErr w:type="gramStart"/>
      <w:r w:rsidRPr="00BF5F00">
        <w:rPr>
          <w:color w:val="4472C4" w:themeColor="accent1"/>
          <w:lang w:val="en-US"/>
        </w:rPr>
        <w:t>ScopeData.signals.values</w:t>
      </w:r>
      <w:proofErr w:type="spellEnd"/>
      <w:proofErr w:type="gramEnd"/>
      <w:r w:rsidRPr="00BF5F00">
        <w:rPr>
          <w:color w:val="4472C4" w:themeColor="accent1"/>
          <w:lang w:val="en-US"/>
        </w:rPr>
        <w:t>(:,1);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w:t>
      </w:r>
      <w:proofErr w:type="spellStart"/>
      <w:proofErr w:type="gramStart"/>
      <w:r w:rsidR="00BF5F00" w:rsidRPr="00BF5F00">
        <w:rPr>
          <w:color w:val="4472C4" w:themeColor="accent1"/>
          <w:lang w:val="en-US"/>
        </w:rPr>
        <w:t>ScopeData.signals.values</w:t>
      </w:r>
      <w:proofErr w:type="spellEnd"/>
      <w:proofErr w:type="gramEnd"/>
      <w:r w:rsidR="00BF5F00" w:rsidRPr="00BF5F00">
        <w:rPr>
          <w:color w:val="4472C4" w:themeColor="accent1"/>
          <w:lang w:val="en-US"/>
        </w:rPr>
        <w:t>(:,</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 xml:space="preserve">save </w:t>
      </w:r>
      <w:proofErr w:type="spellStart"/>
      <w:r w:rsidRPr="00686276">
        <w:rPr>
          <w:color w:val="4472C4" w:themeColor="accent1"/>
          <w:lang w:val="en-US"/>
        </w:rPr>
        <w:t>record_name</w:t>
      </w:r>
      <w:proofErr w:type="spellEnd"/>
      <w:r w:rsidRPr="00686276">
        <w:rPr>
          <w:color w:val="4472C4" w:themeColor="accent1"/>
          <w:lang w:val="en-US"/>
        </w:rPr>
        <w:t xml:space="preserve"> </w:t>
      </w:r>
      <w:proofErr w:type="spellStart"/>
      <w:r w:rsidRPr="00686276">
        <w:rPr>
          <w:color w:val="4472C4" w:themeColor="accent1"/>
          <w:lang w:val="en-US"/>
        </w:rPr>
        <w:t>ScopeData</w:t>
      </w:r>
      <w:proofErr w:type="spellEnd"/>
    </w:p>
    <w:p w14:paraId="5ECCA0EE" w14:textId="4B02F244" w:rsidR="00686276" w:rsidRDefault="00686276" w:rsidP="00686276">
      <w:pPr>
        <w:pStyle w:val="ListParagraph"/>
        <w:rPr>
          <w:lang w:val="en-US"/>
        </w:rPr>
      </w:pPr>
      <w:r>
        <w:rPr>
          <w:lang w:val="en-US"/>
        </w:rPr>
        <w:t xml:space="preserve">And retrieving it back to </w:t>
      </w:r>
      <w:proofErr w:type="spellStart"/>
      <w:r>
        <w:rPr>
          <w:lang w:val="en-US"/>
        </w:rPr>
        <w:t>Matlab</w:t>
      </w:r>
      <w:proofErr w:type="spellEnd"/>
      <w:r>
        <w:rPr>
          <w:lang w:val="en-US"/>
        </w:rPr>
        <w:t xml:space="preserve">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w:t>
      </w:r>
      <w:proofErr w:type="spellStart"/>
      <w:r w:rsidRPr="00686276">
        <w:rPr>
          <w:color w:val="4472C4" w:themeColor="accent1"/>
          <w:lang w:val="en-US"/>
        </w:rPr>
        <w:t>record_name.mat</w:t>
      </w:r>
      <w:proofErr w:type="spellEnd"/>
      <w:r w:rsidRPr="00686276">
        <w:rPr>
          <w:color w:val="4472C4" w:themeColor="accent1"/>
          <w:lang w:val="en-US"/>
        </w:rPr>
        <w: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 xml:space="preserve">Include a plot generated in the </w:t>
      </w:r>
      <w:proofErr w:type="spellStart"/>
      <w:r w:rsidRPr="00D76849">
        <w:rPr>
          <w:lang w:val="en-US"/>
        </w:rPr>
        <w:t>Matlab</w:t>
      </w:r>
      <w:proofErr w:type="spellEnd"/>
      <w:r w:rsidRPr="00D76849">
        <w:rPr>
          <w:lang w:val="en-US"/>
        </w:rPr>
        <w:t xml:space="preserve"> environment, using the </w:t>
      </w:r>
      <w:proofErr w:type="spellStart"/>
      <w:r w:rsidRPr="00D76849">
        <w:rPr>
          <w:lang w:val="en-US"/>
        </w:rPr>
        <w:t>ScopeData</w:t>
      </w:r>
      <w:proofErr w:type="spellEnd"/>
      <w:r w:rsidRPr="00D76849">
        <w:rPr>
          <w:lang w:val="en-US"/>
        </w:rPr>
        <w:t xml:space="preserve"> variable. Don’t forget to include legend, Title, </w:t>
      </w:r>
      <w:proofErr w:type="spellStart"/>
      <w:r w:rsidRPr="00D76849">
        <w:rPr>
          <w:lang w:val="en-US"/>
        </w:rPr>
        <w:t>Lables</w:t>
      </w:r>
      <w:proofErr w:type="spellEnd"/>
      <w:r w:rsidRPr="00D76849">
        <w:rPr>
          <w:lang w:val="en-US"/>
        </w:rPr>
        <w:t xml:space="preserve"> and Grid to the plot. You can check how to add this by typing “</w:t>
      </w:r>
      <w:r w:rsidRPr="00D76849">
        <w:rPr>
          <w:color w:val="4472C4" w:themeColor="accent1"/>
          <w:lang w:val="en-US"/>
        </w:rPr>
        <w:t>help plot</w:t>
      </w:r>
      <w:r w:rsidRPr="00D76849">
        <w:rPr>
          <w:lang w:val="en-US"/>
        </w:rPr>
        <w:t xml:space="preserve">” in the </w:t>
      </w:r>
      <w:proofErr w:type="spellStart"/>
      <w:r w:rsidRPr="00D76849">
        <w:rPr>
          <w:lang w:val="en-US"/>
        </w:rPr>
        <w:t>Matlab</w:t>
      </w:r>
      <w:proofErr w:type="spellEnd"/>
      <w:r w:rsidRPr="00D76849">
        <w:rPr>
          <w:lang w:val="en-US"/>
        </w:rPr>
        <w:t xml:space="preserve">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proofErr w:type="spellStart"/>
      <w:r w:rsidRPr="00D76849">
        <w:rPr>
          <w:color w:val="4472C4" w:themeColor="accent1"/>
          <w:lang w:val="en-US" w:eastAsia="en-IL"/>
        </w:rPr>
        <w:t>HexaMotor_MotorTest.slx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proofErr w:type="spellStart"/>
      <w:r w:rsidRPr="00D76849">
        <w:rPr>
          <w:color w:val="4472C4" w:themeColor="accent1"/>
          <w:lang w:val="en-US" w:eastAsia="en-IL"/>
        </w:rPr>
        <w:t>HexaMotor_System_Identification.slx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DF7D53B" w14:textId="77777777" w:rsidR="00212458" w:rsidRDefault="002034A1" w:rsidP="00212458">
      <w:pPr>
        <w:keepNext/>
        <w:jc w:val="cente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3570"/>
                    </a:xfrm>
                    <a:prstGeom prst="rect">
                      <a:avLst/>
                    </a:prstGeom>
                  </pic:spPr>
                </pic:pic>
              </a:graphicData>
            </a:graphic>
          </wp:inline>
        </w:drawing>
      </w:r>
    </w:p>
    <w:p w14:paraId="4561CA38" w14:textId="7B98348C" w:rsidR="002034A1" w:rsidRDefault="00212458" w:rsidP="00212458">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6059F">
        <w:rPr>
          <w:noProof/>
        </w:rPr>
        <w:t>10</w:t>
      </w:r>
      <w:r w:rsidR="00217A96">
        <w:rPr>
          <w:noProof/>
        </w:rPr>
        <w:fldChar w:fldCharType="end"/>
      </w:r>
      <w:r>
        <w:rPr>
          <w:lang w:val="en-US"/>
        </w:rPr>
        <w:t xml:space="preserve"> Simulink model : </w:t>
      </w:r>
      <w:proofErr w:type="spellStart"/>
      <w:r w:rsidRPr="0055588D">
        <w:rPr>
          <w:lang w:val="en-US"/>
        </w:rPr>
        <w:t>HexaMotor_System_Identification.slx</w:t>
      </w:r>
      <w:proofErr w:type="spellEnd"/>
      <w:r w:rsidRPr="0055588D">
        <w:rPr>
          <w:lang w:val="en-US"/>
        </w:rPr>
        <w:t>”</w:t>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E05F35">
      <w:pPr>
        <w:pStyle w:val="ListParagraph"/>
        <w:numPr>
          <w:ilvl w:val="0"/>
          <w:numId w:val="41"/>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E05F35">
      <w:pPr>
        <w:pStyle w:val="ListParagraph"/>
        <w:numPr>
          <w:ilvl w:val="0"/>
          <w:numId w:val="41"/>
        </w:numPr>
        <w:rPr>
          <w:lang w:val="en-US"/>
        </w:rPr>
      </w:pPr>
      <w:r>
        <w:rPr>
          <w:lang w:val="en-US"/>
        </w:rPr>
        <w:t xml:space="preserve">Create a plot in </w:t>
      </w:r>
      <w:proofErr w:type="spellStart"/>
      <w:r>
        <w:rPr>
          <w:lang w:val="en-US"/>
        </w:rPr>
        <w:t>Matlab</w:t>
      </w:r>
      <w:proofErr w:type="spellEnd"/>
      <w:r>
        <w:rPr>
          <w:lang w:val="en-US"/>
        </w:rPr>
        <w:t xml:space="preserve"> which contains a step response from 0 volts to 7 volts from the recordings and as a simulation using the step function in </w:t>
      </w:r>
      <w:proofErr w:type="spellStart"/>
      <w:r>
        <w:rPr>
          <w:lang w:val="en-US"/>
        </w:rPr>
        <w:t>Matlab</w:t>
      </w:r>
      <w:proofErr w:type="spellEnd"/>
      <w:r>
        <w:rPr>
          <w:lang w:val="en-US"/>
        </w:rPr>
        <w:t xml:space="preserve"> for the identified transfer function.</w:t>
      </w:r>
    </w:p>
    <w:p w14:paraId="1459672E" w14:textId="2D080CC2"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28DE33A3" w14:textId="638C9BFE" w:rsidR="008848BA" w:rsidRPr="008848BA" w:rsidRDefault="008848BA" w:rsidP="00643ED9">
      <w:pPr>
        <w:pStyle w:val="ListParagraph"/>
        <w:rPr>
          <w:color w:val="0070C0"/>
          <w:lang w:val="en-US" w:eastAsia="en-IL"/>
        </w:rPr>
      </w:pPr>
      <w:r w:rsidRPr="008848BA">
        <w:rPr>
          <w:color w:val="0070C0"/>
          <w:lang w:val="en-US" w:eastAsia="en-IL"/>
        </w:rPr>
        <w:t>% T Is the calculated transfer function</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w:t>
      </w:r>
      <w:proofErr w:type="gramStart"/>
      <w:r w:rsidRPr="00E36E95">
        <w:rPr>
          <w:color w:val="4472C4" w:themeColor="accent1"/>
          <w:lang w:val="en-US"/>
        </w:rPr>
        <w:t>1,step</w:t>
      </w:r>
      <w:proofErr w:type="gramEnd"/>
      <w:r w:rsidRPr="00E36E95">
        <w:rPr>
          <w:color w:val="4472C4" w:themeColor="accent1"/>
          <w:lang w:val="en-US"/>
        </w:rPr>
        <w:t>(</w:t>
      </w:r>
      <w:proofErr w:type="spellStart"/>
      <w:r w:rsidRPr="00E36E95">
        <w:rPr>
          <w:color w:val="4472C4" w:themeColor="accent1"/>
          <w:lang w:val="en-US"/>
        </w:rPr>
        <w:t>T,ScopeData.time</w:t>
      </w:r>
      <w:proofErr w:type="spellEnd"/>
      <w:r w:rsidRPr="00E36E95">
        <w:rPr>
          <w:color w:val="4472C4" w:themeColor="accent1"/>
          <w:lang w:val="en-US"/>
        </w:rPr>
        <w:t>)*7)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6121917F" w:rsidR="00BA5485" w:rsidRDefault="00BA5485" w:rsidP="004B02E3">
      <w:pPr>
        <w:pStyle w:val="ListParagraph"/>
        <w:numPr>
          <w:ilvl w:val="0"/>
          <w:numId w:val="38"/>
        </w:numPr>
        <w:rPr>
          <w:lang w:val="en-US"/>
        </w:rPr>
      </w:pPr>
      <w:r>
        <w:rPr>
          <w:lang w:val="en-US"/>
        </w:rPr>
        <w:t xml:space="preserve">Using the same </w:t>
      </w:r>
      <w:r>
        <w:rPr>
          <w:lang w:val="en-US" w:eastAsia="en-IL"/>
        </w:rPr>
        <w:t>“</w:t>
      </w:r>
      <w:proofErr w:type="spellStart"/>
      <w:r w:rsidRPr="002034A1">
        <w:rPr>
          <w:color w:val="4472C4" w:themeColor="accent1"/>
          <w:lang w:val="en-US" w:eastAsia="en-IL"/>
        </w:rPr>
        <w:t>HexaMotor_System_Identification.slx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inf</w:t>
      </w:r>
      <w:r w:rsidR="004B02E3">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6DC91299" w:rsidR="00C80348" w:rsidRPr="002034A1" w:rsidRDefault="00212458" w:rsidP="00212458">
      <w:pPr>
        <w:jc w:val="center"/>
        <w:rPr>
          <w:lang w:val="en-US"/>
        </w:rPr>
      </w:pPr>
      <w:r>
        <w:rPr>
          <w:noProof/>
          <w:lang w:val="en-US"/>
        </w:rPr>
        <w:drawing>
          <wp:inline distT="0" distB="0" distL="0" distR="0" wp14:anchorId="78B6054E" wp14:editId="73EC050E">
            <wp:extent cx="5287433" cy="2941858"/>
            <wp:effectExtent l="0" t="0" r="8890" b="0"/>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8348" cy="2947931"/>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4384" behindDoc="0" locked="0" layoutInCell="1" allowOverlap="1" wp14:anchorId="3381FB6D" wp14:editId="23E786A9">
                <wp:simplePos x="0" y="0"/>
                <wp:positionH relativeFrom="column">
                  <wp:posOffset>5715</wp:posOffset>
                </wp:positionH>
                <wp:positionV relativeFrom="paragraph">
                  <wp:posOffset>7931150</wp:posOffset>
                </wp:positionV>
                <wp:extent cx="59321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14:paraId="7E4C6760" w14:textId="2247F705" w:rsidR="00954865" w:rsidRPr="004940A0" w:rsidRDefault="00954865" w:rsidP="00212458">
                            <w:pPr>
                              <w:pStyle w:val="Caption"/>
                              <w:jc w:val="center"/>
                              <w:rPr>
                                <w:noProof/>
                              </w:rPr>
                            </w:pPr>
                            <w:r>
                              <w:t xml:space="preserve">Figure </w:t>
                            </w:r>
                            <w:r w:rsidR="00217A96">
                              <w:fldChar w:fldCharType="begin"/>
                            </w:r>
                            <w:r w:rsidR="00217A96">
                              <w:instrText xml:space="preserve"> SEQ Figure \* ARABIC </w:instrText>
                            </w:r>
                            <w:r w:rsidR="00217A96">
                              <w:fldChar w:fldCharType="separate"/>
                            </w:r>
                            <w:r w:rsidR="00B6059F">
                              <w:rPr>
                                <w:noProof/>
                              </w:rPr>
                              <w:t>11</w:t>
                            </w:r>
                            <w:r w:rsidR="00217A96">
                              <w:rPr>
                                <w:noProof/>
                              </w:rPr>
                              <w:fldChar w:fldCharType="end"/>
                            </w:r>
                            <w:r>
                              <w:rPr>
                                <w:lang w:val="en-US"/>
                              </w:rPr>
                              <w:t xml:space="preserve"> Sine wave response - Live 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1FB6D" id="_x0000_t202" coordsize="21600,21600" o:spt="202" path="m,l,21600r21600,l21600,xe">
                <v:stroke joinstyle="miter"/>
                <v:path gradientshapeok="t" o:connecttype="rect"/>
              </v:shapetype>
              <v:shape id="Text Box 9" o:spid="_x0000_s1026" type="#_x0000_t202" style="position:absolute;left:0;text-align:left;margin-left:.45pt;margin-top:624.5pt;width:467.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czKwIAAF0EAAAOAAAAZHJzL2Uyb0RvYy54bWysVMGO2jAQvVfqP1i+lwCr3RZ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K3s5vp5CO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9yS6XgAAAACgEAAA8AAABkcnMvZG93bnJl&#10;di54bWxMj8FOwzAQRO9I/IO1SL0g6qQNFQlxqqoqB7hUhF64ufE2DsR2ZDtt+HsWcYDjzoxm35Tr&#10;yfTsjD50zgpI5wkwtI1TnW0FHN6e7h6AhSitkr2zKOALA6yr66tSFspd7Cue69gyKrGhkAJ0jEPB&#10;eWg0GhnmbkBL3sl5IyOdvuXKywuVm54vkmTFjewsfdBywK3G5rMejYB99r7Xt+Np97LJlv75MG5X&#10;H20txOxm2jwCizjFvzD84BM6VMR0dKNVgfUCcsqRushymkR+vrxPgR1/pRR4VfL/E6pvAAAA//8D&#10;AFBLAQItABQABgAIAAAAIQC2gziS/gAAAOEBAAATAAAAAAAAAAAAAAAAAAAAAABbQ29udGVudF9U&#10;eXBlc10ueG1sUEsBAi0AFAAGAAgAAAAhADj9If/WAAAAlAEAAAsAAAAAAAAAAAAAAAAALwEAAF9y&#10;ZWxzLy5yZWxzUEsBAi0AFAAGAAgAAAAhALFkRzMrAgAAXQQAAA4AAAAAAAAAAAAAAAAALgIAAGRy&#10;cy9lMm9Eb2MueG1sUEsBAi0AFAAGAAgAAAAhAG9yS6XgAAAACgEAAA8AAAAAAAAAAAAAAAAAhQQA&#10;AGRycy9kb3ducmV2LnhtbFBLBQYAAAAABAAEAPMAAACSBQAAAAA=&#10;" stroked="f">
                <v:textbox style="mso-fit-shape-to-text:t" inset="0,0,0,0">
                  <w:txbxContent>
                    <w:p w14:paraId="7E4C6760" w14:textId="2247F705" w:rsidR="00954865" w:rsidRPr="004940A0" w:rsidRDefault="00954865" w:rsidP="00212458">
                      <w:pPr>
                        <w:pStyle w:val="Caption"/>
                        <w:jc w:val="center"/>
                        <w:rPr>
                          <w:noProof/>
                        </w:rPr>
                      </w:pPr>
                      <w:r>
                        <w:t xml:space="preserve">Figure </w:t>
                      </w:r>
                      <w:r w:rsidR="00217A96">
                        <w:fldChar w:fldCharType="begin"/>
                      </w:r>
                      <w:r w:rsidR="00217A96">
                        <w:instrText xml:space="preserve"> SEQ Figure \* ARABIC </w:instrText>
                      </w:r>
                      <w:r w:rsidR="00217A96">
                        <w:fldChar w:fldCharType="separate"/>
                      </w:r>
                      <w:r w:rsidR="00B6059F">
                        <w:rPr>
                          <w:noProof/>
                        </w:rPr>
                        <w:t>11</w:t>
                      </w:r>
                      <w:r w:rsidR="00217A96">
                        <w:rPr>
                          <w:noProof/>
                        </w:rPr>
                        <w:fldChar w:fldCharType="end"/>
                      </w:r>
                      <w:r>
                        <w:rPr>
                          <w:lang w:val="en-US"/>
                        </w:rPr>
                        <w:t xml:space="preserve"> Sine wave response - Live scope</w:t>
                      </w:r>
                    </w:p>
                  </w:txbxContent>
                </v:textbox>
                <w10:wrap type="topAndBottom"/>
              </v:shape>
            </w:pict>
          </mc:Fallback>
        </mc:AlternateContent>
      </w:r>
    </w:p>
    <w:p w14:paraId="6B20A93D" w14:textId="03F962B2" w:rsidR="00521D5F" w:rsidRPr="00521D5F" w:rsidRDefault="00521D5F" w:rsidP="00521D5F">
      <w:pPr>
        <w:ind w:firstLine="360"/>
        <w:rPr>
          <w:b/>
          <w:bCs/>
          <w:color w:val="FF0000"/>
          <w:lang w:val="en-US"/>
        </w:rPr>
      </w:pPr>
      <w:r w:rsidRPr="00BF5F00">
        <w:rPr>
          <w:b/>
          <w:bCs/>
          <w:color w:val="FF0000"/>
          <w:lang w:val="en-US"/>
        </w:rPr>
        <w:lastRenderedPageBreak/>
        <w:t>For the Report:</w:t>
      </w:r>
    </w:p>
    <w:p w14:paraId="350431F1" w14:textId="5C4200AC" w:rsidR="00CD5E8B" w:rsidRPr="00CD5E8B" w:rsidRDefault="00212E2E" w:rsidP="00E05F35">
      <w:pPr>
        <w:pStyle w:val="ListParagraph"/>
        <w:numPr>
          <w:ilvl w:val="0"/>
          <w:numId w:val="40"/>
        </w:numPr>
        <w:rPr>
          <w:color w:val="4472C4" w:themeColor="accent1"/>
          <w:lang w:val="en-US" w:eastAsia="en-IL"/>
        </w:rPr>
      </w:pPr>
      <w:r>
        <w:rPr>
          <w:lang w:val="en-US"/>
        </w:rPr>
        <w:t>Fill up the following table make sure to record at list 7 frequencies at the range of [</w:t>
      </w:r>
      <w:proofErr w:type="gramStart"/>
      <w:r>
        <w:rPr>
          <w:lang w:val="en-US"/>
        </w:rPr>
        <w:t>0..</w:t>
      </w:r>
      <w:proofErr w:type="gramEnd"/>
      <w:r>
        <w:rPr>
          <w:lang w:val="en-US"/>
        </w:rPr>
        <w:t>30] rad/sec</w:t>
      </w:r>
    </w:p>
    <w:p w14:paraId="309A7327" w14:textId="659D3C1F" w:rsidR="00CD5E8B" w:rsidRPr="00E70F86" w:rsidRDefault="00CD5E8B" w:rsidP="00E70F86">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321F6699" w:rsidR="00566D18" w:rsidRPr="00566D18" w:rsidRDefault="00521D5F" w:rsidP="00E05F35">
      <w:pPr>
        <w:pStyle w:val="ListParagraph"/>
        <w:numPr>
          <w:ilvl w:val="0"/>
          <w:numId w:val="40"/>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E05F35">
      <w:pPr>
        <w:pStyle w:val="ListParagraph"/>
        <w:numPr>
          <w:ilvl w:val="0"/>
          <w:numId w:val="40"/>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w:t>
      </w:r>
      <w:proofErr w:type="spellStart"/>
      <w:r w:rsidR="002522ED" w:rsidRPr="00EE4CD3">
        <w:rPr>
          <w:color w:val="000000" w:themeColor="text1"/>
          <w:lang w:val="en-US" w:eastAsia="en-IL"/>
        </w:rPr>
        <w:t>Matlab</w:t>
      </w:r>
      <w:proofErr w:type="spellEnd"/>
      <w:r w:rsidR="002522ED" w:rsidRPr="00EE4CD3">
        <w:rPr>
          <w:color w:val="000000" w:themeColor="text1"/>
          <w:lang w:val="en-US" w:eastAsia="en-IL"/>
        </w:rPr>
        <w:t xml:space="preserve"> </w:t>
      </w:r>
      <w:r w:rsidR="00EE4CD3">
        <w:rPr>
          <w:color w:val="000000" w:themeColor="text1"/>
          <w:lang w:val="en-US" w:eastAsia="en-IL"/>
        </w:rPr>
        <w:t>commands:</w:t>
      </w:r>
    </w:p>
    <w:p w14:paraId="1DC7A99B" w14:textId="1F01BFC1" w:rsidR="00531E30"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C80AE85" w:rsidR="002522ED" w:rsidRPr="00EE4CD3" w:rsidRDefault="002522ED" w:rsidP="008C7AE3">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00E737DA">
        <w:rPr>
          <w:color w:val="0070C0"/>
          <w:lang w:val="en-US" w:eastAsia="en-IL"/>
        </w:rPr>
        <w:t xml:space="preserve"> [rad/s/v], </w:t>
      </w:r>
      <w:r w:rsidRPr="002522ED">
        <w:rPr>
          <w:color w:val="0070C0"/>
          <w:lang w:val="en-US" w:eastAsia="en-IL"/>
        </w:rPr>
        <w:t>frequencies</w:t>
      </w:r>
      <w:r w:rsidRPr="00EE4CD3">
        <w:rPr>
          <w:color w:val="0070C0"/>
          <w:lang w:val="en-US" w:eastAsia="en-IL"/>
        </w:rPr>
        <w:t xml:space="preserve"> [Rad/sec]</w:t>
      </w:r>
      <w:r w:rsidR="008C7AE3">
        <w:rPr>
          <w:color w:val="0070C0"/>
          <w:lang w:val="en-US" w:eastAsia="en-IL"/>
        </w:rPr>
        <w:t xml:space="preserve">, </w:t>
      </w:r>
      <w:r w:rsidR="008C7AE3" w:rsidRPr="00EE4CD3">
        <w:rPr>
          <w:color w:val="0070C0"/>
          <w:lang w:val="en-US" w:eastAsia="en-IL"/>
        </w:rPr>
        <w:t>phases</w:t>
      </w:r>
      <w:r w:rsidR="008C7AE3">
        <w:rPr>
          <w:color w:val="0070C0"/>
          <w:lang w:val="en-US" w:eastAsia="en-IL"/>
        </w:rPr>
        <w:t xml:space="preserve"> [</w:t>
      </w:r>
      <w:proofErr w:type="spellStart"/>
      <w:r w:rsidR="008C7AE3">
        <w:rPr>
          <w:color w:val="0070C0"/>
          <w:lang w:val="en-US" w:eastAsia="en-IL"/>
        </w:rPr>
        <w:t>Deg</w:t>
      </w:r>
      <w:proofErr w:type="spellEnd"/>
      <w:r w:rsidR="008C7AE3">
        <w:rPr>
          <w:color w:val="0070C0"/>
          <w:lang w:val="en-US" w:eastAsia="en-IL"/>
        </w:rPr>
        <w:t>]</w:t>
      </w:r>
      <w:r w:rsidR="004D6568">
        <w:rPr>
          <w:color w:val="0070C0"/>
          <w:lang w:val="en-US" w:eastAsia="en-IL"/>
        </w:rPr>
        <w:t>.</w:t>
      </w:r>
    </w:p>
    <w:p w14:paraId="0D5F171A" w14:textId="7E47755C" w:rsidR="00531E30" w:rsidRPr="00EE4CD3" w:rsidRDefault="002522ED" w:rsidP="00531E30">
      <w:pPr>
        <w:pStyle w:val="ListParagraph"/>
        <w:rPr>
          <w:color w:val="0070C0"/>
          <w:lang w:val="en-US" w:eastAsia="en-IL"/>
        </w:rPr>
      </w:pPr>
      <w:proofErr w:type="spellStart"/>
      <w:r w:rsidRPr="002522ED">
        <w:rPr>
          <w:color w:val="0070C0"/>
          <w:lang w:val="en-US" w:eastAsia="en-IL"/>
        </w:rPr>
        <w:t>freq_data</w:t>
      </w:r>
      <w:proofErr w:type="spellEnd"/>
      <w:r w:rsidRPr="002522ED">
        <w:rPr>
          <w:color w:val="0070C0"/>
          <w:lang w:val="en-US" w:eastAsia="en-IL"/>
        </w:rPr>
        <w:t xml:space="preserve"> = </w:t>
      </w:r>
      <w:proofErr w:type="spellStart"/>
      <w:proofErr w:type="gramStart"/>
      <w:r w:rsidRPr="002522ED">
        <w:rPr>
          <w:color w:val="0070C0"/>
          <w:lang w:val="en-US" w:eastAsia="en-IL"/>
        </w:rPr>
        <w:t>idfrd</w:t>
      </w:r>
      <w:proofErr w:type="spellEnd"/>
      <w:r w:rsidRPr="002522ED">
        <w:rPr>
          <w:color w:val="0070C0"/>
          <w:lang w:val="en-US" w:eastAsia="en-IL"/>
        </w:rPr>
        <w:t>(</w:t>
      </w:r>
      <w:proofErr w:type="gramEnd"/>
      <w:r w:rsidRPr="002522ED">
        <w:rPr>
          <w:color w:val="0070C0"/>
          <w:lang w:val="en-US" w:eastAsia="en-IL"/>
        </w:rPr>
        <w:t>amplitudes, frequencies, 0);</w:t>
      </w:r>
    </w:p>
    <w:p w14:paraId="191D965B" w14:textId="2F34DF5B" w:rsidR="00531E30" w:rsidRPr="00EE4CD3" w:rsidRDefault="00531E30" w:rsidP="00123C7D">
      <w:pPr>
        <w:pStyle w:val="ListParagraph"/>
        <w:rPr>
          <w:color w:val="0070C0"/>
          <w:lang w:val="en-US" w:eastAsia="en-IL"/>
        </w:rPr>
      </w:pPr>
      <w:r w:rsidRPr="00EE4CD3">
        <w:rPr>
          <w:color w:val="0070C0"/>
          <w:lang w:val="en-US" w:eastAsia="en-IL"/>
        </w:rPr>
        <w:t>% Estimate transfer function (</w:t>
      </w:r>
      <w:r w:rsidR="00123C7D">
        <w:rPr>
          <w:color w:val="0070C0"/>
          <w:lang w:val="en-US" w:eastAsia="en-IL"/>
        </w:rPr>
        <w:t xml:space="preserve">first </w:t>
      </w:r>
      <w:r w:rsidRPr="00EE4CD3">
        <w:rPr>
          <w:color w:val="0070C0"/>
          <w:lang w:val="en-US" w:eastAsia="en-IL"/>
        </w:rPr>
        <w:t>order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 xml:space="preserve">sys = </w:t>
      </w:r>
      <w:proofErr w:type="spellStart"/>
      <w:proofErr w:type="gramStart"/>
      <w:r w:rsidRPr="00EE4CD3">
        <w:rPr>
          <w:color w:val="0070C0"/>
          <w:lang w:val="en-US" w:eastAsia="en-IL"/>
        </w:rPr>
        <w:t>tfest</w:t>
      </w:r>
      <w:proofErr w:type="spellEnd"/>
      <w:r w:rsidRPr="00EE4CD3">
        <w:rPr>
          <w:color w:val="0070C0"/>
          <w:lang w:val="en-US" w:eastAsia="en-IL"/>
        </w:rPr>
        <w:t>(</w:t>
      </w:r>
      <w:proofErr w:type="spellStart"/>
      <w:proofErr w:type="gramEnd"/>
      <w:r w:rsidRPr="00EE4CD3">
        <w:rPr>
          <w:color w:val="0070C0"/>
          <w:lang w:val="en-US" w:eastAsia="en-IL"/>
        </w:rPr>
        <w:t>freq_data</w:t>
      </w:r>
      <w:proofErr w:type="spellEnd"/>
      <w:r w:rsidRPr="00EE4CD3">
        <w:rPr>
          <w:color w:val="0070C0"/>
          <w:lang w:val="en-US" w:eastAsia="en-IL"/>
        </w:rPr>
        <w:t>, 1)</w:t>
      </w:r>
    </w:p>
    <w:p w14:paraId="40551ABA" w14:textId="7F96858B" w:rsidR="00531E30" w:rsidRPr="00EE4CD3" w:rsidRDefault="00531E30" w:rsidP="00531E30">
      <w:pPr>
        <w:pStyle w:val="ListParagraph"/>
        <w:rPr>
          <w:color w:val="0070C0"/>
          <w:lang w:val="en-US" w:eastAsia="en-IL"/>
        </w:rPr>
      </w:pPr>
    </w:p>
    <w:p w14:paraId="273539C4" w14:textId="507187D8" w:rsidR="00531E30" w:rsidRDefault="00531E30" w:rsidP="00531E30">
      <w:pPr>
        <w:pStyle w:val="ListParagraph"/>
        <w:rPr>
          <w:color w:val="0070C0"/>
          <w:lang w:val="en-US" w:eastAsia="en-IL"/>
        </w:rPr>
      </w:pPr>
      <w:r w:rsidRPr="00EE4CD3">
        <w:rPr>
          <w:color w:val="0070C0"/>
          <w:lang w:val="en-US" w:eastAsia="en-IL"/>
        </w:rPr>
        <w:t>% plot bode like plot, with the added points</w:t>
      </w:r>
    </w:p>
    <w:p w14:paraId="2E754EB3" w14:textId="7F14D359" w:rsidR="007C7FD1" w:rsidRPr="00EE4CD3" w:rsidRDefault="007C7FD1" w:rsidP="00531E30">
      <w:pPr>
        <w:pStyle w:val="ListParagraph"/>
        <w:rPr>
          <w:color w:val="0070C0"/>
          <w:lang w:val="en-US" w:eastAsia="en-IL"/>
        </w:rPr>
      </w:pPr>
      <w:r w:rsidRPr="007C7FD1">
        <w:rPr>
          <w:color w:val="0070C0"/>
          <w:lang w:val="en-US" w:eastAsia="en-IL"/>
        </w:rPr>
        <w:t>s=</w:t>
      </w:r>
      <w:proofErr w:type="spellStart"/>
      <w:r w:rsidRPr="007C7FD1">
        <w:rPr>
          <w:color w:val="0070C0"/>
          <w:lang w:val="en-US" w:eastAsia="en-IL"/>
        </w:rPr>
        <w:t>tf</w:t>
      </w:r>
      <w:proofErr w:type="spellEnd"/>
      <w:r w:rsidRPr="007C7FD1">
        <w:rPr>
          <w:color w:val="0070C0"/>
          <w:lang w:val="en-US" w:eastAsia="en-IL"/>
        </w:rPr>
        <w:t>('s');</w:t>
      </w:r>
    </w:p>
    <w:p w14:paraId="3FF5E1E7" w14:textId="0697A8F1" w:rsidR="00531E30" w:rsidRDefault="00531E30" w:rsidP="00531E30">
      <w:pPr>
        <w:pStyle w:val="ListParagraph"/>
        <w:rPr>
          <w:color w:val="0070C0"/>
          <w:rtl/>
          <w:lang w:val="en-US" w:eastAsia="en-IL"/>
        </w:rPr>
      </w:pPr>
      <w:r w:rsidRPr="00EE4CD3">
        <w:rPr>
          <w:color w:val="0070C0"/>
          <w:lang w:val="en-US" w:eastAsia="en-IL"/>
        </w:rPr>
        <w:t xml:space="preserve">w = </w:t>
      </w:r>
      <w:proofErr w:type="spellStart"/>
      <w:proofErr w:type="gramStart"/>
      <w:r w:rsidRPr="00EE4CD3">
        <w:rPr>
          <w:color w:val="0070C0"/>
          <w:lang w:val="en-US" w:eastAsia="en-IL"/>
        </w:rPr>
        <w:t>logspace</w:t>
      </w:r>
      <w:proofErr w:type="spellEnd"/>
      <w:r w:rsidRPr="00EE4CD3">
        <w:rPr>
          <w:color w:val="0070C0"/>
          <w:lang w:val="en-US" w:eastAsia="en-IL"/>
        </w:rPr>
        <w:t>(</w:t>
      </w:r>
      <w:proofErr w:type="gramEnd"/>
      <w:r w:rsidRPr="00EE4CD3">
        <w:rPr>
          <w:color w:val="0070C0"/>
          <w:lang w:val="en-US" w:eastAsia="en-IL"/>
        </w:rPr>
        <w:t>-1,2,100);</w:t>
      </w:r>
    </w:p>
    <w:p w14:paraId="33340780" w14:textId="77777777" w:rsidR="00123C7D" w:rsidRDefault="00123C7D" w:rsidP="00123C7D">
      <w:pPr>
        <w:pStyle w:val="ListParagraph"/>
        <w:rPr>
          <w:color w:val="0070C0"/>
          <w:lang w:val="en-US" w:eastAsia="en-IL"/>
        </w:rPr>
      </w:pPr>
    </w:p>
    <w:p w14:paraId="1AFC9AD6" w14:textId="5BA5C49C" w:rsidR="00123C7D" w:rsidRPr="00123C7D" w:rsidRDefault="00123C7D" w:rsidP="0059020A">
      <w:pPr>
        <w:pStyle w:val="ListParagraph"/>
        <w:rPr>
          <w:color w:val="0070C0"/>
          <w:lang w:val="en-US" w:eastAsia="en-IL"/>
        </w:rPr>
      </w:pPr>
      <w:r w:rsidRPr="00EE4CD3">
        <w:rPr>
          <w:color w:val="0070C0"/>
          <w:lang w:val="en-US" w:eastAsia="en-IL"/>
        </w:rPr>
        <w:t xml:space="preserve">%  </w:t>
      </w:r>
      <m:oMath>
        <m:r>
          <w:rPr>
            <w:rFonts w:ascii="Cambria Math" w:hAnsi="Cambria Math"/>
            <w:color w:val="0070C0"/>
            <w:lang w:val="en-US" w:eastAsia="en-IL"/>
          </w:rPr>
          <m:t>sys∙</m:t>
        </m:r>
        <m:f>
          <m:fPr>
            <m:ctrlPr>
              <w:rPr>
                <w:rFonts w:ascii="Cambria Math" w:hAnsi="Cambria Math"/>
                <w:i/>
                <w:color w:val="0070C0"/>
                <w:lang w:val="en-US" w:eastAsia="en-IL"/>
              </w:rPr>
            </m:ctrlPr>
          </m:fPr>
          <m:num>
            <m:r>
              <w:rPr>
                <w:rFonts w:ascii="Cambria Math" w:hAnsi="Cambria Math"/>
                <w:color w:val="0070C0"/>
                <w:lang w:val="en-US" w:eastAsia="en-IL"/>
              </w:rPr>
              <m:t>1</m:t>
            </m:r>
          </m:num>
          <m:den>
            <m:r>
              <w:rPr>
                <w:rFonts w:ascii="Cambria Math" w:hAnsi="Cambria Math"/>
                <w:color w:val="0070C0"/>
                <w:lang w:val="en-US" w:eastAsia="en-IL"/>
              </w:rPr>
              <m:t>0.</m:t>
            </m:r>
            <m:r>
              <w:rPr>
                <w:rFonts w:ascii="Cambria Math" w:hAnsi="Cambria Math"/>
                <w:color w:val="0070C0"/>
                <w:lang w:val="en-US" w:eastAsia="en-IL"/>
              </w:rPr>
              <m:t>05</m:t>
            </m:r>
            <m:r>
              <w:rPr>
                <w:rFonts w:ascii="Cambria Math" w:hAnsi="Cambria Math"/>
                <w:color w:val="0070C0"/>
                <w:lang w:val="en-US" w:eastAsia="en-IL"/>
              </w:rPr>
              <m:t>s+1</m:t>
            </m:r>
          </m:den>
        </m:f>
      </m:oMath>
      <w:r>
        <w:rPr>
          <w:color w:val="0070C0"/>
          <w:lang w:val="en-US" w:eastAsia="en-IL"/>
        </w:rPr>
        <w:t xml:space="preserve"> - sets a second order system with a low pass filter at </w:t>
      </w:r>
      <m:oMath>
        <m:r>
          <w:rPr>
            <w:rFonts w:ascii="Cambria Math" w:hAnsi="Cambria Math"/>
            <w:color w:val="0070C0"/>
            <w:lang w:val="en-US" w:eastAsia="en-IL"/>
          </w:rPr>
          <m:t>τ</m:t>
        </m:r>
        <m:r>
          <m:rPr>
            <m:sty m:val="p"/>
          </m:rPr>
          <w:rPr>
            <w:rFonts w:ascii="Cambria Math" w:hAnsi="Cambria Math"/>
            <w:color w:val="0070C0"/>
            <w:lang w:val="en-US" w:eastAsia="en-IL"/>
          </w:rPr>
          <m:t>=0.05</m:t>
        </m:r>
      </m:oMath>
      <w:r>
        <w:rPr>
          <w:color w:val="0070C0"/>
          <w:lang w:val="en-US" w:eastAsia="en-IL"/>
        </w:rPr>
        <w:t xml:space="preserve">, but a more </w:t>
      </w:r>
      <w:r w:rsidRPr="00123C7D">
        <w:rPr>
          <w:color w:val="0070C0"/>
          <w:lang w:val="en-US" w:eastAsia="en-IL"/>
        </w:rPr>
        <w:t xml:space="preserve">proper </w:t>
      </w:r>
      <w:r>
        <w:rPr>
          <w:color w:val="0070C0"/>
          <w:lang w:val="en-US" w:eastAsia="en-IL"/>
        </w:rPr>
        <w:t xml:space="preserve">%  </w:t>
      </w:r>
      <w:r w:rsidRPr="00123C7D">
        <w:rPr>
          <w:color w:val="0070C0"/>
          <w:lang w:val="en-US" w:eastAsia="en-IL"/>
        </w:rPr>
        <w:t>method would be to estimate  sys as a second order system with a known pole of the</w:t>
      </w:r>
      <w:r>
        <w:rPr>
          <w:color w:val="0070C0"/>
          <w:lang w:val="en-US" w:eastAsia="en-IL"/>
        </w:rPr>
        <w:t xml:space="preserve"> </w:t>
      </w:r>
      <w:r w:rsidRPr="00123C7D">
        <w:rPr>
          <w:color w:val="0070C0"/>
          <w:lang w:val="en-US" w:eastAsia="en-IL"/>
        </w:rPr>
        <w:t>filter</w:t>
      </w:r>
    </w:p>
    <w:p w14:paraId="3F6463B5" w14:textId="5816A9AC" w:rsidR="00531E30" w:rsidRPr="00EE4CD3" w:rsidRDefault="00531E30" w:rsidP="00123C7D">
      <w:pPr>
        <w:pStyle w:val="ListParagraph"/>
        <w:rPr>
          <w:color w:val="0070C0"/>
          <w:lang w:val="en-US" w:eastAsia="en-IL"/>
        </w:rPr>
      </w:pPr>
      <w:r w:rsidRPr="00EE4CD3">
        <w:rPr>
          <w:color w:val="0070C0"/>
          <w:lang w:val="en-US" w:eastAsia="en-IL"/>
        </w:rPr>
        <w:t>[</w:t>
      </w:r>
      <w:proofErr w:type="spellStart"/>
      <w:proofErr w:type="gramStart"/>
      <w:r w:rsidRPr="00EE4CD3">
        <w:rPr>
          <w:color w:val="0070C0"/>
          <w:lang w:val="en-US" w:eastAsia="en-IL"/>
        </w:rPr>
        <w:t>mag,phase</w:t>
      </w:r>
      <w:proofErr w:type="spellEnd"/>
      <w:proofErr w:type="gramEnd"/>
      <w:r w:rsidRPr="00EE4CD3">
        <w:rPr>
          <w:color w:val="0070C0"/>
          <w:lang w:val="en-US" w:eastAsia="en-IL"/>
        </w:rPr>
        <w:t xml:space="preserve">] = bode(sys*(1/(0.05*s+1)),w); </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figure(</w:t>
      </w:r>
      <w:proofErr w:type="gramEnd"/>
      <w:r w:rsidRPr="00EE4CD3">
        <w:rPr>
          <w:color w:val="0070C0"/>
          <w:lang w:val="en-US" w:eastAsia="en-IL"/>
        </w:rPr>
        <w:t>1);</w:t>
      </w:r>
    </w:p>
    <w:p w14:paraId="0E4BAA3D"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2,1,1)</w:t>
      </w:r>
    </w:p>
    <w:p w14:paraId="07CEA3FB"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proofErr w:type="spellStart"/>
      <w:proofErr w:type="gramStart"/>
      <w:r w:rsidRPr="00EE4CD3">
        <w:rPr>
          <w:color w:val="0070C0"/>
          <w:lang w:val="en-US" w:eastAsia="en-IL"/>
        </w:rPr>
        <w:t>semilogx</w:t>
      </w:r>
      <w:proofErr w:type="spellEnd"/>
      <w:r w:rsidRPr="00EE4CD3">
        <w:rPr>
          <w:color w:val="0070C0"/>
          <w:lang w:val="en-US" w:eastAsia="en-IL"/>
        </w:rPr>
        <w:t>(</w:t>
      </w:r>
      <w:proofErr w:type="gramEnd"/>
      <w:r w:rsidRPr="00EE4CD3">
        <w:rPr>
          <w:color w:val="0070C0"/>
          <w:lang w:val="en-US" w:eastAsia="en-IL"/>
        </w:rPr>
        <w:t>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2,1,2)</w:t>
      </w:r>
    </w:p>
    <w:p w14:paraId="275DF613"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w,squeeze</w:t>
      </w:r>
      <w:proofErr w:type="spellEnd"/>
      <w:proofErr w:type="gramEnd"/>
      <w:r w:rsidRPr="00EE4CD3">
        <w:rPr>
          <w:color w:val="0070C0"/>
          <w:lang w:val="en-US" w:eastAsia="en-IL"/>
        </w:rPr>
        <w:t>(phase))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frequencies,phases</w:t>
      </w:r>
      <w:proofErr w:type="spellEnd"/>
      <w:proofErr w:type="gramEnd"/>
      <w:r w:rsidRPr="00EE4CD3">
        <w:rPr>
          <w:color w:val="0070C0"/>
          <w:lang w:val="en-US" w:eastAsia="en-IL"/>
        </w:rPr>
        <w:t>)</w:t>
      </w:r>
    </w:p>
    <w:p w14:paraId="21CBBE3B" w14:textId="77777777" w:rsidR="00E70F86" w:rsidRDefault="00914F48" w:rsidP="00914F48">
      <w:pPr>
        <w:jc w:val="center"/>
        <w:rPr>
          <w:b/>
          <w:bCs/>
          <w:lang w:val="en-US"/>
        </w:rPr>
      </w:pPr>
      <w:r>
        <w:rPr>
          <w:lang w:val="en-US"/>
        </w:rPr>
        <w:lastRenderedPageBreak/>
        <w:br/>
      </w:r>
    </w:p>
    <w:p w14:paraId="545B78A0" w14:textId="637F32C6" w:rsidR="00914F48" w:rsidRPr="00914F48" w:rsidRDefault="00914F48" w:rsidP="00914F48">
      <w:pPr>
        <w:jc w:val="center"/>
        <w:rPr>
          <w:b/>
          <w:bCs/>
          <w:lang w:val="en-US"/>
        </w:rPr>
      </w:pPr>
      <w:r w:rsidRPr="00914F48">
        <w:rPr>
          <w:rFonts w:hint="cs"/>
          <w:b/>
          <w:bCs/>
          <w:lang w:val="en-US"/>
        </w:rPr>
        <w:t>E</w:t>
      </w:r>
      <w:r w:rsidRPr="00914F48">
        <w:rPr>
          <w:b/>
          <w:bCs/>
          <w:lang w:val="en-US"/>
        </w:rPr>
        <w:t>xample Plot</w:t>
      </w:r>
    </w:p>
    <w:p w14:paraId="2A56A7AF" w14:textId="3F6AC801" w:rsidR="00AE77A4" w:rsidRDefault="00E70F86" w:rsidP="00E70F86">
      <w:pPr>
        <w:jc w:val="center"/>
        <w:rPr>
          <w:lang w:val="en-US" w:eastAsia="en-IL"/>
        </w:rPr>
      </w:pPr>
      <w:r>
        <w:rPr>
          <w:noProof/>
          <w:lang w:val="en-US"/>
        </w:rPr>
        <mc:AlternateContent>
          <mc:Choice Requires="wps">
            <w:drawing>
              <wp:anchor distT="0" distB="0" distL="114300" distR="114300" simplePos="0" relativeHeight="251666432" behindDoc="0" locked="0" layoutInCell="1" allowOverlap="1" wp14:anchorId="7E87B4A3" wp14:editId="4E8D3467">
                <wp:simplePos x="0" y="0"/>
                <wp:positionH relativeFrom="column">
                  <wp:posOffset>-635</wp:posOffset>
                </wp:positionH>
                <wp:positionV relativeFrom="paragraph">
                  <wp:posOffset>3780155</wp:posOffset>
                </wp:positionV>
                <wp:extent cx="59455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0B4F3265" w14:textId="0519D6AF" w:rsidR="00954865" w:rsidRPr="00874BD5" w:rsidRDefault="00954865" w:rsidP="00E70F86">
                            <w:pPr>
                              <w:pStyle w:val="Caption"/>
                              <w:jc w:val="center"/>
                              <w:rPr>
                                <w:noProof/>
                                <w:color w:val="0070C0"/>
                              </w:rPr>
                            </w:pPr>
                            <w:r>
                              <w:t xml:space="preserve">Figure </w:t>
                            </w:r>
                            <w:r w:rsidR="00217A96">
                              <w:fldChar w:fldCharType="begin"/>
                            </w:r>
                            <w:r w:rsidR="00217A96">
                              <w:instrText xml:space="preserve"> SEQ Figure \* ARABIC </w:instrText>
                            </w:r>
                            <w:r w:rsidR="00217A96">
                              <w:fldChar w:fldCharType="separate"/>
                            </w:r>
                            <w:r w:rsidR="00B6059F">
                              <w:rPr>
                                <w:noProof/>
                              </w:rPr>
                              <w:t>12</w:t>
                            </w:r>
                            <w:r w:rsidR="00217A96">
                              <w:rPr>
                                <w:noProof/>
                              </w:rPr>
                              <w:fldChar w:fldCharType="end"/>
                            </w:r>
                            <w:r>
                              <w:rPr>
                                <w:lang w:val="en-US"/>
                              </w:rPr>
                              <w:t xml:space="preserve"> Bode plot containing simulated and measured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B4A3" id="Text Box 10" o:spid="_x0000_s1027" type="#_x0000_t202" style="position:absolute;left:0;text-align:left;margin-left:-.05pt;margin-top:297.65pt;width:46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pxLQIAAGYEAAAOAAAAZHJzL2Uyb0RvYy54bWysVMGO0zAQvSPxD5bvNO1CVxA1XZWuipCq&#10;3ZVatGfXcZpItseM3Sbl6xk7SRcWToiLO5mZPOe9N9PFXWc0Oyv0DdiCzyZTzpSVUDb2WPBv+827&#10;j5z5IGwpNFhV8Ivy/G759s2idbm6gRp0qZARiPV56wpeh+DyLPOyVkb4CThlqVgBGhHoEY9ZiaIl&#10;dKOzm+n0NmsBS4cglfeUve+LfJnwq0rJ8FhVXgWmC07fFtKJ6TzEM1suRH5E4epGDp8h/uErjGgs&#10;XXqFuhdBsBM2f0CZRiJ4qMJEgsmgqhqpEgdiM5u+YrOrhVOJC4nj3VUm//9g5cP5CVlTknckjxWG&#10;PNqrLrDP0DFKkT6t8zm17Rw1ho7y1DvmPSUj7a5CE3+JEKM6QV2u6kY0Scn5pw/z+XTOmaTa7ft5&#10;xMheXnXowxcFhsWg4EjWJUXFeetD3zq2xJs86KbcNFrHh1hYa2RnQTa3dRPUAP5bl7ax10J8qweM&#10;mSzy63nEKHSHrtdj5HiA8kLUEfrh8U5uGrpvK3x4EkjTQmxpA8IjHZWGtuAwRJzVgD/+lo/9ZCJV&#10;OWtp+gruv58EKs70V0v2xlEdAxyDwxjYk1kDMZ3RbjmZQnoBgx7DCsE802Ks4i1UElbSXQUPY7gO&#10;/Q7QYkm1WqUmGkgnwtbunIzQo6777lmgG1wJZOYDjHMp8lfm9L3JHrc6BVI6ORd17VUc5KZhTt4P&#10;ixe35dfn1PXy97D8CQAA//8DAFBLAwQUAAYACAAAACEA9kQ10eAAAAAJAQAADwAAAGRycy9kb3du&#10;cmV2LnhtbEyPwU7DMBBE70j8g7VIXFDrtEkjGuJUVQUHuFSEXri58TYOxOvIdtrw9xgucJyd0czb&#10;cjOZnp3R+c6SgMU8AYbUWNVRK+Dw9jS7B+aDJCV7SyjgCz1squurUhbKXugVz3VoWSwhX0gBOoSh&#10;4Nw3Go30czsgRe9knZEhStdy5eQllpueL5Mk50Z2FBe0HHCnsfmsRyNgn73v9d14enzZZql7Poy7&#10;/KOthbi9mbYPwAJO4S8MP/gRHarIdLQjKc96AbNFDApYrVcpsOiv03wJ7Ph7yYBXJf//QfUNAAD/&#10;/wMAUEsBAi0AFAAGAAgAAAAhALaDOJL+AAAA4QEAABMAAAAAAAAAAAAAAAAAAAAAAFtDb250ZW50&#10;X1R5cGVzXS54bWxQSwECLQAUAAYACAAAACEAOP0h/9YAAACUAQAACwAAAAAAAAAAAAAAAAAvAQAA&#10;X3JlbHMvLnJlbHNQSwECLQAUAAYACAAAACEAmtcacS0CAABmBAAADgAAAAAAAAAAAAAAAAAuAgAA&#10;ZHJzL2Uyb0RvYy54bWxQSwECLQAUAAYACAAAACEA9kQ10eAAAAAJAQAADwAAAAAAAAAAAAAAAACH&#10;BAAAZHJzL2Rvd25yZXYueG1sUEsFBgAAAAAEAAQA8wAAAJQFAAAAAA==&#10;" stroked="f">
                <v:textbox style="mso-fit-shape-to-text:t" inset="0,0,0,0">
                  <w:txbxContent>
                    <w:p w14:paraId="0B4F3265" w14:textId="0519D6AF" w:rsidR="00954865" w:rsidRPr="00874BD5" w:rsidRDefault="00954865" w:rsidP="00E70F86">
                      <w:pPr>
                        <w:pStyle w:val="Caption"/>
                        <w:jc w:val="center"/>
                        <w:rPr>
                          <w:noProof/>
                          <w:color w:val="0070C0"/>
                        </w:rPr>
                      </w:pPr>
                      <w:r>
                        <w:t xml:space="preserve">Figure </w:t>
                      </w:r>
                      <w:r w:rsidR="00217A96">
                        <w:fldChar w:fldCharType="begin"/>
                      </w:r>
                      <w:r w:rsidR="00217A96">
                        <w:instrText xml:space="preserve"> SEQ Figure \* ARABIC </w:instrText>
                      </w:r>
                      <w:r w:rsidR="00217A96">
                        <w:fldChar w:fldCharType="separate"/>
                      </w:r>
                      <w:r w:rsidR="00B6059F">
                        <w:rPr>
                          <w:noProof/>
                        </w:rPr>
                        <w:t>12</w:t>
                      </w:r>
                      <w:r w:rsidR="00217A96">
                        <w:rPr>
                          <w:noProof/>
                        </w:rPr>
                        <w:fldChar w:fldCharType="end"/>
                      </w:r>
                      <w:r>
                        <w:rPr>
                          <w:lang w:val="en-US"/>
                        </w:rPr>
                        <w:t xml:space="preserve"> Bode plot containing simulated and measured data</w:t>
                      </w:r>
                    </w:p>
                  </w:txbxContent>
                </v:textbox>
                <w10:wrap type="topAndBottom"/>
              </v:shape>
            </w:pict>
          </mc:Fallback>
        </mc:AlternateContent>
      </w:r>
      <w:r w:rsidR="00D76849">
        <w:rPr>
          <w:noProof/>
          <w:color w:val="0070C0"/>
          <w:lang w:val="en-US"/>
        </w:rPr>
        <w:drawing>
          <wp:inline distT="0" distB="0" distL="0" distR="0" wp14:anchorId="771284DB" wp14:editId="1C7FAAA4">
            <wp:extent cx="5945676" cy="3722400"/>
            <wp:effectExtent l="0" t="0" r="0" b="0"/>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inline>
        </w:drawing>
      </w:r>
    </w:p>
    <w:p w14:paraId="3B2982B8" w14:textId="3DE821C9" w:rsidR="00914F48" w:rsidRPr="00886ED3" w:rsidRDefault="00914F48" w:rsidP="000E27F1">
      <w:pPr>
        <w:ind w:firstLine="720"/>
      </w:pPr>
      <w:r w:rsidRPr="008A0B34">
        <w:rPr>
          <w:color w:val="7030A0"/>
          <w:lang w:val="en-US"/>
        </w:rPr>
        <w:t xml:space="preserve">Note: </w:t>
      </w:r>
      <w:r>
        <w:rPr>
          <w:lang w:val="en-US"/>
        </w:rPr>
        <w:t>The resulting plot contains a phase up to -180 degrees due to the presence of a low pass filter for the velocity measur</w:t>
      </w:r>
      <w:r w:rsidR="000E27F1">
        <w:rPr>
          <w:lang w:val="en-US"/>
        </w:rPr>
        <w:t xml:space="preserve">ements at </w:t>
      </w:r>
      <m:oMath>
        <m:r>
          <w:rPr>
            <w:rFonts w:ascii="Cambria Math" w:hAnsi="Cambria Math"/>
          </w:rPr>
          <m:t>τ=0.05</m:t>
        </m:r>
      </m:oMath>
    </w:p>
    <w:p w14:paraId="184009F2" w14:textId="5DDAF28F" w:rsidR="00EF108A" w:rsidRPr="00DA5DF8" w:rsidRDefault="00D76849" w:rsidP="00E05F35">
      <w:pPr>
        <w:pStyle w:val="ListParagraph"/>
        <w:numPr>
          <w:ilvl w:val="0"/>
          <w:numId w:val="40"/>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r w:rsidR="00EF108A" w:rsidRPr="00DA5DF8">
        <w:rPr>
          <w:lang w:val="en-US" w:eastAsia="en-IL"/>
        </w:rPr>
        <w:br/>
      </w:r>
    </w:p>
    <w:p w14:paraId="16ECAF02" w14:textId="77777777" w:rsidR="006313DF" w:rsidRDefault="006313DF">
      <w:pPr>
        <w:spacing w:line="259" w:lineRule="auto"/>
        <w:rPr>
          <w:lang w:val="en-US" w:eastAsia="en-IL"/>
        </w:rPr>
      </w:pPr>
      <w:r>
        <w:rPr>
          <w:lang w:val="en-US" w:eastAsia="en-IL"/>
        </w:rPr>
        <w:br w:type="page"/>
      </w:r>
    </w:p>
    <w:p w14:paraId="7DDC53F2" w14:textId="5EF7BB70" w:rsidR="006313DF" w:rsidRDefault="006313DF" w:rsidP="00861FB5">
      <w:pPr>
        <w:pStyle w:val="Heading2"/>
      </w:pPr>
      <w:r>
        <w:lastRenderedPageBreak/>
        <w:t>PID controller</w:t>
      </w:r>
    </w:p>
    <w:p w14:paraId="6F259E8C" w14:textId="4E8ABD08" w:rsidR="00861FB5" w:rsidRDefault="00E02A78" w:rsidP="00861FB5">
      <w:pPr>
        <w:ind w:firstLine="360"/>
        <w:rPr>
          <w:lang w:val="en-US" w:eastAsia="en-IL"/>
        </w:rPr>
      </w:pPr>
      <w:r w:rsidRPr="00E02A78">
        <w:rPr>
          <w:lang w:val="en-US" w:eastAsia="en-IL"/>
        </w:rPr>
        <w:t>In velocity control setups for motors, a PI (Proportional-Integral) controller is commonly used. While the PID controller includes all three terms — Proportional, Integral, and Derivative — the PI controller only uses the Proportional and Integral terms.</w:t>
      </w:r>
      <w:r>
        <w:rPr>
          <w:lang w:val="en-US" w:eastAsia="en-IL"/>
        </w:rPr>
        <w:t xml:space="preserve"> </w:t>
      </w:r>
      <w:r w:rsidRPr="00E02A78">
        <w:rPr>
          <w:lang w:val="en-US" w:eastAsia="en-IL"/>
        </w:rPr>
        <w:t>The reason for excluding the Derivative term in velocity control is due to the nature of the application. In many motor control scenarios, the Derivative term can introduce noise or lead to excessive sensitivity to rapid changes. Given the objectives of velocity control, the PI controller strikes a balance between performance and stability, delivering smooth and consistent motor speed without the potential drawbacks of the Derivative term.</w:t>
      </w:r>
    </w:p>
    <w:p w14:paraId="175EB0A2" w14:textId="331745DE" w:rsidR="00861FB5" w:rsidRDefault="005B2FD6" w:rsidP="00955823">
      <w:pPr>
        <w:pStyle w:val="Heading2"/>
        <w:numPr>
          <w:ilvl w:val="2"/>
          <w:numId w:val="1"/>
        </w:numPr>
      </w:pPr>
      <w:r>
        <w:t>Steady state error</w:t>
      </w:r>
    </w:p>
    <w:p w14:paraId="5712D24F" w14:textId="06DCBAD5" w:rsidR="00790886" w:rsidRPr="00790886" w:rsidRDefault="00790886" w:rsidP="003C0C22">
      <w:pPr>
        <w:ind w:left="360" w:firstLine="360"/>
        <w:rPr>
          <w:lang w:val="en-US" w:eastAsia="en-IL"/>
        </w:rPr>
      </w:pPr>
      <w:r w:rsidRPr="00790886">
        <w:rPr>
          <w:lang w:val="en-US" w:eastAsia="en-IL"/>
        </w:rPr>
        <w:t xml:space="preserve">We will start by measuring the steady-state error </w:t>
      </w:r>
      <w:r w:rsidR="00D665E6">
        <w:rPr>
          <w:lang w:val="en-US" w:eastAsia="en-IL"/>
        </w:rPr>
        <w:t xml:space="preserve">of the angular velocity </w:t>
      </w:r>
      <w:r w:rsidRPr="00790886">
        <w:rPr>
          <w:lang w:val="en-US" w:eastAsia="en-IL"/>
        </w:rPr>
        <w:t>using a simple proportional gain of 1 and comparing the results to a simulated system based on the model identified in previous sections.</w:t>
      </w:r>
    </w:p>
    <w:p w14:paraId="537E3753" w14:textId="41F45FFA" w:rsidR="00861FB5" w:rsidRPr="00D76849" w:rsidRDefault="00861FB5" w:rsidP="00790886">
      <w:pPr>
        <w:pStyle w:val="ListParagraph"/>
        <w:numPr>
          <w:ilvl w:val="0"/>
          <w:numId w:val="38"/>
        </w:numPr>
        <w:rPr>
          <w:lang w:val="en-US" w:eastAsia="en-IL"/>
        </w:rPr>
      </w:pPr>
      <w:r w:rsidRPr="00D76849">
        <w:rPr>
          <w:lang w:val="en-US" w:eastAsia="en-IL"/>
        </w:rPr>
        <w:t>Open the “</w:t>
      </w:r>
      <w:proofErr w:type="spellStart"/>
      <w:r>
        <w:rPr>
          <w:color w:val="4472C4" w:themeColor="accent1"/>
          <w:lang w:val="en-US" w:eastAsia="en-IL"/>
        </w:rPr>
        <w:t>HexaMotor_Velocity_Control.slx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2C1D5481" w14:textId="15B27C7A" w:rsidR="00861FB5" w:rsidRDefault="00861FB5" w:rsidP="004B02E3">
      <w:pPr>
        <w:pStyle w:val="ListParagraph"/>
        <w:numPr>
          <w:ilvl w:val="0"/>
          <w:numId w:val="38"/>
        </w:numPr>
        <w:rPr>
          <w:lang w:val="en-US" w:eastAsia="en-IL"/>
        </w:rPr>
      </w:pPr>
      <w:r>
        <w:rPr>
          <w:lang w:val="en-US"/>
        </w:rPr>
        <w:t>Update the Motor Friction Pream</w:t>
      </w:r>
      <w:r w:rsidR="004B02E3">
        <w:rPr>
          <w:lang w:val="en-US"/>
        </w:rPr>
        <w:t>p gains with the values found in the first section</w:t>
      </w:r>
      <w:r>
        <w:rPr>
          <w:lang w:val="en-US"/>
        </w:rPr>
        <w:t>.</w:t>
      </w:r>
    </w:p>
    <w:p w14:paraId="7C3F9B2C" w14:textId="2C3D3CE5" w:rsidR="00861FB5" w:rsidRDefault="00861FB5" w:rsidP="004B02E3">
      <w:pPr>
        <w:pStyle w:val="ListParagraph"/>
        <w:numPr>
          <w:ilvl w:val="0"/>
          <w:numId w:val="38"/>
        </w:numPr>
        <w:rPr>
          <w:lang w:val="en-US" w:eastAsia="en-IL"/>
        </w:rPr>
      </w:pPr>
      <w:r>
        <w:rPr>
          <w:lang w:val="en-US"/>
        </w:rPr>
        <w:t xml:space="preserve">Adjust the </w:t>
      </w:r>
      <w:r w:rsidR="004B02E3">
        <w:rPr>
          <w:lang w:val="en-US"/>
        </w:rPr>
        <w:t>square wave</w:t>
      </w:r>
      <w:r>
        <w:rPr>
          <w:lang w:val="en-US"/>
        </w:rPr>
        <w:t xml:space="preserve"> </w:t>
      </w:r>
      <w:r w:rsidR="004B02E3" w:rsidRPr="004B02E3">
        <w:rPr>
          <w:lang w:val="en-US"/>
        </w:rPr>
        <w:t>Pulse Generator</w:t>
      </w:r>
      <w:r w:rsidR="004B02E3">
        <w:rPr>
          <w:lang w:val="en-US"/>
        </w:rPr>
        <w:t xml:space="preserve"> a period of 4 seconds pulse width of 2 seconds and delay of</w:t>
      </w:r>
      <w:r>
        <w:rPr>
          <w:lang w:val="en-US"/>
        </w:rPr>
        <w:t xml:space="preserve"> 1 second</w:t>
      </w:r>
      <w:r w:rsidR="004B02E3">
        <w:rPr>
          <w:lang w:val="en-US"/>
        </w:rPr>
        <w:t xml:space="preserve">, set the amplitude to 15 rad/s and update the </w:t>
      </w:r>
      <w:r>
        <w:rPr>
          <w:lang w:val="en-US"/>
        </w:rPr>
        <w:t>Stop time</w:t>
      </w:r>
      <w:r w:rsidR="004B02E3">
        <w:rPr>
          <w:lang w:val="en-US"/>
        </w:rPr>
        <w:t xml:space="preserve"> of the simulation</w:t>
      </w:r>
      <w:r>
        <w:rPr>
          <w:lang w:val="en-US"/>
        </w:rPr>
        <w:t xml:space="preserve"> to </w:t>
      </w:r>
      <w:r w:rsidR="004B02E3">
        <w:rPr>
          <w:lang w:val="en-US"/>
        </w:rPr>
        <w:t>7 seconds.</w:t>
      </w:r>
    </w:p>
    <w:p w14:paraId="4455DDB4" w14:textId="0B9AFB91" w:rsidR="004B02E3" w:rsidRDefault="004B02E3" w:rsidP="004B02E3">
      <w:pPr>
        <w:pStyle w:val="ListParagraph"/>
        <w:numPr>
          <w:ilvl w:val="0"/>
          <w:numId w:val="38"/>
        </w:numPr>
        <w:rPr>
          <w:lang w:val="en-US" w:eastAsia="en-IL"/>
        </w:rPr>
      </w:pPr>
      <w:r>
        <w:rPr>
          <w:lang w:val="en-US"/>
        </w:rPr>
        <w:t xml:space="preserve">Update the PI controller to proportional gain </w:t>
      </w:r>
      <w:proofErr w:type="spellStart"/>
      <w:r>
        <w:rPr>
          <w:lang w:val="en-US"/>
        </w:rPr>
        <w:t>Kp</w:t>
      </w:r>
      <w:proofErr w:type="spellEnd"/>
      <w:r>
        <w:rPr>
          <w:lang w:val="en-US"/>
        </w:rPr>
        <w:t>=1 and integral gain Ki=0</w:t>
      </w:r>
    </w:p>
    <w:p w14:paraId="7C395F96" w14:textId="77777777" w:rsidR="00024339" w:rsidRDefault="00024339" w:rsidP="00024339">
      <w:pPr>
        <w:pStyle w:val="ListParagraph"/>
        <w:numPr>
          <w:ilvl w:val="0"/>
          <w:numId w:val="38"/>
        </w:numPr>
        <w:rPr>
          <w:lang w:val="en-US" w:eastAsia="en-IL"/>
        </w:rPr>
      </w:pPr>
      <w:r>
        <w:rPr>
          <w:noProof/>
          <w:lang w:val="en-US"/>
        </w:rPr>
        <mc:AlternateContent>
          <mc:Choice Requires="wps">
            <w:drawing>
              <wp:anchor distT="0" distB="0" distL="114300" distR="114300" simplePos="0" relativeHeight="251668480" behindDoc="0" locked="0" layoutInCell="1" allowOverlap="1" wp14:anchorId="1F08D917" wp14:editId="2394401F">
                <wp:simplePos x="0" y="0"/>
                <wp:positionH relativeFrom="column">
                  <wp:posOffset>-32385</wp:posOffset>
                </wp:positionH>
                <wp:positionV relativeFrom="paragraph">
                  <wp:posOffset>2427605</wp:posOffset>
                </wp:positionV>
                <wp:extent cx="59448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592C570" w14:textId="3BC9B607" w:rsidR="00954865" w:rsidRPr="00BE4D0B" w:rsidRDefault="00954865" w:rsidP="00024339">
                            <w:pPr>
                              <w:pStyle w:val="Caption"/>
                              <w:jc w:val="center"/>
                              <w:rPr>
                                <w:noProof/>
                              </w:rPr>
                            </w:pPr>
                            <w:r>
                              <w:t xml:space="preserve">Figure </w:t>
                            </w:r>
                            <w:r w:rsidR="00217A96">
                              <w:fldChar w:fldCharType="begin"/>
                            </w:r>
                            <w:r w:rsidR="00217A96">
                              <w:instrText xml:space="preserve"> SEQ Figure \* ARABIC </w:instrText>
                            </w:r>
                            <w:r w:rsidR="00217A96">
                              <w:fldChar w:fldCharType="separate"/>
                            </w:r>
                            <w:r w:rsidR="00B6059F">
                              <w:rPr>
                                <w:noProof/>
                              </w:rPr>
                              <w:t>13</w:t>
                            </w:r>
                            <w:r w:rsidR="00217A96">
                              <w:rPr>
                                <w:noProof/>
                              </w:rPr>
                              <w:fldChar w:fldCharType="end"/>
                            </w:r>
                            <w:r>
                              <w:rPr>
                                <w:lang w:val="en-US"/>
                              </w:rPr>
                              <w:t xml:space="preserve"> Simulink model : </w:t>
                            </w:r>
                            <w:proofErr w:type="spellStart"/>
                            <w:r w:rsidRPr="00663A85">
                              <w:rPr>
                                <w:lang w:val="en-US"/>
                              </w:rPr>
                              <w:t>HexaMotor_Velocity_Control.slx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8D917" id="Text Box 11" o:spid="_x0000_s1028" type="#_x0000_t202" style="position:absolute;left:0;text-align:left;margin-left:-2.55pt;margin-top:191.15pt;width:4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oWLgIAAGYEAAAOAAAAZHJzL2Uyb0RvYy54bWysVMFu2zAMvQ/YPwi6L06ytuuMOEWWIsOA&#10;oC2QDD0rshwLkEWNUmJnXz9KjtOu22nYRaZIitJ7j/TsrmsMOyr0GmzBJ6MxZ8pKKLXdF/z7dvXh&#10;ljMfhC2FAasKflKe383fv5u1LldTqMGUChkVsT5vXcHrEFyeZV7WqhF+BE5ZClaAjQi0xX1Womip&#10;emOy6Xh8k7WApUOQynvy3vdBPk/1q0rJ8FhVXgVmCk5vC2nFtO7ims1nIt+jcLWW52eIf3hFI7Sl&#10;Sy+l7kUQ7ID6j1KNlggeqjCS0GRQVVqqhIHQTMZv0Gxq4VTCQuR4d6HJ/7+y8uH4hEyXpN2EMysa&#10;0mirusC+QMfIRfy0zueUtnGUGDryU+7g9+SMsLsKm/glQIzixPTpwm6sJsl5/fnq6vYThSTFbj5e&#10;xxrZy1GHPnxV0LBoFBxJusSoOK596FOHlHiTB6PLlTYmbmJgaZAdBcnc1jqoc/HfsoyNuRbiqb5g&#10;9GQRX48jWqHbdYmP6YBxB+WJoCP0zeOdXGm6by18eBJI3UKQaALCIy2VgbbgcLY4qwF//s0f80lE&#10;inLWUvcV3P84CFScmW+W5I2tOhg4GLvBsIdmCYSUFKPXJJMOYDCDWSE0zzQYi3gLhYSVdFfBw2Au&#10;Qz8DNFhSLRYpiRrSibC2Gydj6YHXbfcs0J1VCSTmAwx9KfI34vS5SR63OARiOikXee1ZPNNNzZy0&#10;Pw9enJbX+5T18nuY/wIAAP//AwBQSwMEFAAGAAgAAAAhANjLLOLgAAAACgEAAA8AAABkcnMvZG93&#10;bnJldi54bWxMj7FOwzAQhnck3sE6JBbUOmlCVUKcqqpggKUidGFz42sciM+R7bTh7TFdYLz/Pv33&#10;XbmeTM9O6HxnSUA6T4AhNVZ11ArYvz/PVsB8kKRkbwkFfKOHdXV9VcpC2TO94akOLYsl5AspQIcw&#10;FJz7RqORfm4HpLg7WmdkiKNruXLyHMtNzxdJsuRGdhQvaDngVmPzVY9GwC7/2Om78fj0uskz97If&#10;t8vPthbi9mbaPAILOIU/GH71ozpU0elgR1Ke9QJm92kkBWSrRQYsAg9ZGpPDJcmBVyX//0L1AwAA&#10;//8DAFBLAQItABQABgAIAAAAIQC2gziS/gAAAOEBAAATAAAAAAAAAAAAAAAAAAAAAABbQ29udGVu&#10;dF9UeXBlc10ueG1sUEsBAi0AFAAGAAgAAAAhADj9If/WAAAAlAEAAAsAAAAAAAAAAAAAAAAALwEA&#10;AF9yZWxzLy5yZWxzUEsBAi0AFAAGAAgAAAAhAK+cShYuAgAAZgQAAA4AAAAAAAAAAAAAAAAALgIA&#10;AGRycy9lMm9Eb2MueG1sUEsBAi0AFAAGAAgAAAAhANjLLOLgAAAACgEAAA8AAAAAAAAAAAAAAAAA&#10;iAQAAGRycy9kb3ducmV2LnhtbFBLBQYAAAAABAAEAPMAAACVBQAAAAA=&#10;" stroked="f">
                <v:textbox style="mso-fit-shape-to-text:t" inset="0,0,0,0">
                  <w:txbxContent>
                    <w:p w14:paraId="3592C570" w14:textId="3BC9B607" w:rsidR="00954865" w:rsidRPr="00BE4D0B" w:rsidRDefault="00954865" w:rsidP="00024339">
                      <w:pPr>
                        <w:pStyle w:val="Caption"/>
                        <w:jc w:val="center"/>
                        <w:rPr>
                          <w:noProof/>
                        </w:rPr>
                      </w:pPr>
                      <w:r>
                        <w:t xml:space="preserve">Figure </w:t>
                      </w:r>
                      <w:r w:rsidR="00217A96">
                        <w:fldChar w:fldCharType="begin"/>
                      </w:r>
                      <w:r w:rsidR="00217A96">
                        <w:instrText xml:space="preserve"> SEQ Figure \* ARABIC </w:instrText>
                      </w:r>
                      <w:r w:rsidR="00217A96">
                        <w:fldChar w:fldCharType="separate"/>
                      </w:r>
                      <w:r w:rsidR="00B6059F">
                        <w:rPr>
                          <w:noProof/>
                        </w:rPr>
                        <w:t>13</w:t>
                      </w:r>
                      <w:r w:rsidR="00217A96">
                        <w:rPr>
                          <w:noProof/>
                        </w:rPr>
                        <w:fldChar w:fldCharType="end"/>
                      </w:r>
                      <w:r>
                        <w:rPr>
                          <w:lang w:val="en-US"/>
                        </w:rPr>
                        <w:t xml:space="preserve"> Simulink model : </w:t>
                      </w:r>
                      <w:proofErr w:type="spellStart"/>
                      <w:r w:rsidRPr="00663A85">
                        <w:rPr>
                          <w:lang w:val="en-US"/>
                        </w:rPr>
                        <w:t>HexaMotor_Velocity_Control.slx</w:t>
                      </w:r>
                      <w:proofErr w:type="spellEnd"/>
                    </w:p>
                  </w:txbxContent>
                </v:textbox>
                <w10:wrap type="topAndBottom"/>
              </v:shape>
            </w:pict>
          </mc:Fallback>
        </mc:AlternateContent>
      </w:r>
      <w:r w:rsidR="002441B7">
        <w:rPr>
          <w:lang w:val="en-US"/>
        </w:rPr>
        <w:t>Run the experiment</w:t>
      </w:r>
      <w:r w:rsidR="004B02E3">
        <w:rPr>
          <w:lang w:val="en-US"/>
        </w:rPr>
        <w:t>.</w:t>
      </w:r>
      <w:r w:rsidRPr="00024339">
        <w:rPr>
          <w:noProof/>
          <w:lang w:val="en-US"/>
        </w:rPr>
        <w:t xml:space="preserve"> </w:t>
      </w:r>
    </w:p>
    <w:p w14:paraId="48004C25" w14:textId="23B1EF63" w:rsidR="004B02E3" w:rsidRPr="00024339" w:rsidRDefault="00024339" w:rsidP="00024339">
      <w:pPr>
        <w:ind w:left="360"/>
        <w:jc w:val="center"/>
        <w:rPr>
          <w:lang w:val="en-US" w:eastAsia="en-IL"/>
        </w:rPr>
      </w:pPr>
      <w:r w:rsidRPr="002441B7">
        <w:rPr>
          <w:noProof/>
          <w:lang w:val="en-US"/>
        </w:rPr>
        <w:drawing>
          <wp:inline distT="0" distB="0" distL="0" distR="0" wp14:anchorId="6F7792E4" wp14:editId="2D5D0E60">
            <wp:extent cx="5943600" cy="21083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5061"/>
                    <a:stretch/>
                  </pic:blipFill>
                  <pic:spPr bwMode="auto">
                    <a:xfrm>
                      <a:off x="0" y="0"/>
                      <a:ext cx="5943600" cy="2108384"/>
                    </a:xfrm>
                    <a:prstGeom prst="rect">
                      <a:avLst/>
                    </a:prstGeom>
                    <a:ln>
                      <a:noFill/>
                    </a:ln>
                    <a:extLst>
                      <a:ext uri="{53640926-AAD7-44D8-BBD7-CCE9431645EC}">
                        <a14:shadowObscured xmlns:a14="http://schemas.microsoft.com/office/drawing/2010/main"/>
                      </a:ext>
                    </a:extLst>
                  </pic:spPr>
                </pic:pic>
              </a:graphicData>
            </a:graphic>
          </wp:inline>
        </w:drawing>
      </w:r>
    </w:p>
    <w:p w14:paraId="2D8191DC" w14:textId="4DEC68A6" w:rsidR="004B02E3" w:rsidRPr="00521D5F" w:rsidRDefault="004B02E3" w:rsidP="004B02E3">
      <w:pPr>
        <w:ind w:firstLine="360"/>
        <w:rPr>
          <w:b/>
          <w:bCs/>
          <w:color w:val="FF0000"/>
          <w:lang w:val="en-US"/>
        </w:rPr>
      </w:pPr>
      <w:r w:rsidRPr="00BF5F00">
        <w:rPr>
          <w:b/>
          <w:bCs/>
          <w:color w:val="FF0000"/>
          <w:lang w:val="en-US"/>
        </w:rPr>
        <w:t>For the Report:</w:t>
      </w:r>
    </w:p>
    <w:p w14:paraId="3FF9BC52" w14:textId="1ABBD0E4" w:rsidR="00412351" w:rsidRDefault="00412351" w:rsidP="002441B7">
      <w:pPr>
        <w:pStyle w:val="ListParagraph"/>
        <w:numPr>
          <w:ilvl w:val="0"/>
          <w:numId w:val="43"/>
        </w:numPr>
        <w:rPr>
          <w:lang w:val="en-US" w:eastAsia="en-IL"/>
        </w:rPr>
      </w:pPr>
      <w:r>
        <w:rPr>
          <w:lang w:val="en-US" w:eastAsia="en-IL"/>
        </w:rPr>
        <w:t>Compare the steady state error to the theoretical one</w:t>
      </w:r>
    </w:p>
    <w:p w14:paraId="14CDEAF2" w14:textId="0CF5CB68" w:rsidR="002441B7" w:rsidRDefault="002441B7" w:rsidP="00866824">
      <w:pPr>
        <w:pStyle w:val="ListParagraph"/>
        <w:numPr>
          <w:ilvl w:val="0"/>
          <w:numId w:val="43"/>
        </w:numPr>
        <w:rPr>
          <w:lang w:val="en-US" w:eastAsia="en-IL"/>
        </w:rPr>
      </w:pPr>
      <w:r>
        <w:rPr>
          <w:lang w:val="en-US"/>
        </w:rPr>
        <w:t xml:space="preserve">Using the recording of the experiments create a plot in </w:t>
      </w:r>
      <w:proofErr w:type="spellStart"/>
      <w:r>
        <w:rPr>
          <w:lang w:val="en-US"/>
        </w:rPr>
        <w:t>Matlab</w:t>
      </w:r>
      <w:proofErr w:type="spellEnd"/>
      <w:r>
        <w:rPr>
          <w:lang w:val="en-US"/>
        </w:rPr>
        <w:t xml:space="preserve"> containing the response from the experiment and simulated results from the plant found in section 3.4. You may notice that the responses aren`t exactly the same, that is due to </w:t>
      </w:r>
      <w:r w:rsidR="00CB3A66">
        <w:rPr>
          <w:lang w:val="en-US"/>
        </w:rPr>
        <w:t>non-linearity’s</w:t>
      </w:r>
      <w:r>
        <w:rPr>
          <w:lang w:val="en-US"/>
        </w:rPr>
        <w:t xml:space="preserve"> in the actual setup and to the presence of the low pass filter for the velocity measurement. You may</w:t>
      </w:r>
      <w:r w:rsidR="00CB3A66">
        <w:rPr>
          <w:lang w:val="en-US"/>
        </w:rPr>
        <w:t xml:space="preserve"> also</w:t>
      </w:r>
      <w:r>
        <w:rPr>
          <w:lang w:val="en-US"/>
        </w:rPr>
        <w:t xml:space="preserve"> add simulated results including the low pass filter for comparison.</w:t>
      </w:r>
      <w:r w:rsidR="00866824">
        <w:rPr>
          <w:lang w:val="en-US"/>
        </w:rPr>
        <w:t xml:space="preserve"> (</w:t>
      </w:r>
      <m:oMath>
        <m:r>
          <w:rPr>
            <w:rFonts w:ascii="Cambria Math" w:hAnsi="Cambria Math"/>
          </w:rPr>
          <m:t>LPF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0.05s+1</m:t>
            </m:r>
          </m:den>
        </m:f>
      </m:oMath>
      <w:r>
        <w:rPr>
          <w:lang w:val="en-US"/>
        </w:rPr>
        <w:t>)</w:t>
      </w:r>
      <w:r w:rsidR="00985B72">
        <w:rPr>
          <w:lang w:val="en-US"/>
        </w:rPr>
        <w:t>.</w:t>
      </w:r>
      <w:bookmarkStart w:id="1" w:name="_GoBack"/>
      <w:bookmarkEnd w:id="1"/>
    </w:p>
    <w:p w14:paraId="06DB76B6" w14:textId="6214207C" w:rsidR="002441B7" w:rsidRDefault="002441B7" w:rsidP="007E550F">
      <w:pPr>
        <w:pStyle w:val="ListParagraph"/>
        <w:rPr>
          <w:color w:val="000000" w:themeColor="text1"/>
          <w:lang w:val="en-US" w:eastAsia="en-IL"/>
        </w:rPr>
      </w:pPr>
      <w:r w:rsidRPr="00566D18">
        <w:rPr>
          <w:color w:val="7030A0"/>
          <w:lang w:val="en-US" w:eastAsia="en-IL"/>
        </w:rPr>
        <w:lastRenderedPageBreak/>
        <w:t>Hint:</w:t>
      </w:r>
      <w:r>
        <w:rPr>
          <w:color w:val="7030A0"/>
          <w:lang w:val="en-US" w:eastAsia="en-IL"/>
        </w:rPr>
        <w:t xml:space="preserve"> </w:t>
      </w:r>
      <w:r w:rsidRPr="00EE4CD3">
        <w:rPr>
          <w:color w:val="000000" w:themeColor="text1"/>
          <w:lang w:val="en-US" w:eastAsia="en-IL"/>
        </w:rPr>
        <w:t xml:space="preserve">use the following </w:t>
      </w:r>
      <w:proofErr w:type="spellStart"/>
      <w:r w:rsidRPr="00EE4CD3">
        <w:rPr>
          <w:color w:val="000000" w:themeColor="text1"/>
          <w:lang w:val="en-US" w:eastAsia="en-IL"/>
        </w:rPr>
        <w:t>Matlab</w:t>
      </w:r>
      <w:proofErr w:type="spellEnd"/>
      <w:r w:rsidRPr="00EE4CD3">
        <w:rPr>
          <w:color w:val="000000" w:themeColor="text1"/>
          <w:lang w:val="en-US" w:eastAsia="en-IL"/>
        </w:rPr>
        <w:t xml:space="preserve"> </w:t>
      </w:r>
      <w:r>
        <w:rPr>
          <w:color w:val="000000" w:themeColor="text1"/>
          <w:lang w:val="en-US" w:eastAsia="en-IL"/>
        </w:rPr>
        <w:t>commands:</w:t>
      </w:r>
      <w:r w:rsidR="007C7FD1">
        <w:rPr>
          <w:color w:val="000000" w:themeColor="text1"/>
          <w:lang w:val="en-US" w:eastAsia="en-IL"/>
        </w:rPr>
        <w:t xml:space="preserve"> </w:t>
      </w:r>
      <w:r w:rsidR="000C403E">
        <w:rPr>
          <w:color w:val="000000" w:themeColor="text1"/>
          <w:lang w:val="en-US" w:eastAsia="en-IL"/>
        </w:rPr>
        <w:t>(</w:t>
      </w:r>
      <w:r w:rsidR="007C7FD1">
        <w:rPr>
          <w:color w:val="000000" w:themeColor="text1"/>
          <w:lang w:val="en-US" w:eastAsia="en-IL"/>
        </w:rPr>
        <w:t>do</w:t>
      </w:r>
      <w:r w:rsidR="003F7516">
        <w:rPr>
          <w:color w:val="000000" w:themeColor="text1"/>
          <w:lang w:val="en-US" w:eastAsia="en-IL"/>
        </w:rPr>
        <w:t xml:space="preserve"> not forget to update the transfer function and add grid, axis </w:t>
      </w:r>
      <w:r w:rsidR="000C403E">
        <w:rPr>
          <w:color w:val="000000" w:themeColor="text1"/>
          <w:lang w:val="en-US" w:eastAsia="en-IL"/>
        </w:rPr>
        <w:t>labels</w:t>
      </w:r>
      <w:r w:rsidR="003F7516">
        <w:rPr>
          <w:color w:val="000000" w:themeColor="text1"/>
          <w:lang w:val="en-US" w:eastAsia="en-IL"/>
        </w:rPr>
        <w:t>, title to the plot</w:t>
      </w:r>
      <w:r w:rsidR="000C403E">
        <w:rPr>
          <w:color w:val="000000" w:themeColor="text1"/>
          <w:lang w:val="en-US" w:eastAsia="en-IL"/>
        </w:rPr>
        <w:t>)</w:t>
      </w:r>
      <w:r w:rsidR="003F7516">
        <w:rPr>
          <w:color w:val="000000" w:themeColor="text1"/>
          <w:lang w:val="en-US" w:eastAsia="en-IL"/>
        </w:rPr>
        <w:t>.</w:t>
      </w:r>
    </w:p>
    <w:p w14:paraId="06DA7420" w14:textId="3D2082B5" w:rsidR="007C7FD1" w:rsidRPr="007C7FD1" w:rsidRDefault="007C7FD1" w:rsidP="007C7FD1">
      <w:pPr>
        <w:pStyle w:val="ListParagraph"/>
        <w:rPr>
          <w:color w:val="0070C0"/>
          <w:lang w:val="en-US" w:eastAsia="en-IL"/>
        </w:rPr>
      </w:pPr>
      <w:r w:rsidRPr="007C7FD1">
        <w:rPr>
          <w:color w:val="0070C0"/>
          <w:lang w:val="en-US" w:eastAsia="en-IL"/>
        </w:rPr>
        <w:t xml:space="preserve">% </w:t>
      </w:r>
      <w:r>
        <w:rPr>
          <w:color w:val="0070C0"/>
          <w:lang w:val="en-US" w:eastAsia="en-IL"/>
        </w:rPr>
        <w:t>Generate plots from recordings and simulated transfer function</w:t>
      </w:r>
    </w:p>
    <w:p w14:paraId="05A5A312" w14:textId="77777777" w:rsidR="007C7FD1" w:rsidRPr="007C7FD1" w:rsidRDefault="007C7FD1" w:rsidP="007C7FD1">
      <w:pPr>
        <w:pStyle w:val="ListParagraph"/>
        <w:rPr>
          <w:color w:val="0070C0"/>
          <w:lang w:val="en-US" w:eastAsia="en-IL"/>
        </w:rPr>
      </w:pPr>
      <w:r w:rsidRPr="007C7FD1">
        <w:rPr>
          <w:color w:val="0070C0"/>
          <w:lang w:val="en-US" w:eastAsia="en-IL"/>
        </w:rPr>
        <w:t>s=</w:t>
      </w:r>
      <w:proofErr w:type="spellStart"/>
      <w:r w:rsidRPr="007C7FD1">
        <w:rPr>
          <w:color w:val="0070C0"/>
          <w:lang w:val="en-US" w:eastAsia="en-IL"/>
        </w:rPr>
        <w:t>tf</w:t>
      </w:r>
      <w:proofErr w:type="spellEnd"/>
      <w:r w:rsidRPr="007C7FD1">
        <w:rPr>
          <w:color w:val="0070C0"/>
          <w:lang w:val="en-US" w:eastAsia="en-IL"/>
        </w:rPr>
        <w:t>('s');</w:t>
      </w:r>
    </w:p>
    <w:p w14:paraId="3E6D952D" w14:textId="1EAED1C9" w:rsidR="007C7FD1" w:rsidRPr="007C7FD1" w:rsidRDefault="007C7FD1" w:rsidP="00C94A55">
      <w:pPr>
        <w:pStyle w:val="ListParagraph"/>
        <w:rPr>
          <w:color w:val="0070C0"/>
          <w:lang w:val="en-US" w:eastAsia="en-IL"/>
        </w:rPr>
      </w:pPr>
      <w:r w:rsidRPr="007C7FD1">
        <w:rPr>
          <w:color w:val="0070C0"/>
          <w:lang w:val="en-US" w:eastAsia="en-IL"/>
        </w:rPr>
        <w:t>G = 2.5/(0.1*s+1);</w:t>
      </w:r>
      <w:r w:rsidR="00015A30">
        <w:rPr>
          <w:color w:val="0070C0"/>
          <w:lang w:val="en-US" w:eastAsia="en-IL"/>
        </w:rPr>
        <w:t xml:space="preserve"> % update the </w:t>
      </w:r>
      <w:r w:rsidR="00C94A55">
        <w:rPr>
          <w:color w:val="0070C0"/>
          <w:lang w:val="en-US" w:eastAsia="en-IL"/>
        </w:rPr>
        <w:t>estimated</w:t>
      </w:r>
      <w:r w:rsidR="00015A30">
        <w:rPr>
          <w:color w:val="0070C0"/>
          <w:lang w:val="en-US" w:eastAsia="en-IL"/>
        </w:rPr>
        <w:t xml:space="preserve"> transfer function</w:t>
      </w:r>
    </w:p>
    <w:p w14:paraId="0D00B5A9" w14:textId="77777777" w:rsidR="007C7FD1" w:rsidRPr="007C7FD1" w:rsidRDefault="007C7FD1" w:rsidP="007C7FD1">
      <w:pPr>
        <w:pStyle w:val="ListParagraph"/>
        <w:rPr>
          <w:color w:val="0070C0"/>
          <w:lang w:val="en-US" w:eastAsia="en-IL"/>
        </w:rPr>
      </w:pPr>
      <w:r w:rsidRPr="007C7FD1">
        <w:rPr>
          <w:color w:val="0070C0"/>
          <w:lang w:val="en-US" w:eastAsia="en-IL"/>
        </w:rPr>
        <w:t>LPF = 1/(0.05*s+1);</w:t>
      </w:r>
    </w:p>
    <w:p w14:paraId="6F45C22C" w14:textId="77777777" w:rsidR="007C7FD1" w:rsidRPr="007C7FD1" w:rsidRDefault="007C7FD1" w:rsidP="007C7FD1">
      <w:pPr>
        <w:pStyle w:val="ListParagraph"/>
        <w:rPr>
          <w:color w:val="0070C0"/>
          <w:lang w:val="en-US" w:eastAsia="en-IL"/>
        </w:rPr>
      </w:pPr>
      <w:proofErr w:type="gramStart"/>
      <w:r w:rsidRPr="007C7FD1">
        <w:rPr>
          <w:color w:val="0070C0"/>
          <w:lang w:val="en-US" w:eastAsia="en-IL"/>
        </w:rPr>
        <w:t>figure(</w:t>
      </w:r>
      <w:proofErr w:type="gramEnd"/>
      <w:r w:rsidRPr="007C7FD1">
        <w:rPr>
          <w:color w:val="0070C0"/>
          <w:lang w:val="en-US" w:eastAsia="en-IL"/>
        </w:rPr>
        <w:t>1)</w:t>
      </w:r>
    </w:p>
    <w:p w14:paraId="62371183" w14:textId="5DEF8A2A" w:rsidR="007C7FD1" w:rsidRPr="007C7FD1" w:rsidRDefault="007C7FD1" w:rsidP="007C7FD1">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(:,1))</w:t>
      </w:r>
    </w:p>
    <w:p w14:paraId="75A7AE6C" w14:textId="77777777" w:rsidR="007C7FD1" w:rsidRPr="007C7FD1" w:rsidRDefault="007C7FD1" w:rsidP="007C7FD1">
      <w:pPr>
        <w:pStyle w:val="ListParagraph"/>
        <w:rPr>
          <w:color w:val="0070C0"/>
          <w:lang w:val="en-US" w:eastAsia="en-IL"/>
        </w:rPr>
      </w:pPr>
      <w:r w:rsidRPr="007C7FD1">
        <w:rPr>
          <w:color w:val="0070C0"/>
          <w:lang w:val="en-US" w:eastAsia="en-IL"/>
        </w:rPr>
        <w:t>hold on</w:t>
      </w:r>
    </w:p>
    <w:p w14:paraId="3CDB4B4A" w14:textId="59801966" w:rsidR="007C7FD1" w:rsidRPr="007C7FD1" w:rsidRDefault="007C7FD1" w:rsidP="00811257">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(:,2),'.');</w:t>
      </w:r>
    </w:p>
    <w:p w14:paraId="43E418A5"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xml:space="preserve">] = </w:t>
      </w:r>
      <w:proofErr w:type="spellStart"/>
      <w:r w:rsidRPr="007C7FD1">
        <w:rPr>
          <w:color w:val="0070C0"/>
          <w:lang w:val="en-US" w:eastAsia="en-IL"/>
        </w:rPr>
        <w:t>lsim</w:t>
      </w:r>
      <w:proofErr w:type="spellEnd"/>
      <w:r w:rsidRPr="007C7FD1">
        <w:rPr>
          <w:color w:val="0070C0"/>
          <w:lang w:val="en-US" w:eastAsia="en-IL"/>
        </w:rPr>
        <w:t>(G/(1+G),</w:t>
      </w:r>
      <w:proofErr w:type="spellStart"/>
      <w:r w:rsidRPr="007C7FD1">
        <w:rPr>
          <w:color w:val="0070C0"/>
          <w:lang w:val="en-US" w:eastAsia="en-IL"/>
        </w:rPr>
        <w:t>ScopeData.signals.values</w:t>
      </w:r>
      <w:proofErr w:type="spellEnd"/>
      <w:r w:rsidRPr="007C7FD1">
        <w:rPr>
          <w:color w:val="0070C0"/>
          <w:lang w:val="en-US" w:eastAsia="en-IL"/>
        </w:rPr>
        <w:t>(:,1),</w:t>
      </w:r>
      <w:proofErr w:type="spellStart"/>
      <w:r w:rsidRPr="007C7FD1">
        <w:rPr>
          <w:color w:val="0070C0"/>
          <w:lang w:val="en-US" w:eastAsia="en-IL"/>
        </w:rPr>
        <w:t>ScopeData.time</w:t>
      </w:r>
      <w:proofErr w:type="spellEnd"/>
      <w:r w:rsidRPr="007C7FD1">
        <w:rPr>
          <w:color w:val="0070C0"/>
          <w:lang w:val="en-US" w:eastAsia="en-IL"/>
        </w:rPr>
        <w:t>);</w:t>
      </w:r>
    </w:p>
    <w:p w14:paraId="209245B7" w14:textId="17F45FD2" w:rsidR="007C7FD1" w:rsidRPr="007C7FD1" w:rsidRDefault="007C7FD1" w:rsidP="007C7FD1">
      <w:pPr>
        <w:pStyle w:val="ListParagraph"/>
        <w:rPr>
          <w:color w:val="0070C0"/>
          <w:lang w:val="en-US" w:eastAsia="en-IL"/>
        </w:rPr>
      </w:pPr>
      <w:r>
        <w:rPr>
          <w:color w:val="0070C0"/>
          <w:lang w:val="en-US" w:eastAsia="en-IL"/>
        </w:rPr>
        <w:t>plot(</w:t>
      </w:r>
      <w:proofErr w:type="spellStart"/>
      <w:proofErr w:type="gramStart"/>
      <w:r>
        <w:rPr>
          <w:color w:val="0070C0"/>
          <w:lang w:val="en-US" w:eastAsia="en-IL"/>
        </w:rPr>
        <w:t>t,y</w:t>
      </w:r>
      <w:proofErr w:type="spellEnd"/>
      <w:proofErr w:type="gramEnd"/>
      <w:r w:rsidRPr="007C7FD1">
        <w:rPr>
          <w:color w:val="0070C0"/>
          <w:lang w:val="en-US" w:eastAsia="en-IL"/>
        </w:rPr>
        <w:t>);</w:t>
      </w:r>
    </w:p>
    <w:p w14:paraId="268933CE"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 lsim(G*LPF/(1+G*LPF),ScopeData.signals.values(:,1),ScopeData.time);</w:t>
      </w:r>
    </w:p>
    <w:p w14:paraId="2983055F" w14:textId="77777777" w:rsidR="0004788C" w:rsidRDefault="007C7FD1" w:rsidP="003F0EA1">
      <w:pPr>
        <w:pStyle w:val="ListParagraph"/>
        <w:rPr>
          <w:noProof/>
          <w:color w:val="000000" w:themeColor="text1"/>
          <w:lang w:val="en-US"/>
        </w:rPr>
      </w:pPr>
      <w:r>
        <w:rPr>
          <w:color w:val="0070C0"/>
          <w:lang w:val="en-US" w:eastAsia="en-IL"/>
        </w:rPr>
        <w:t>plot(</w:t>
      </w:r>
      <w:proofErr w:type="spellStart"/>
      <w:proofErr w:type="gramStart"/>
      <w:r>
        <w:rPr>
          <w:color w:val="0070C0"/>
          <w:lang w:val="en-US" w:eastAsia="en-IL"/>
        </w:rPr>
        <w:t>t,y</w:t>
      </w:r>
      <w:proofErr w:type="spellEnd"/>
      <w:proofErr w:type="gramEnd"/>
      <w:r w:rsidRPr="007C7FD1">
        <w:rPr>
          <w:color w:val="0070C0"/>
          <w:lang w:val="en-US" w:eastAsia="en-IL"/>
        </w:rPr>
        <w:t>);</w:t>
      </w:r>
      <w:r w:rsidR="0004788C" w:rsidRPr="0004788C">
        <w:rPr>
          <w:noProof/>
          <w:color w:val="000000" w:themeColor="text1"/>
          <w:lang w:val="en-US"/>
        </w:rPr>
        <w:t xml:space="preserve"> </w:t>
      </w:r>
    </w:p>
    <w:p w14:paraId="279579F6" w14:textId="77777777" w:rsidR="0004788C" w:rsidRDefault="0004788C" w:rsidP="0004788C">
      <w:pPr>
        <w:keepNext/>
        <w:jc w:val="center"/>
      </w:pPr>
      <w:r>
        <w:rPr>
          <w:noProof/>
          <w:lang w:val="en-US"/>
        </w:rPr>
        <w:drawing>
          <wp:inline distT="0" distB="0" distL="0" distR="0" wp14:anchorId="42916A6C" wp14:editId="7D7F1D4D">
            <wp:extent cx="4709676" cy="3404164"/>
            <wp:effectExtent l="0" t="0" r="0" b="6350"/>
            <wp:docPr id="8" name="Picture 8" descr="C:\Users\arkad\Documents\MATLAB\HexaMotor\ScriptsAndPlots\SteadyStat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kad\Documents\MATLAB\HexaMotor\ScriptsAndPlots\SteadyState Err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8244" cy="3446497"/>
                    </a:xfrm>
                    <a:prstGeom prst="rect">
                      <a:avLst/>
                    </a:prstGeom>
                    <a:noFill/>
                    <a:ln>
                      <a:noFill/>
                    </a:ln>
                  </pic:spPr>
                </pic:pic>
              </a:graphicData>
            </a:graphic>
          </wp:inline>
        </w:drawing>
      </w:r>
    </w:p>
    <w:p w14:paraId="3E4403C0" w14:textId="06972935" w:rsidR="007E550F" w:rsidRPr="0004788C" w:rsidRDefault="0004788C" w:rsidP="0004788C">
      <w:pPr>
        <w:pStyle w:val="Caption"/>
        <w:jc w:val="center"/>
        <w:rPr>
          <w:color w:val="0070C0"/>
          <w:lang w:val="en-US" w:eastAsia="en-IL"/>
        </w:rPr>
      </w:pPr>
      <w:r>
        <w:t xml:space="preserve">Figure </w:t>
      </w:r>
      <w:r w:rsidR="00217A96">
        <w:fldChar w:fldCharType="begin"/>
      </w:r>
      <w:r w:rsidR="00217A96">
        <w:instrText xml:space="preserve"> SEQ Figure \* ARABIC </w:instrText>
      </w:r>
      <w:r w:rsidR="00217A96">
        <w:fldChar w:fldCharType="separate"/>
      </w:r>
      <w:r w:rsidR="00B6059F">
        <w:rPr>
          <w:noProof/>
        </w:rPr>
        <w:t>14</w:t>
      </w:r>
      <w:r w:rsidR="00217A96">
        <w:rPr>
          <w:noProof/>
        </w:rPr>
        <w:fldChar w:fldCharType="end"/>
      </w:r>
      <w:r>
        <w:rPr>
          <w:lang w:val="en-US"/>
        </w:rPr>
        <w:t xml:space="preserve"> Square wave response, actual system and simulated models</w:t>
      </w:r>
    </w:p>
    <w:p w14:paraId="62B927BF" w14:textId="6132D297" w:rsidR="00E55284" w:rsidRDefault="00E55284" w:rsidP="00E55284">
      <w:pPr>
        <w:pStyle w:val="Heading2"/>
        <w:numPr>
          <w:ilvl w:val="2"/>
          <w:numId w:val="1"/>
        </w:numPr>
      </w:pPr>
      <w:r>
        <w:t>PI Controller</w:t>
      </w:r>
      <w:r w:rsidR="00B47C12">
        <w:t xml:space="preserve"> manual</w:t>
      </w:r>
      <w:r>
        <w:t xml:space="preserve"> tuning</w:t>
      </w:r>
    </w:p>
    <w:p w14:paraId="0CAE9DF1" w14:textId="77777777" w:rsidR="00071B43" w:rsidRDefault="00071B43" w:rsidP="00071B43">
      <w:pPr>
        <w:pStyle w:val="ListParagraph"/>
        <w:ind w:left="360" w:firstLine="360"/>
        <w:rPr>
          <w:lang w:val="en-US" w:eastAsia="en-IL"/>
        </w:rPr>
      </w:pPr>
      <w:r w:rsidRPr="00071B43">
        <w:rPr>
          <w:lang w:val="en-US" w:eastAsia="en-IL"/>
        </w:rPr>
        <w:t>In this section, we will discuss how to tune the parameters of a PI (Proportional-Integral) controller to achieve a desired response.</w:t>
      </w:r>
    </w:p>
    <w:p w14:paraId="0E979F8F" w14:textId="18B78A06" w:rsidR="00BA6966" w:rsidRPr="00BA6966" w:rsidRDefault="00BA6966" w:rsidP="00BA6966">
      <w:pPr>
        <w:pStyle w:val="ListParagraph"/>
        <w:numPr>
          <w:ilvl w:val="0"/>
          <w:numId w:val="38"/>
        </w:numPr>
        <w:rPr>
          <w:lang w:val="en-US" w:eastAsia="en-IL"/>
        </w:rPr>
      </w:pPr>
      <w:r w:rsidRPr="00BA6966">
        <w:rPr>
          <w:lang w:val="en-US" w:eastAsia="en-IL"/>
        </w:rPr>
        <w:t>Begin by setting the integral gain to 0 and adjust the proportional gain within the range of [0 to 2] until the response exhibits a slight overshoot or reaches the desired rise time.</w:t>
      </w:r>
    </w:p>
    <w:p w14:paraId="69D0E03A" w14:textId="7DD230D5" w:rsidR="00BA6966" w:rsidRPr="00BA6966" w:rsidRDefault="00BA6966" w:rsidP="00BA6966">
      <w:pPr>
        <w:pStyle w:val="ListParagraph"/>
        <w:numPr>
          <w:ilvl w:val="0"/>
          <w:numId w:val="38"/>
        </w:numPr>
        <w:rPr>
          <w:lang w:val="en-US" w:eastAsia="en-IL"/>
        </w:rPr>
      </w:pPr>
      <w:r w:rsidRPr="00BA6966">
        <w:rPr>
          <w:lang w:val="en-US" w:eastAsia="en-IL"/>
        </w:rPr>
        <w:t>Introduce the integral gain to minimize the steady-state error and ensure the response meets the desired peak time, overshoot, and settling requirements. If needed, decrease the proportional gain.</w:t>
      </w:r>
    </w:p>
    <w:p w14:paraId="0D370284" w14:textId="70B9F323" w:rsidR="00BA6966" w:rsidRPr="00BA6966" w:rsidRDefault="00BA6966" w:rsidP="00BA6966">
      <w:pPr>
        <w:pStyle w:val="ListParagraph"/>
        <w:numPr>
          <w:ilvl w:val="0"/>
          <w:numId w:val="38"/>
        </w:numPr>
        <w:rPr>
          <w:lang w:val="en-US" w:eastAsia="en-IL"/>
        </w:rPr>
      </w:pPr>
      <w:r w:rsidRPr="00BA6966">
        <w:rPr>
          <w:lang w:val="en-US" w:eastAsia="en-IL"/>
        </w:rPr>
        <w:t>Fine-tune both the Proportional and Integral gains as required to fulfill the design specifications.</w:t>
      </w:r>
    </w:p>
    <w:p w14:paraId="08B076C1" w14:textId="73861C2F" w:rsidR="003716A5" w:rsidRDefault="003716A5" w:rsidP="00BA6966">
      <w:pPr>
        <w:ind w:left="360" w:firstLine="360"/>
        <w:rPr>
          <w:lang w:val="en-US" w:eastAsia="en-IL"/>
        </w:rPr>
      </w:pPr>
      <w:r>
        <w:rPr>
          <w:lang w:val="en-US" w:eastAsia="en-IL"/>
        </w:rPr>
        <w:lastRenderedPageBreak/>
        <w:t xml:space="preserve">Adjust the parameter to get the following control </w:t>
      </w:r>
      <w:r w:rsidR="00BA6966">
        <w:rPr>
          <w:lang w:val="en-US" w:eastAsia="en-IL"/>
        </w:rPr>
        <w:t>specifications</w:t>
      </w:r>
      <w:r>
        <w:rPr>
          <w:lang w:val="en-US" w:eastAsia="en-IL"/>
        </w:rPr>
        <w:t>:</w:t>
      </w:r>
    </w:p>
    <w:p w14:paraId="1090ED46" w14:textId="575F2010" w:rsidR="003716A5" w:rsidRDefault="003716A5" w:rsidP="00DC3A9D">
      <w:pPr>
        <w:ind w:left="360"/>
        <w:rPr>
          <w:lang w:val="en-US" w:eastAsia="en-IL"/>
        </w:rPr>
      </w:pPr>
      <w:r>
        <w:rPr>
          <w:lang w:val="en-US" w:eastAsia="en-IL"/>
        </w:rPr>
        <w:t xml:space="preserve"> </w:t>
      </w:r>
      <m:oMath>
        <m:r>
          <w:rPr>
            <w:rFonts w:ascii="Cambria Math" w:eastAsiaTheme="minorEastAsia" w:hAnsi="Cambria Math"/>
            <w:lang w:val="en-US"/>
          </w:rPr>
          <m:t>0.3s&gt;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PeakTime</m:t>
            </m:r>
          </m:sub>
        </m:sSub>
        <m:r>
          <w:rPr>
            <w:rFonts w:ascii="Cambria Math" w:hAnsi="Cambria Math"/>
          </w:rPr>
          <m:t>&gt;0.15</m:t>
        </m:r>
        <m:r>
          <w:rPr>
            <w:rFonts w:ascii="Cambria Math" w:eastAsiaTheme="minorEastAsia" w:hAnsi="Cambria Math"/>
          </w:rPr>
          <m:t xml:space="preserve">s ,  </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Settling</m:t>
            </m:r>
          </m:sub>
        </m:sSub>
        <m:r>
          <w:rPr>
            <w:rFonts w:ascii="Cambria Math" w:hAnsi="Cambria Math"/>
          </w:rPr>
          <m:t>&lt;0.5s ,  Overshoot&lt;15%</m:t>
        </m:r>
      </m:oMath>
      <w:r>
        <w:rPr>
          <w:lang w:val="en-US" w:eastAsia="en-IL"/>
        </w:rPr>
        <w:t xml:space="preserve"> </w:t>
      </w:r>
    </w:p>
    <w:p w14:paraId="34128F3F" w14:textId="068CB182" w:rsidR="003716A5" w:rsidRDefault="0011264A" w:rsidP="0011264A">
      <w:pPr>
        <w:ind w:left="360" w:firstLine="360"/>
        <w:rPr>
          <w:lang w:val="en-US" w:eastAsia="en-IL"/>
        </w:rPr>
      </w:pPr>
      <w:r w:rsidRPr="00566D18">
        <w:rPr>
          <w:color w:val="7030A0"/>
          <w:lang w:val="en-US" w:eastAsia="en-IL"/>
        </w:rPr>
        <w:t>Hint:</w:t>
      </w:r>
      <w:r>
        <w:rPr>
          <w:color w:val="7030A0"/>
          <w:lang w:val="en-US" w:eastAsia="en-IL"/>
        </w:rPr>
        <w:t xml:space="preserve"> </w:t>
      </w:r>
      <w:r w:rsidRPr="0011264A">
        <w:t>you can set the Stop time of the simulation to ‘inf’ while tunning the parameters.</w:t>
      </w:r>
    </w:p>
    <w:p w14:paraId="026735C4" w14:textId="77777777" w:rsidR="00D77462" w:rsidRPr="00521D5F" w:rsidRDefault="00D77462" w:rsidP="00D77462">
      <w:pPr>
        <w:ind w:firstLine="360"/>
        <w:rPr>
          <w:b/>
          <w:bCs/>
          <w:color w:val="FF0000"/>
          <w:lang w:val="en-US"/>
        </w:rPr>
      </w:pPr>
      <w:r w:rsidRPr="00BF5F00">
        <w:rPr>
          <w:b/>
          <w:bCs/>
          <w:color w:val="FF0000"/>
          <w:lang w:val="en-US"/>
        </w:rPr>
        <w:t>For the Report:</w:t>
      </w:r>
    </w:p>
    <w:p w14:paraId="582AF0DD" w14:textId="3BEAE93A" w:rsidR="00D77462" w:rsidRPr="009E13BD" w:rsidRDefault="003F1E26" w:rsidP="003F1E26">
      <w:pPr>
        <w:pStyle w:val="ListParagraph"/>
        <w:numPr>
          <w:ilvl w:val="0"/>
          <w:numId w:val="45"/>
        </w:numPr>
        <w:rPr>
          <w:lang w:val="en-US" w:eastAsia="en-IL"/>
        </w:rPr>
      </w:pPr>
      <w:r>
        <w:rPr>
          <w:lang w:val="en-US" w:eastAsia="en-IL"/>
        </w:rPr>
        <w:t xml:space="preserve">Plot the response of the system, </w:t>
      </w:r>
      <w:r w:rsidR="00D77462" w:rsidRPr="009E13BD">
        <w:rPr>
          <w:lang w:val="en-US" w:eastAsia="en-IL"/>
        </w:rPr>
        <w:t xml:space="preserve">with </w:t>
      </w:r>
      <w:r>
        <w:rPr>
          <w:lang w:val="en-US" w:eastAsia="en-IL"/>
        </w:rPr>
        <w:t>the simulated theoretical model</w:t>
      </w:r>
      <w:r w:rsidR="00D77462" w:rsidRPr="009E13BD">
        <w:rPr>
          <w:lang w:val="en-US" w:eastAsia="en-IL"/>
        </w:rPr>
        <w:t xml:space="preserve">. Mark the </w:t>
      </w:r>
      <w:r w:rsidR="003716A5" w:rsidRPr="009E13BD">
        <w:rPr>
          <w:lang w:val="en-US" w:eastAsia="en-IL"/>
        </w:rPr>
        <w:t>important criteria and calculate overshoot of the system</w:t>
      </w:r>
      <w:r w:rsidR="00D77462" w:rsidRPr="009E13BD">
        <w:rPr>
          <w:lang w:val="en-US" w:eastAsia="en-IL"/>
        </w:rPr>
        <w:t>.</w:t>
      </w:r>
    </w:p>
    <w:p w14:paraId="16A15019" w14:textId="3F324F53" w:rsidR="0004788C" w:rsidRDefault="00217A96" w:rsidP="0004788C">
      <w:pPr>
        <w:keepNext/>
        <w:jc w:val="center"/>
      </w:pPr>
      <w:r>
        <w:rPr>
          <w:lang w:val="en-US" w:eastAsia="en-IL"/>
        </w:rPr>
        <w:pict w14:anchorId="6AB52DCD">
          <v:shape id="_x0000_i1031" type="#_x0000_t75" style="width:375.6pt;height:300.9pt">
            <v:imagedata r:id="rId27" o:title="PI_Cןontroller"/>
          </v:shape>
        </w:pict>
      </w:r>
    </w:p>
    <w:p w14:paraId="1065560E" w14:textId="464A72F6" w:rsidR="003A4ED9" w:rsidRDefault="0004788C" w:rsidP="0004788C">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6059F">
        <w:rPr>
          <w:noProof/>
        </w:rPr>
        <w:t>15</w:t>
      </w:r>
      <w:r w:rsidR="00217A96">
        <w:rPr>
          <w:noProof/>
        </w:rPr>
        <w:fldChar w:fldCharType="end"/>
      </w:r>
      <w:r>
        <w:rPr>
          <w:lang w:val="en-US"/>
        </w:rPr>
        <w:t xml:space="preserve"> </w:t>
      </w:r>
      <w:r w:rsidRPr="00781F90">
        <w:rPr>
          <w:lang w:val="en-US"/>
        </w:rPr>
        <w:t>Square wave response, actual system and simulated models</w:t>
      </w:r>
    </w:p>
    <w:p w14:paraId="1370AC70" w14:textId="2B6347EA" w:rsidR="00DD0E3D" w:rsidRDefault="00F867F2" w:rsidP="00DD0E3D">
      <w:pPr>
        <w:ind w:firstLine="720"/>
      </w:pPr>
      <w:r w:rsidRPr="008A0B34">
        <w:rPr>
          <w:color w:val="7030A0"/>
          <w:lang w:val="en-US"/>
        </w:rPr>
        <w:t xml:space="preserve">Note: </w:t>
      </w:r>
      <w:r w:rsidR="003716A5" w:rsidRPr="003716A5">
        <w:t xml:space="preserve">The resulting simulated plot differs slightly from the actual response. This </w:t>
      </w:r>
      <w:r w:rsidR="00DB1AF6">
        <w:rPr>
          <w:lang w:val="en-US"/>
        </w:rPr>
        <w:t>difference</w:t>
      </w:r>
      <w:r w:rsidR="003716A5" w:rsidRPr="003716A5">
        <w:t xml:space="preserve"> arises because the simulation does not account for all the non-linearities of the actual setup. Additionally, we approximated the system as a first-order system, but ideally, it should have been estimated as a second-order system due to the presence of the low-pass filter, whose pole is not significantly distant from the motor's pole.</w:t>
      </w:r>
    </w:p>
    <w:p w14:paraId="34A43BDE" w14:textId="77777777" w:rsidR="00DD0E3D" w:rsidRPr="00DD0E3D" w:rsidRDefault="00DD0E3D" w:rsidP="00DD0E3D">
      <w:pPr>
        <w:ind w:firstLine="720"/>
      </w:pPr>
    </w:p>
    <w:p w14:paraId="73ABEA99" w14:textId="1B99901D" w:rsidR="00B47C12" w:rsidRDefault="00DD0E3D" w:rsidP="00B47C12">
      <w:pPr>
        <w:rPr>
          <w:b/>
          <w:bCs/>
          <w:color w:val="833C0B" w:themeColor="accent2" w:themeShade="80"/>
          <w:lang w:val="en-US"/>
        </w:rPr>
      </w:pPr>
      <w:r w:rsidRPr="00DD0E3D">
        <w:rPr>
          <w:b/>
          <w:bCs/>
          <w:color w:val="833C0B" w:themeColor="accent2" w:themeShade="80"/>
          <w:lang w:val="en-US"/>
        </w:rPr>
        <w:t>Don't forget to turn off the system at the end of the experiment using the button at the back.</w:t>
      </w:r>
    </w:p>
    <w:p w14:paraId="0F127563" w14:textId="77777777" w:rsidR="0004788C" w:rsidRDefault="0004788C">
      <w:pPr>
        <w:spacing w:line="259" w:lineRule="auto"/>
        <w:rPr>
          <w:rFonts w:asciiTheme="minorHAnsi" w:eastAsia="Times New Roman" w:hAnsiTheme="minorHAnsi" w:cs="Times New Roman"/>
          <w:b/>
          <w:bCs/>
          <w:color w:val="C00000"/>
          <w:kern w:val="36"/>
          <w:sz w:val="48"/>
          <w:szCs w:val="48"/>
          <w:lang w:val="en-US" w:eastAsia="en-IL"/>
        </w:rPr>
      </w:pPr>
      <w:r>
        <w:br w:type="page"/>
      </w:r>
    </w:p>
    <w:p w14:paraId="0320E26A" w14:textId="1B6BBBDB" w:rsidR="00AE77A4" w:rsidRDefault="00EF108A" w:rsidP="007E550F">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8"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9"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30"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31"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32"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proofErr w:type="spellStart"/>
      <w:r>
        <w:rPr>
          <w:lang w:val="en-US" w:eastAsia="en-IL"/>
        </w:rPr>
        <w:t>MathWorks</w:t>
      </w:r>
      <w:proofErr w:type="spellEnd"/>
      <w:r>
        <w:rPr>
          <w:lang w:val="en-US" w:eastAsia="en-IL"/>
        </w:rPr>
        <w:t xml:space="preserve">: </w:t>
      </w:r>
      <w:hyperlink r:id="rId33"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15DF750D" w:rsidR="002153F3" w:rsidRDefault="00170CB4" w:rsidP="002522ED">
      <w:pPr>
        <w:rPr>
          <w:lang w:val="en-US" w:eastAsia="en-IL"/>
        </w:rPr>
      </w:pPr>
      <w:r>
        <w:rPr>
          <w:lang w:val="en-US" w:eastAsia="en-IL"/>
        </w:rPr>
        <w:t xml:space="preserve">Fusion360: </w:t>
      </w:r>
      <w:hyperlink r:id="rId34" w:history="1">
        <w:r w:rsidRPr="00B90C2D">
          <w:rPr>
            <w:rStyle w:val="Hyperlink"/>
            <w:lang w:val="en-US" w:eastAsia="en-IL"/>
          </w:rPr>
          <w:t>https://a360.co/3TU1BYP</w:t>
        </w:r>
      </w:hyperlink>
      <w:r>
        <w:rPr>
          <w:lang w:val="en-US" w:eastAsia="en-IL"/>
        </w:rPr>
        <w:t xml:space="preserve"> </w:t>
      </w:r>
    </w:p>
    <w:sectPr w:rsidR="002153F3">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8DF5CD" w14:textId="77777777" w:rsidR="00217A96" w:rsidRDefault="00217A96" w:rsidP="00CB07C2">
      <w:r>
        <w:separator/>
      </w:r>
    </w:p>
  </w:endnote>
  <w:endnote w:type="continuationSeparator" w:id="0">
    <w:p w14:paraId="60DB4FC9" w14:textId="77777777" w:rsidR="00217A96" w:rsidRDefault="00217A96"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E34998" w14:textId="77777777" w:rsidR="00217A96" w:rsidRDefault="00217A96" w:rsidP="00CB07C2">
      <w:r>
        <w:separator/>
      </w:r>
    </w:p>
  </w:footnote>
  <w:footnote w:type="continuationSeparator" w:id="0">
    <w:p w14:paraId="0860AE46" w14:textId="77777777" w:rsidR="00217A96" w:rsidRDefault="00217A96"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954865" w:rsidRPr="009B281D" w:rsidRDefault="00954865"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954865" w:rsidRPr="005676E7" w:rsidRDefault="00954865"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35pt;height:21.85pt;visibility:visible;mso-wrap-style:square" o:bullet="t">
        <v:imagedata r:id="rId1" o:title=""/>
      </v:shape>
    </w:pict>
  </w:numPicBullet>
  <w:abstractNum w:abstractNumId="0" w15:restartNumberingAfterBreak="0">
    <w:nsid w:val="02871B84"/>
    <w:multiLevelType w:val="hybridMultilevel"/>
    <w:tmpl w:val="EF74C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2"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FD93077"/>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24185"/>
    <w:multiLevelType w:val="hybridMultilevel"/>
    <w:tmpl w:val="522A80DC"/>
    <w:lvl w:ilvl="0" w:tplc="2FD0B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3C5B37"/>
    <w:multiLevelType w:val="hybridMultilevel"/>
    <w:tmpl w:val="94805F30"/>
    <w:lvl w:ilvl="0" w:tplc="13924E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7"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CF0338"/>
    <w:multiLevelType w:val="hybridMultilevel"/>
    <w:tmpl w:val="13FABB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474EA"/>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0"/>
  </w:num>
  <w:num w:numId="4">
    <w:abstractNumId w:val="1"/>
  </w:num>
  <w:num w:numId="5">
    <w:abstractNumId w:val="16"/>
  </w:num>
  <w:num w:numId="6">
    <w:abstractNumId w:val="22"/>
  </w:num>
  <w:num w:numId="7">
    <w:abstractNumId w:val="3"/>
  </w:num>
  <w:num w:numId="8">
    <w:abstractNumId w:val="8"/>
  </w:num>
  <w:num w:numId="9">
    <w:abstractNumId w:val="10"/>
  </w:num>
  <w:num w:numId="10">
    <w:abstractNumId w:val="17"/>
  </w:num>
  <w:num w:numId="11">
    <w:abstractNumId w:val="5"/>
  </w:num>
  <w:num w:numId="12">
    <w:abstractNumId w:val="27"/>
  </w:num>
  <w:num w:numId="13">
    <w:abstractNumId w:val="28"/>
  </w:num>
  <w:num w:numId="14">
    <w:abstractNumId w:val="4"/>
  </w:num>
  <w:num w:numId="15">
    <w:abstractNumId w:val="1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6"/>
  </w:num>
  <w:num w:numId="33">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1"/>
  </w:num>
  <w:num w:numId="36">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3"/>
  </w:num>
  <w:num w:numId="40">
    <w:abstractNumId w:val="25"/>
  </w:num>
  <w:num w:numId="41">
    <w:abstractNumId w:val="2"/>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4"/>
  </w:num>
  <w:num w:numId="45">
    <w:abstractNumId w:val="0"/>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1F30"/>
    <w:rsid w:val="00015473"/>
    <w:rsid w:val="00015A30"/>
    <w:rsid w:val="00024339"/>
    <w:rsid w:val="00024813"/>
    <w:rsid w:val="00024CF8"/>
    <w:rsid w:val="00030F49"/>
    <w:rsid w:val="000322BA"/>
    <w:rsid w:val="0003709C"/>
    <w:rsid w:val="00037D07"/>
    <w:rsid w:val="00045015"/>
    <w:rsid w:val="00045546"/>
    <w:rsid w:val="00045DD7"/>
    <w:rsid w:val="00046195"/>
    <w:rsid w:val="000465AF"/>
    <w:rsid w:val="00046926"/>
    <w:rsid w:val="000474B1"/>
    <w:rsid w:val="0004788C"/>
    <w:rsid w:val="00052B2A"/>
    <w:rsid w:val="00055BBE"/>
    <w:rsid w:val="00064870"/>
    <w:rsid w:val="000651F5"/>
    <w:rsid w:val="00066930"/>
    <w:rsid w:val="00071B43"/>
    <w:rsid w:val="00073257"/>
    <w:rsid w:val="0007671A"/>
    <w:rsid w:val="0008147D"/>
    <w:rsid w:val="0008337C"/>
    <w:rsid w:val="00083666"/>
    <w:rsid w:val="00084748"/>
    <w:rsid w:val="0008490B"/>
    <w:rsid w:val="000A2212"/>
    <w:rsid w:val="000A366E"/>
    <w:rsid w:val="000B0BEB"/>
    <w:rsid w:val="000B2065"/>
    <w:rsid w:val="000B31BB"/>
    <w:rsid w:val="000C373C"/>
    <w:rsid w:val="000C403E"/>
    <w:rsid w:val="000C4CAD"/>
    <w:rsid w:val="000D28B1"/>
    <w:rsid w:val="000D4B6C"/>
    <w:rsid w:val="000E0BCA"/>
    <w:rsid w:val="000E27F1"/>
    <w:rsid w:val="000F0594"/>
    <w:rsid w:val="000F7DE8"/>
    <w:rsid w:val="00107945"/>
    <w:rsid w:val="0011264A"/>
    <w:rsid w:val="00116F7F"/>
    <w:rsid w:val="00123C7D"/>
    <w:rsid w:val="0012794E"/>
    <w:rsid w:val="001502FE"/>
    <w:rsid w:val="001604A3"/>
    <w:rsid w:val="00167D52"/>
    <w:rsid w:val="00170CB4"/>
    <w:rsid w:val="00181083"/>
    <w:rsid w:val="00181D00"/>
    <w:rsid w:val="00181F96"/>
    <w:rsid w:val="0018727A"/>
    <w:rsid w:val="00196653"/>
    <w:rsid w:val="00197B10"/>
    <w:rsid w:val="001A0995"/>
    <w:rsid w:val="001A42A2"/>
    <w:rsid w:val="001B09CF"/>
    <w:rsid w:val="001D577F"/>
    <w:rsid w:val="001D61C4"/>
    <w:rsid w:val="001D76D9"/>
    <w:rsid w:val="001E0D61"/>
    <w:rsid w:val="001E18A6"/>
    <w:rsid w:val="001E43E2"/>
    <w:rsid w:val="001E4A6E"/>
    <w:rsid w:val="001E658C"/>
    <w:rsid w:val="001F65D6"/>
    <w:rsid w:val="001F7CB4"/>
    <w:rsid w:val="00200460"/>
    <w:rsid w:val="002030A7"/>
    <w:rsid w:val="002034A1"/>
    <w:rsid w:val="002061DC"/>
    <w:rsid w:val="00212458"/>
    <w:rsid w:val="00212E2E"/>
    <w:rsid w:val="00213AFD"/>
    <w:rsid w:val="00213B1E"/>
    <w:rsid w:val="002153F3"/>
    <w:rsid w:val="00217A96"/>
    <w:rsid w:val="00223CAB"/>
    <w:rsid w:val="00224097"/>
    <w:rsid w:val="00234DA9"/>
    <w:rsid w:val="0023639C"/>
    <w:rsid w:val="002378C5"/>
    <w:rsid w:val="00237C43"/>
    <w:rsid w:val="00242D8B"/>
    <w:rsid w:val="00242F20"/>
    <w:rsid w:val="002441B7"/>
    <w:rsid w:val="00251D0B"/>
    <w:rsid w:val="002522ED"/>
    <w:rsid w:val="00254E38"/>
    <w:rsid w:val="00255465"/>
    <w:rsid w:val="00256B4E"/>
    <w:rsid w:val="00257959"/>
    <w:rsid w:val="0026169E"/>
    <w:rsid w:val="00271E7A"/>
    <w:rsid w:val="002749BF"/>
    <w:rsid w:val="00282C87"/>
    <w:rsid w:val="00283819"/>
    <w:rsid w:val="00292778"/>
    <w:rsid w:val="002946BA"/>
    <w:rsid w:val="002A4093"/>
    <w:rsid w:val="002B510E"/>
    <w:rsid w:val="002B63BB"/>
    <w:rsid w:val="002C17B5"/>
    <w:rsid w:val="002C3F9E"/>
    <w:rsid w:val="002C5770"/>
    <w:rsid w:val="002D00C9"/>
    <w:rsid w:val="002D34D8"/>
    <w:rsid w:val="002E0107"/>
    <w:rsid w:val="002E3491"/>
    <w:rsid w:val="002F7EC7"/>
    <w:rsid w:val="00302B56"/>
    <w:rsid w:val="00302DF1"/>
    <w:rsid w:val="0030630C"/>
    <w:rsid w:val="00311B7D"/>
    <w:rsid w:val="0031396C"/>
    <w:rsid w:val="00324141"/>
    <w:rsid w:val="003266A6"/>
    <w:rsid w:val="00327D16"/>
    <w:rsid w:val="00336D36"/>
    <w:rsid w:val="003454F0"/>
    <w:rsid w:val="00345F99"/>
    <w:rsid w:val="003468B4"/>
    <w:rsid w:val="00353794"/>
    <w:rsid w:val="003716A5"/>
    <w:rsid w:val="00371753"/>
    <w:rsid w:val="0037270B"/>
    <w:rsid w:val="00374DA0"/>
    <w:rsid w:val="00382D8B"/>
    <w:rsid w:val="00384231"/>
    <w:rsid w:val="003847BD"/>
    <w:rsid w:val="0038480D"/>
    <w:rsid w:val="0038757B"/>
    <w:rsid w:val="00387D3B"/>
    <w:rsid w:val="00393049"/>
    <w:rsid w:val="00395AD7"/>
    <w:rsid w:val="003970C2"/>
    <w:rsid w:val="00397CB3"/>
    <w:rsid w:val="003A1F8D"/>
    <w:rsid w:val="003A4ED9"/>
    <w:rsid w:val="003A603F"/>
    <w:rsid w:val="003A7197"/>
    <w:rsid w:val="003C0C22"/>
    <w:rsid w:val="003C1954"/>
    <w:rsid w:val="003C2B73"/>
    <w:rsid w:val="003C2C95"/>
    <w:rsid w:val="003C2F41"/>
    <w:rsid w:val="003D2D89"/>
    <w:rsid w:val="003D6224"/>
    <w:rsid w:val="003D6C4D"/>
    <w:rsid w:val="003E0CEA"/>
    <w:rsid w:val="003E2A4C"/>
    <w:rsid w:val="003E7849"/>
    <w:rsid w:val="003F0EA1"/>
    <w:rsid w:val="003F13C3"/>
    <w:rsid w:val="003F1D17"/>
    <w:rsid w:val="003F1E26"/>
    <w:rsid w:val="003F3926"/>
    <w:rsid w:val="003F5FA8"/>
    <w:rsid w:val="003F7516"/>
    <w:rsid w:val="0040001A"/>
    <w:rsid w:val="00402336"/>
    <w:rsid w:val="00407F30"/>
    <w:rsid w:val="00410D1C"/>
    <w:rsid w:val="00411F57"/>
    <w:rsid w:val="00412351"/>
    <w:rsid w:val="00422FD8"/>
    <w:rsid w:val="00424BBA"/>
    <w:rsid w:val="00425F6E"/>
    <w:rsid w:val="00427AB6"/>
    <w:rsid w:val="00430DA7"/>
    <w:rsid w:val="004357D6"/>
    <w:rsid w:val="004409A3"/>
    <w:rsid w:val="004547A2"/>
    <w:rsid w:val="00456002"/>
    <w:rsid w:val="00456219"/>
    <w:rsid w:val="00462006"/>
    <w:rsid w:val="00462702"/>
    <w:rsid w:val="00464E2B"/>
    <w:rsid w:val="004811CE"/>
    <w:rsid w:val="004818E5"/>
    <w:rsid w:val="004909BD"/>
    <w:rsid w:val="00491DAB"/>
    <w:rsid w:val="00493C77"/>
    <w:rsid w:val="004A55BF"/>
    <w:rsid w:val="004A66B4"/>
    <w:rsid w:val="004B02E3"/>
    <w:rsid w:val="004B2009"/>
    <w:rsid w:val="004B240C"/>
    <w:rsid w:val="004B42F2"/>
    <w:rsid w:val="004B65D2"/>
    <w:rsid w:val="004B75D0"/>
    <w:rsid w:val="004C08BC"/>
    <w:rsid w:val="004D34AD"/>
    <w:rsid w:val="004D3EE8"/>
    <w:rsid w:val="004D6568"/>
    <w:rsid w:val="004E50C8"/>
    <w:rsid w:val="004E78EB"/>
    <w:rsid w:val="004F480F"/>
    <w:rsid w:val="004F6E74"/>
    <w:rsid w:val="00502CB5"/>
    <w:rsid w:val="00503427"/>
    <w:rsid w:val="00505E30"/>
    <w:rsid w:val="005217C3"/>
    <w:rsid w:val="00521D5F"/>
    <w:rsid w:val="0052363C"/>
    <w:rsid w:val="00524844"/>
    <w:rsid w:val="00526963"/>
    <w:rsid w:val="00526C3C"/>
    <w:rsid w:val="00531E30"/>
    <w:rsid w:val="005340C1"/>
    <w:rsid w:val="0053596E"/>
    <w:rsid w:val="00535FFD"/>
    <w:rsid w:val="00536167"/>
    <w:rsid w:val="0054566D"/>
    <w:rsid w:val="0055058B"/>
    <w:rsid w:val="00552F80"/>
    <w:rsid w:val="005532CA"/>
    <w:rsid w:val="00554EA9"/>
    <w:rsid w:val="00555650"/>
    <w:rsid w:val="00556C5A"/>
    <w:rsid w:val="00563548"/>
    <w:rsid w:val="00566D18"/>
    <w:rsid w:val="005676E7"/>
    <w:rsid w:val="00572B16"/>
    <w:rsid w:val="005756BD"/>
    <w:rsid w:val="0058023B"/>
    <w:rsid w:val="00585E78"/>
    <w:rsid w:val="00586A1E"/>
    <w:rsid w:val="0059020A"/>
    <w:rsid w:val="00590F6F"/>
    <w:rsid w:val="0059671D"/>
    <w:rsid w:val="005A23B4"/>
    <w:rsid w:val="005A5687"/>
    <w:rsid w:val="005A5871"/>
    <w:rsid w:val="005B0F71"/>
    <w:rsid w:val="005B20F4"/>
    <w:rsid w:val="005B2FD6"/>
    <w:rsid w:val="005B3F8B"/>
    <w:rsid w:val="005B4A9A"/>
    <w:rsid w:val="005C435E"/>
    <w:rsid w:val="005C5F04"/>
    <w:rsid w:val="005D639A"/>
    <w:rsid w:val="005E2445"/>
    <w:rsid w:val="005E69FB"/>
    <w:rsid w:val="005F155B"/>
    <w:rsid w:val="005F3DF8"/>
    <w:rsid w:val="005F4D84"/>
    <w:rsid w:val="005F6D20"/>
    <w:rsid w:val="006007D1"/>
    <w:rsid w:val="00601CA9"/>
    <w:rsid w:val="00602F69"/>
    <w:rsid w:val="006074B9"/>
    <w:rsid w:val="00611599"/>
    <w:rsid w:val="00611961"/>
    <w:rsid w:val="006164FC"/>
    <w:rsid w:val="00627817"/>
    <w:rsid w:val="006313DF"/>
    <w:rsid w:val="00636440"/>
    <w:rsid w:val="00636486"/>
    <w:rsid w:val="00643ED9"/>
    <w:rsid w:val="00653EB6"/>
    <w:rsid w:val="006552FC"/>
    <w:rsid w:val="00662BD7"/>
    <w:rsid w:val="00670969"/>
    <w:rsid w:val="006713FE"/>
    <w:rsid w:val="00673E33"/>
    <w:rsid w:val="006765C9"/>
    <w:rsid w:val="006842E6"/>
    <w:rsid w:val="00684F97"/>
    <w:rsid w:val="00686276"/>
    <w:rsid w:val="006919DD"/>
    <w:rsid w:val="006A16EA"/>
    <w:rsid w:val="006A4131"/>
    <w:rsid w:val="006B0E99"/>
    <w:rsid w:val="006B4A2A"/>
    <w:rsid w:val="006B5D26"/>
    <w:rsid w:val="006C4685"/>
    <w:rsid w:val="006D19F8"/>
    <w:rsid w:val="006D5DDF"/>
    <w:rsid w:val="006D7A90"/>
    <w:rsid w:val="006E00E8"/>
    <w:rsid w:val="006E2B72"/>
    <w:rsid w:val="006E341D"/>
    <w:rsid w:val="006F07A5"/>
    <w:rsid w:val="006F2282"/>
    <w:rsid w:val="006F7EA9"/>
    <w:rsid w:val="0070310B"/>
    <w:rsid w:val="00714FBD"/>
    <w:rsid w:val="0072534D"/>
    <w:rsid w:val="0073056E"/>
    <w:rsid w:val="00730E0E"/>
    <w:rsid w:val="00732DC1"/>
    <w:rsid w:val="007412F7"/>
    <w:rsid w:val="00744484"/>
    <w:rsid w:val="00746437"/>
    <w:rsid w:val="00751F2C"/>
    <w:rsid w:val="0075346E"/>
    <w:rsid w:val="0075509E"/>
    <w:rsid w:val="00756A93"/>
    <w:rsid w:val="0075710F"/>
    <w:rsid w:val="00765DA3"/>
    <w:rsid w:val="007669FA"/>
    <w:rsid w:val="0077217D"/>
    <w:rsid w:val="00784EDC"/>
    <w:rsid w:val="007878FD"/>
    <w:rsid w:val="00790886"/>
    <w:rsid w:val="00792C28"/>
    <w:rsid w:val="007A6454"/>
    <w:rsid w:val="007B71F3"/>
    <w:rsid w:val="007C60AD"/>
    <w:rsid w:val="007C7FD1"/>
    <w:rsid w:val="007D093B"/>
    <w:rsid w:val="007D191D"/>
    <w:rsid w:val="007D2F4E"/>
    <w:rsid w:val="007E5441"/>
    <w:rsid w:val="007E550F"/>
    <w:rsid w:val="007F023F"/>
    <w:rsid w:val="007F38AF"/>
    <w:rsid w:val="00800CE0"/>
    <w:rsid w:val="00811257"/>
    <w:rsid w:val="00835233"/>
    <w:rsid w:val="00835315"/>
    <w:rsid w:val="00835AFC"/>
    <w:rsid w:val="008415AC"/>
    <w:rsid w:val="008458A4"/>
    <w:rsid w:val="00854B26"/>
    <w:rsid w:val="008617D8"/>
    <w:rsid w:val="00861FB5"/>
    <w:rsid w:val="00866824"/>
    <w:rsid w:val="008738C6"/>
    <w:rsid w:val="00877E62"/>
    <w:rsid w:val="008848BA"/>
    <w:rsid w:val="00885125"/>
    <w:rsid w:val="00885ED7"/>
    <w:rsid w:val="00886C90"/>
    <w:rsid w:val="00886ED3"/>
    <w:rsid w:val="00887812"/>
    <w:rsid w:val="00891C01"/>
    <w:rsid w:val="0089261B"/>
    <w:rsid w:val="008942BE"/>
    <w:rsid w:val="008A0B34"/>
    <w:rsid w:val="008A7F5B"/>
    <w:rsid w:val="008B2685"/>
    <w:rsid w:val="008B56F7"/>
    <w:rsid w:val="008B59D4"/>
    <w:rsid w:val="008C4F79"/>
    <w:rsid w:val="008C5F1B"/>
    <w:rsid w:val="008C60C9"/>
    <w:rsid w:val="008C7AE3"/>
    <w:rsid w:val="008D01A3"/>
    <w:rsid w:val="008D374C"/>
    <w:rsid w:val="008D538A"/>
    <w:rsid w:val="008E1846"/>
    <w:rsid w:val="008E46B4"/>
    <w:rsid w:val="008E7620"/>
    <w:rsid w:val="008F3E22"/>
    <w:rsid w:val="008F44D5"/>
    <w:rsid w:val="008F5F04"/>
    <w:rsid w:val="009004D4"/>
    <w:rsid w:val="00901B50"/>
    <w:rsid w:val="009033BF"/>
    <w:rsid w:val="00907157"/>
    <w:rsid w:val="00910AA3"/>
    <w:rsid w:val="00914F48"/>
    <w:rsid w:val="00916D93"/>
    <w:rsid w:val="0092165C"/>
    <w:rsid w:val="009255E2"/>
    <w:rsid w:val="00933EAB"/>
    <w:rsid w:val="009343BB"/>
    <w:rsid w:val="00954865"/>
    <w:rsid w:val="00955823"/>
    <w:rsid w:val="0097066E"/>
    <w:rsid w:val="00973EC5"/>
    <w:rsid w:val="0097481C"/>
    <w:rsid w:val="00975F89"/>
    <w:rsid w:val="00977269"/>
    <w:rsid w:val="00982CB8"/>
    <w:rsid w:val="009833E7"/>
    <w:rsid w:val="00983DDC"/>
    <w:rsid w:val="00985871"/>
    <w:rsid w:val="00985B72"/>
    <w:rsid w:val="009877FD"/>
    <w:rsid w:val="00995B41"/>
    <w:rsid w:val="009B281D"/>
    <w:rsid w:val="009B36D6"/>
    <w:rsid w:val="009C3EAC"/>
    <w:rsid w:val="009C6395"/>
    <w:rsid w:val="009C742D"/>
    <w:rsid w:val="009D0CF9"/>
    <w:rsid w:val="009D17E4"/>
    <w:rsid w:val="009D1A0A"/>
    <w:rsid w:val="009D2135"/>
    <w:rsid w:val="009E13BD"/>
    <w:rsid w:val="009E2C4E"/>
    <w:rsid w:val="009F36C5"/>
    <w:rsid w:val="009F7E0A"/>
    <w:rsid w:val="00A02176"/>
    <w:rsid w:val="00A04CAD"/>
    <w:rsid w:val="00A11082"/>
    <w:rsid w:val="00A26EFF"/>
    <w:rsid w:val="00A36C41"/>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861DB"/>
    <w:rsid w:val="00AA1D43"/>
    <w:rsid w:val="00AA2C5A"/>
    <w:rsid w:val="00AB5E15"/>
    <w:rsid w:val="00AC0C63"/>
    <w:rsid w:val="00AC234E"/>
    <w:rsid w:val="00AC6295"/>
    <w:rsid w:val="00AD2383"/>
    <w:rsid w:val="00AD2AB2"/>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47C12"/>
    <w:rsid w:val="00B5527C"/>
    <w:rsid w:val="00B6059F"/>
    <w:rsid w:val="00B639B1"/>
    <w:rsid w:val="00B74DB3"/>
    <w:rsid w:val="00B81E82"/>
    <w:rsid w:val="00B82030"/>
    <w:rsid w:val="00B85484"/>
    <w:rsid w:val="00B87071"/>
    <w:rsid w:val="00B90F13"/>
    <w:rsid w:val="00B95534"/>
    <w:rsid w:val="00BA4C18"/>
    <w:rsid w:val="00BA5485"/>
    <w:rsid w:val="00BA5AF0"/>
    <w:rsid w:val="00BA5E07"/>
    <w:rsid w:val="00BA6300"/>
    <w:rsid w:val="00BA6832"/>
    <w:rsid w:val="00BA6966"/>
    <w:rsid w:val="00BB2AB8"/>
    <w:rsid w:val="00BC77B5"/>
    <w:rsid w:val="00BD1687"/>
    <w:rsid w:val="00BD64CA"/>
    <w:rsid w:val="00BF1832"/>
    <w:rsid w:val="00BF5E48"/>
    <w:rsid w:val="00BF5F00"/>
    <w:rsid w:val="00BF680B"/>
    <w:rsid w:val="00C0008A"/>
    <w:rsid w:val="00C12237"/>
    <w:rsid w:val="00C13BFE"/>
    <w:rsid w:val="00C24D4A"/>
    <w:rsid w:val="00C27188"/>
    <w:rsid w:val="00C2773F"/>
    <w:rsid w:val="00C44164"/>
    <w:rsid w:val="00C45B19"/>
    <w:rsid w:val="00C53CD4"/>
    <w:rsid w:val="00C5605D"/>
    <w:rsid w:val="00C63EF3"/>
    <w:rsid w:val="00C6450F"/>
    <w:rsid w:val="00C67F34"/>
    <w:rsid w:val="00C7529D"/>
    <w:rsid w:val="00C755CF"/>
    <w:rsid w:val="00C80348"/>
    <w:rsid w:val="00C86943"/>
    <w:rsid w:val="00C94A55"/>
    <w:rsid w:val="00C95ACE"/>
    <w:rsid w:val="00C971C6"/>
    <w:rsid w:val="00CA2F27"/>
    <w:rsid w:val="00CB07C2"/>
    <w:rsid w:val="00CB2E75"/>
    <w:rsid w:val="00CB3A66"/>
    <w:rsid w:val="00CC7158"/>
    <w:rsid w:val="00CC7733"/>
    <w:rsid w:val="00CD30F0"/>
    <w:rsid w:val="00CD3909"/>
    <w:rsid w:val="00CD5E8B"/>
    <w:rsid w:val="00CD7E12"/>
    <w:rsid w:val="00CE54B9"/>
    <w:rsid w:val="00CF04C2"/>
    <w:rsid w:val="00D00274"/>
    <w:rsid w:val="00D03D99"/>
    <w:rsid w:val="00D0547B"/>
    <w:rsid w:val="00D0745C"/>
    <w:rsid w:val="00D10F82"/>
    <w:rsid w:val="00D21573"/>
    <w:rsid w:val="00D22DEE"/>
    <w:rsid w:val="00D2536B"/>
    <w:rsid w:val="00D4738A"/>
    <w:rsid w:val="00D53615"/>
    <w:rsid w:val="00D551A3"/>
    <w:rsid w:val="00D6263D"/>
    <w:rsid w:val="00D62996"/>
    <w:rsid w:val="00D665E6"/>
    <w:rsid w:val="00D76849"/>
    <w:rsid w:val="00D76CBE"/>
    <w:rsid w:val="00D77462"/>
    <w:rsid w:val="00D77C66"/>
    <w:rsid w:val="00D8203D"/>
    <w:rsid w:val="00D8399A"/>
    <w:rsid w:val="00DA3402"/>
    <w:rsid w:val="00DA5DF8"/>
    <w:rsid w:val="00DA730F"/>
    <w:rsid w:val="00DB1AF6"/>
    <w:rsid w:val="00DC3A9D"/>
    <w:rsid w:val="00DC539C"/>
    <w:rsid w:val="00DC56C1"/>
    <w:rsid w:val="00DD0436"/>
    <w:rsid w:val="00DD0E3D"/>
    <w:rsid w:val="00DD3976"/>
    <w:rsid w:val="00DD5D07"/>
    <w:rsid w:val="00DD628B"/>
    <w:rsid w:val="00DD6364"/>
    <w:rsid w:val="00DD7D67"/>
    <w:rsid w:val="00DE0F3A"/>
    <w:rsid w:val="00DE3456"/>
    <w:rsid w:val="00DE5D9C"/>
    <w:rsid w:val="00DE7FE6"/>
    <w:rsid w:val="00DF328E"/>
    <w:rsid w:val="00E02A78"/>
    <w:rsid w:val="00E044C2"/>
    <w:rsid w:val="00E04DE7"/>
    <w:rsid w:val="00E05F35"/>
    <w:rsid w:val="00E122D4"/>
    <w:rsid w:val="00E157CC"/>
    <w:rsid w:val="00E15DE3"/>
    <w:rsid w:val="00E21A2B"/>
    <w:rsid w:val="00E2250F"/>
    <w:rsid w:val="00E2491F"/>
    <w:rsid w:val="00E31DF6"/>
    <w:rsid w:val="00E32727"/>
    <w:rsid w:val="00E349DB"/>
    <w:rsid w:val="00E36E13"/>
    <w:rsid w:val="00E36E95"/>
    <w:rsid w:val="00E54922"/>
    <w:rsid w:val="00E55284"/>
    <w:rsid w:val="00E5555E"/>
    <w:rsid w:val="00E56654"/>
    <w:rsid w:val="00E62F95"/>
    <w:rsid w:val="00E646A4"/>
    <w:rsid w:val="00E70F86"/>
    <w:rsid w:val="00E737DA"/>
    <w:rsid w:val="00E74C99"/>
    <w:rsid w:val="00E8097A"/>
    <w:rsid w:val="00E81D26"/>
    <w:rsid w:val="00E91DDA"/>
    <w:rsid w:val="00E923BB"/>
    <w:rsid w:val="00E92871"/>
    <w:rsid w:val="00E95EDB"/>
    <w:rsid w:val="00EA1A1B"/>
    <w:rsid w:val="00EA1F22"/>
    <w:rsid w:val="00EA3FDE"/>
    <w:rsid w:val="00EA4570"/>
    <w:rsid w:val="00EA66E7"/>
    <w:rsid w:val="00EB2C49"/>
    <w:rsid w:val="00EB561B"/>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16B64"/>
    <w:rsid w:val="00F20D8C"/>
    <w:rsid w:val="00F273A4"/>
    <w:rsid w:val="00F33613"/>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8654D"/>
    <w:rsid w:val="00F867F2"/>
    <w:rsid w:val="00F878A0"/>
    <w:rsid w:val="00F90128"/>
    <w:rsid w:val="00F930AA"/>
    <w:rsid w:val="00F97ACA"/>
    <w:rsid w:val="00FA5B9C"/>
    <w:rsid w:val="00FA6B2C"/>
    <w:rsid w:val="00FC71B4"/>
    <w:rsid w:val="00FD7DE2"/>
    <w:rsid w:val="00FE3537"/>
    <w:rsid w:val="00FE3FB4"/>
    <w:rsid w:val="00FE4054"/>
    <w:rsid w:val="00FE4280"/>
    <w:rsid w:val="00FE42A0"/>
    <w:rsid w:val="00FE6C8D"/>
    <w:rsid w:val="00FF3CA1"/>
    <w:rsid w:val="00FF3DB9"/>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75095862">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64861742">
      <w:bodyDiv w:val="1"/>
      <w:marLeft w:val="0"/>
      <w:marRight w:val="0"/>
      <w:marTop w:val="0"/>
      <w:marBottom w:val="0"/>
      <w:divBdr>
        <w:top w:val="none" w:sz="0" w:space="0" w:color="auto"/>
        <w:left w:val="none" w:sz="0" w:space="0" w:color="auto"/>
        <w:bottom w:val="none" w:sz="0" w:space="0" w:color="auto"/>
        <w:right w:val="none" w:sz="0" w:space="0" w:color="auto"/>
      </w:divBdr>
      <w:divsChild>
        <w:div w:id="389036321">
          <w:marLeft w:val="0"/>
          <w:marRight w:val="0"/>
          <w:marTop w:val="0"/>
          <w:marBottom w:val="0"/>
          <w:divBdr>
            <w:top w:val="none" w:sz="0" w:space="0" w:color="auto"/>
            <w:left w:val="none" w:sz="0" w:space="0" w:color="auto"/>
            <w:bottom w:val="none" w:sz="0" w:space="0" w:color="auto"/>
            <w:right w:val="none" w:sz="0" w:space="0" w:color="auto"/>
          </w:divBdr>
          <w:divsChild>
            <w:div w:id="1059597556">
              <w:marLeft w:val="0"/>
              <w:marRight w:val="0"/>
              <w:marTop w:val="0"/>
              <w:marBottom w:val="0"/>
              <w:divBdr>
                <w:top w:val="none" w:sz="0" w:space="0" w:color="auto"/>
                <w:left w:val="none" w:sz="0" w:space="0" w:color="auto"/>
                <w:bottom w:val="none" w:sz="0" w:space="0" w:color="auto"/>
                <w:right w:val="none" w:sz="0" w:space="0" w:color="auto"/>
              </w:divBdr>
            </w:div>
            <w:div w:id="399794065">
              <w:marLeft w:val="0"/>
              <w:marRight w:val="0"/>
              <w:marTop w:val="0"/>
              <w:marBottom w:val="0"/>
              <w:divBdr>
                <w:top w:val="none" w:sz="0" w:space="0" w:color="auto"/>
                <w:left w:val="none" w:sz="0" w:space="0" w:color="auto"/>
                <w:bottom w:val="none" w:sz="0" w:space="0" w:color="auto"/>
                <w:right w:val="none" w:sz="0" w:space="0" w:color="auto"/>
              </w:divBdr>
            </w:div>
            <w:div w:id="1480612995">
              <w:marLeft w:val="0"/>
              <w:marRight w:val="0"/>
              <w:marTop w:val="0"/>
              <w:marBottom w:val="0"/>
              <w:divBdr>
                <w:top w:val="none" w:sz="0" w:space="0" w:color="auto"/>
                <w:left w:val="none" w:sz="0" w:space="0" w:color="auto"/>
                <w:bottom w:val="none" w:sz="0" w:space="0" w:color="auto"/>
                <w:right w:val="none" w:sz="0" w:space="0" w:color="auto"/>
              </w:divBdr>
            </w:div>
            <w:div w:id="955450880">
              <w:marLeft w:val="0"/>
              <w:marRight w:val="0"/>
              <w:marTop w:val="0"/>
              <w:marBottom w:val="0"/>
              <w:divBdr>
                <w:top w:val="none" w:sz="0" w:space="0" w:color="auto"/>
                <w:left w:val="none" w:sz="0" w:space="0" w:color="auto"/>
                <w:bottom w:val="none" w:sz="0" w:space="0" w:color="auto"/>
                <w:right w:val="none" w:sz="0" w:space="0" w:color="auto"/>
              </w:divBdr>
            </w:div>
            <w:div w:id="1227186681">
              <w:marLeft w:val="0"/>
              <w:marRight w:val="0"/>
              <w:marTop w:val="0"/>
              <w:marBottom w:val="0"/>
              <w:divBdr>
                <w:top w:val="none" w:sz="0" w:space="0" w:color="auto"/>
                <w:left w:val="none" w:sz="0" w:space="0" w:color="auto"/>
                <w:bottom w:val="none" w:sz="0" w:space="0" w:color="auto"/>
                <w:right w:val="none" w:sz="0" w:space="0" w:color="auto"/>
              </w:divBdr>
            </w:div>
            <w:div w:id="1154377659">
              <w:marLeft w:val="0"/>
              <w:marRight w:val="0"/>
              <w:marTop w:val="0"/>
              <w:marBottom w:val="0"/>
              <w:divBdr>
                <w:top w:val="none" w:sz="0" w:space="0" w:color="auto"/>
                <w:left w:val="none" w:sz="0" w:space="0" w:color="auto"/>
                <w:bottom w:val="none" w:sz="0" w:space="0" w:color="auto"/>
                <w:right w:val="none" w:sz="0" w:space="0" w:color="auto"/>
              </w:divBdr>
            </w:div>
            <w:div w:id="619603469">
              <w:marLeft w:val="0"/>
              <w:marRight w:val="0"/>
              <w:marTop w:val="0"/>
              <w:marBottom w:val="0"/>
              <w:divBdr>
                <w:top w:val="none" w:sz="0" w:space="0" w:color="auto"/>
                <w:left w:val="none" w:sz="0" w:space="0" w:color="auto"/>
                <w:bottom w:val="none" w:sz="0" w:space="0" w:color="auto"/>
                <w:right w:val="none" w:sz="0" w:space="0" w:color="auto"/>
              </w:divBdr>
            </w:div>
            <w:div w:id="686444281">
              <w:marLeft w:val="0"/>
              <w:marRight w:val="0"/>
              <w:marTop w:val="0"/>
              <w:marBottom w:val="0"/>
              <w:divBdr>
                <w:top w:val="none" w:sz="0" w:space="0" w:color="auto"/>
                <w:left w:val="none" w:sz="0" w:space="0" w:color="auto"/>
                <w:bottom w:val="none" w:sz="0" w:space="0" w:color="auto"/>
                <w:right w:val="none" w:sz="0" w:space="0" w:color="auto"/>
              </w:divBdr>
            </w:div>
            <w:div w:id="1358845322">
              <w:marLeft w:val="0"/>
              <w:marRight w:val="0"/>
              <w:marTop w:val="0"/>
              <w:marBottom w:val="0"/>
              <w:divBdr>
                <w:top w:val="none" w:sz="0" w:space="0" w:color="auto"/>
                <w:left w:val="none" w:sz="0" w:space="0" w:color="auto"/>
                <w:bottom w:val="none" w:sz="0" w:space="0" w:color="auto"/>
                <w:right w:val="none" w:sz="0" w:space="0" w:color="auto"/>
              </w:divBdr>
            </w:div>
            <w:div w:id="1086074967">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235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591">
      <w:bodyDiv w:val="1"/>
      <w:marLeft w:val="0"/>
      <w:marRight w:val="0"/>
      <w:marTop w:val="0"/>
      <w:marBottom w:val="0"/>
      <w:divBdr>
        <w:top w:val="none" w:sz="0" w:space="0" w:color="auto"/>
        <w:left w:val="none" w:sz="0" w:space="0" w:color="auto"/>
        <w:bottom w:val="none" w:sz="0" w:space="0" w:color="auto"/>
        <w:right w:val="none" w:sz="0" w:space="0" w:color="auto"/>
      </w:divBdr>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043">
      <w:bodyDiv w:val="1"/>
      <w:marLeft w:val="0"/>
      <w:marRight w:val="0"/>
      <w:marTop w:val="0"/>
      <w:marBottom w:val="0"/>
      <w:divBdr>
        <w:top w:val="none" w:sz="0" w:space="0" w:color="auto"/>
        <w:left w:val="none" w:sz="0" w:space="0" w:color="auto"/>
        <w:bottom w:val="none" w:sz="0" w:space="0" w:color="auto"/>
        <w:right w:val="none" w:sz="0" w:space="0" w:color="auto"/>
      </w:divBdr>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a360.co/3TU1BYP"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ctms.engin.umich.edu/CTMS/index.php?example=Introduction&amp;section=ControlPID" TargetMode="External"/><Relationship Id="rId25" Type="http://schemas.openxmlformats.org/officeDocument/2006/relationships/image" Target="media/image16.png"/><Relationship Id="rId33" Type="http://schemas.openxmlformats.org/officeDocument/2006/relationships/hyperlink" Target="https://www.mathworks.com/hardware-support/arduino.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pololu.com/product/48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image" Target="media/image15.jpeg"/><Relationship Id="rId32" Type="http://schemas.openxmlformats.org/officeDocument/2006/relationships/hyperlink" Target="https://store-usa.arduino.cc/products/arduino-mkr-motor-carri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github.com/TALs-Education/HexaMotor" TargetMode="External"/><Relationship Id="rId36" Type="http://schemas.openxmlformats.org/officeDocument/2006/relationships/fontTable" Target="fontTable.xm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yperlink" Target="https://docs.arduino.cc/hardware/mkr-zer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pololu.com/file/0J1829/pololu-25d-metal-gearmotors.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C6EEB-04FC-4F1D-B9CB-7AFAB3A84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3953</TotalTime>
  <Pages>1</Pages>
  <Words>4709</Words>
  <Characters>26842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318</cp:revision>
  <cp:lastPrinted>2024-01-23T09:23:00Z</cp:lastPrinted>
  <dcterms:created xsi:type="dcterms:W3CDTF">2021-11-02T12:35:00Z</dcterms:created>
  <dcterms:modified xsi:type="dcterms:W3CDTF">2024-01-23T09:23:00Z</dcterms:modified>
</cp:coreProperties>
</file>