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CA" w:rsidRDefault="000F0FCA" w:rsidP="000F0FCA">
      <w:proofErr w:type="spellStart"/>
      <w:r>
        <w:t>Upa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gramStart"/>
      <w:r>
        <w:t>programmer  (</w:t>
      </w:r>
      <w:proofErr w:type="gramEnd"/>
      <w:r>
        <w:t>Chinese)</w:t>
      </w:r>
    </w:p>
    <w:p w:rsidR="000F0FCA" w:rsidRDefault="000F0FCA" w:rsidP="000F0FCA">
      <w:proofErr w:type="spellStart"/>
      <w:r>
        <w:t>Upa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programmer can be used to read and program countless </w:t>
      </w:r>
      <w:proofErr w:type="spellStart"/>
      <w:r>
        <w:t>eeprom</w:t>
      </w:r>
      <w:proofErr w:type="spellEnd"/>
      <w:r>
        <w:t xml:space="preserve"> and microcontrollers and also can be used to read many MCU given in speedometers …</w:t>
      </w:r>
    </w:p>
    <w:p w:rsidR="000F0FCA" w:rsidRDefault="000F0FCA" w:rsidP="000F0FCA">
      <w:proofErr w:type="gramStart"/>
      <w:r>
        <w:t>Support :</w:t>
      </w:r>
      <w:proofErr w:type="gramEnd"/>
    </w:p>
    <w:p w:rsidR="000F0FCA" w:rsidRDefault="000F0FCA" w:rsidP="000F0FCA">
      <w:r>
        <w:rPr>
          <w:rStyle w:val="Strong"/>
          <w:rFonts w:ascii="Segoe UI" w:hAnsi="Segoe UI" w:cs="Segoe UI"/>
          <w:color w:val="212529"/>
          <w:shd w:val="clear" w:color="auto" w:fill="FFFFFF"/>
        </w:rPr>
        <w:t>STMicroelectronics ST62*:</w:t>
      </w:r>
      <w:r>
        <w:rPr>
          <w:rFonts w:ascii="Segoe UI" w:hAnsi="Segoe UI" w:cs="Segoe UI"/>
          <w:color w:val="212529"/>
          <w:shd w:val="clear" w:color="auto" w:fill="FFFFFF"/>
        </w:rPr>
        <w:t>ST6240, ST6245, ST6249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NSC CR16*: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CR16HCS5(9), CR16MCS5(9), CR16MES5(9), CR16MFS5(9), CR16MCT5/9, CR16HCT5/9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Motorola HC05*: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MC68HC05B6, MC68HC05B8, MC68HC05B16, MC68HC705B16, MC68HC05B32, MC68HC05E6, MC68HC705E6, MC68HC05H12, MC68HC05L28, MC68HC05P3, MC68HC705P3*,MC68HC05X16, MC68HC05X32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Motorola HC08*: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MC68HC08AS20, MC68HC08AS32, MC68HC08AS60, MC68HC08AZ32, MC68HC(9)08AZ32A, MC68HC908AZ60, MC68HC908AZ60A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Motorola HC11*: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MC68HC11A1, MC68HC11A8, MC68HC11E9, MC68HC11EA9, MC68HC11E20, MC68HC11F1, MC68HC11K4, MC68HC11KA2, MC68HC11KA4, MC68HC11KG4, MC68HC11KS2, MC68HC11KS8, MC68HC11L6, MC68HC11P2, MC68HC11PA8, MC68HC11PH8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Motorola HC12*: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MC68HC912B32, MC68HC912BE32, MC68HC912D60, MC68HC912D60A, MC68HC912DC128A, MC68HC912DG128, MC68HC912DG128A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Motorola HCS12*: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MC9S12D64, MC9S12A128, MC9S12DG128, MC9S12DG256, MC9S12H128, MC9S12H256, MC9S12HZ64, MC9S12HZ128, MC9S12HZ256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Freescale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(Motorola) HCS12X*: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MC9S12XD64, MC9S12XD128, MC9S12XDG128, MC9S12XDP384, MC9S12XDP512, MC9S12XHZ256, MC9S12XHZ512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Freescale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(Motorola) HCS12XE*: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MC9S12XEG128, MC9S12XET256, MC9S12XEQ384, MC9S12XEQ512, MC9S12XEP768, MC9S12XEP100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Atmel 8051 Architecture: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AT89S51, AT89S52, AT89S53, AT89S8252, AT89S8253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Atmel AVR 8-Bit Risk: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AT90S1200, AT90S2313, AT90S2323, AT90S2333, AT90S2343, AT90S4433, AT90S4434, AT90S8515, AT90S8535, ATmega8, ATmega16, ATmega161, ATmega162, ATmega163, ATmega323, ATmega64, ATmega103, ATmega128, ATtiny12, ATtiny15, ATtiny2313, </w:t>
      </w:r>
      <w:r>
        <w:rPr>
          <w:rFonts w:ascii="Segoe UI" w:hAnsi="Segoe UI" w:cs="Segoe UI"/>
          <w:color w:val="212529"/>
          <w:shd w:val="clear" w:color="auto" w:fill="FFFFFF"/>
        </w:rPr>
        <w:lastRenderedPageBreak/>
        <w:t>ATmega8515, ATmega8535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Microchip PIC12: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PIC12F508, PIC12F509, PIC12F629, PIC12F675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Microchip PIC16: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PIC16F627(A), PIC16F628(A), PIC16F648A, PIC16F72, PIC16F73, PIC16F74, PIC16F76, PIC16F77, PIC16F818, PIC16F819, PIC16F83, PIC16F84(A), PIC16F870, PIC16F871, PIC16F872, PIC16F873(A), PIC16F874(A), PIC16F876(A), PIC16F877(A)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EEPROMs I2C: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24C01, 24C02, 24C04, 24C08, 24C16, 24C32, 24C64, 24C65, 24C128, 24C256, 24C512, 85C72, 85C82, 85C92, BAW574252, GRM-003, GRM-004, GRM-005, KKZ-06F, MCM2814, PCA8581, PCF8581, PCF8582, PCF8594, PCF8598, PCF85102, PCF85116, SDA2516, SDA2526, SDA2546, X24C00, X24C01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EEPROMs 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Microwire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>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7002, 93C06, 93C14, 93C46, 93C56, 93C57, 93C66, 93C76, 93C86, 93S46, 93S56, 93S66, GRN-001, GRO-002, KKZ-01, S220, S2914, ST61907, XLS93C46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EEPROMs SPI: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M35080, 25C010, 25C020, 25C040, 25C080, 25C128, 25C160, 25C256, 25C320, 25C640, M25P05, M25P10, M25P20, M25P40, M25P80, ST95010, ST95020, ST95040, ST95080, ST95160, ST95320, ST95640, ST95P02, ST95P04, ST95P08, X5043, X5045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EEPROMs Miscellaneous: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CXK1011, CXK1012, CXK1013, M6M80011, M6M80021, M6M80041, SDE2506, TC89101, TC89102, 77005, 77007, BR9010, BR9020, BR9040, CAT64LC10, CAT64LC20, CAT64LC40, S-29190A, S-29290A ,S-29390A</w:t>
      </w:r>
    </w:p>
    <w:p w:rsidR="000F0FCA" w:rsidRDefault="000F0FCA" w:rsidP="000F0FCA">
      <w:r>
        <w:t xml:space="preserve">Package </w:t>
      </w:r>
      <w:proofErr w:type="gramStart"/>
      <w:r>
        <w:t>Includes :</w:t>
      </w:r>
      <w:proofErr w:type="gramEnd"/>
    </w:p>
    <w:p w:rsidR="000F0FCA" w:rsidRDefault="000F0FCA" w:rsidP="000F0FCA">
      <w:proofErr w:type="spellStart"/>
      <w:r>
        <w:t>Upa</w:t>
      </w:r>
      <w:proofErr w:type="spellEnd"/>
      <w:r>
        <w:t xml:space="preserve"> main unit</w:t>
      </w:r>
    </w:p>
    <w:p w:rsidR="000F0FCA" w:rsidRDefault="000F0FCA" w:rsidP="000F0FCA">
      <w:r>
        <w:t xml:space="preserve">Universal </w:t>
      </w:r>
      <w:proofErr w:type="spellStart"/>
      <w:r>
        <w:t>eeprom</w:t>
      </w:r>
      <w:proofErr w:type="spellEnd"/>
      <w:r>
        <w:t xml:space="preserve"> Dongle</w:t>
      </w:r>
    </w:p>
    <w:p w:rsidR="000F0FCA" w:rsidRDefault="000F0FCA" w:rsidP="000F0FCA">
      <w:proofErr w:type="spellStart"/>
      <w:r>
        <w:t>Usb</w:t>
      </w:r>
      <w:proofErr w:type="spellEnd"/>
      <w:r>
        <w:t xml:space="preserve"> 2.0 cable</w:t>
      </w:r>
    </w:p>
    <w:p w:rsidR="000F0FCA" w:rsidRDefault="000F0FCA" w:rsidP="000F0FCA">
      <w:r>
        <w:t>CD with installer</w:t>
      </w:r>
    </w:p>
    <w:p w:rsidR="00D77B8A" w:rsidRDefault="000F0FCA">
      <w:r>
        <w:t xml:space="preserve">**Package with 3 soldering cables and 2 </w:t>
      </w:r>
      <w:proofErr w:type="spellStart"/>
      <w:proofErr w:type="gramStart"/>
      <w:r>
        <w:t>ic</w:t>
      </w:r>
      <w:proofErr w:type="spellEnd"/>
      <w:proofErr w:type="gramEnd"/>
      <w:r>
        <w:t xml:space="preserve"> adapters also available**</w:t>
      </w:r>
    </w:p>
    <w:sectPr w:rsidR="00D7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F0FCA"/>
    <w:rsid w:val="000F0FCA"/>
    <w:rsid w:val="00D77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0F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2022-06-15T06:05:00Z</dcterms:created>
  <dcterms:modified xsi:type="dcterms:W3CDTF">2022-06-15T06:06:00Z</dcterms:modified>
</cp:coreProperties>
</file>