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76A" w:rsidRDefault="003F776A" w:rsidP="003F776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Minda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Pickit</w:t>
      </w:r>
      <w:proofErr w:type="spellEnd"/>
      <w:r>
        <w:rPr>
          <w:rFonts w:ascii="Times New Roman" w:eastAsia="Times New Roman" w:hAnsi="Times New Roman" w:cs="Times New Roman"/>
          <w:sz w:val="24"/>
          <w:szCs w:val="24"/>
        </w:rPr>
        <w:t xml:space="preserve"> 2 programmer </w:t>
      </w:r>
    </w:p>
    <w:p w:rsidR="003F776A" w:rsidRPr="0036037A" w:rsidRDefault="003F776A" w:rsidP="003F776A">
      <w:pPr>
        <w:rPr>
          <w:rFonts w:ascii="Helvetica" w:eastAsia="Times New Roman" w:hAnsi="Helvetica" w:cs="Helvetica"/>
          <w:b/>
          <w:bCs/>
          <w:color w:val="333333"/>
          <w:sz w:val="21"/>
        </w:rPr>
      </w:pPr>
      <w:proofErr w:type="gramStart"/>
      <w:r w:rsidRPr="0036037A">
        <w:rPr>
          <w:rFonts w:ascii="Helvetica" w:eastAsia="Times New Roman" w:hAnsi="Helvetica" w:cs="Helvetica"/>
          <w:b/>
          <w:bCs/>
          <w:color w:val="333333"/>
          <w:sz w:val="21"/>
        </w:rPr>
        <w:t>Programs common microchip's PIC controllers which operates from 3V to 5V.</w:t>
      </w:r>
      <w:proofErr w:type="gramEnd"/>
      <w:r w:rsidRPr="0036037A">
        <w:rPr>
          <w:rFonts w:ascii="Helvetica" w:eastAsia="Times New Roman" w:hAnsi="Helvetica" w:cs="Helvetica"/>
          <w:b/>
          <w:bCs/>
          <w:color w:val="333333"/>
          <w:sz w:val="21"/>
        </w:rPr>
        <w:t xml:space="preserve"> </w:t>
      </w:r>
    </w:p>
    <w:p w:rsidR="003F776A" w:rsidRDefault="003F776A" w:rsidP="003F776A">
      <w:pPr>
        <w:shd w:val="clear" w:color="auto" w:fill="FFFFFF"/>
        <w:spacing w:after="150" w:line="240" w:lineRule="auto"/>
        <w:rPr>
          <w:rFonts w:ascii="Helvetica" w:eastAsia="Times New Roman" w:hAnsi="Helvetica" w:cs="Helvetica"/>
          <w:b/>
          <w:bCs/>
          <w:color w:val="333333"/>
          <w:sz w:val="21"/>
        </w:rPr>
      </w:pP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b/>
          <w:bCs/>
          <w:color w:val="333333"/>
          <w:sz w:val="21"/>
        </w:rPr>
        <w:t>Features</w:t>
      </w:r>
    </w:p>
    <w:p w:rsidR="003F776A" w:rsidRPr="00734675" w:rsidRDefault="003F776A" w:rsidP="003F776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Auto Detects Programming Hardware and Inserted Devices</w:t>
      </w:r>
    </w:p>
    <w:p w:rsidR="003F776A" w:rsidRPr="00734675" w:rsidRDefault="003F776A" w:rsidP="003F776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Hi-Speed USB Communication Interface for Fast Programming Speed</w:t>
      </w:r>
    </w:p>
    <w:p w:rsidR="003F776A" w:rsidRPr="00734675" w:rsidRDefault="003F776A" w:rsidP="003F776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In-Circuit Serial Programming Connector for SMD devices or development boards</w:t>
      </w:r>
    </w:p>
    <w:p w:rsidR="003F776A" w:rsidRPr="00734675" w:rsidRDefault="003F776A" w:rsidP="003F776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Powered from USB, No external power supply required</w:t>
      </w:r>
    </w:p>
    <w:p w:rsidR="003F776A" w:rsidRPr="00734675" w:rsidRDefault="003F776A" w:rsidP="003F776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Status LED and Program button</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b/>
          <w:bCs/>
          <w:color w:val="333333"/>
          <w:sz w:val="21"/>
        </w:rPr>
        <w:t>Software</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5181600" cy="5257800"/>
            <wp:effectExtent l="19050" t="0" r="0" b="0"/>
            <wp:docPr id="2" name="Picture 1" descr="https://www.sunrom.com/media/content/231/picki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unrom.com/media/content/231/pickit2.jpg"/>
                    <pic:cNvPicPr>
                      <a:picLocks noChangeAspect="1" noChangeArrowheads="1"/>
                    </pic:cNvPicPr>
                  </pic:nvPicPr>
                  <pic:blipFill>
                    <a:blip r:embed="rId5"/>
                    <a:srcRect/>
                    <a:stretch>
                      <a:fillRect/>
                    </a:stretch>
                  </pic:blipFill>
                  <pic:spPr bwMode="auto">
                    <a:xfrm>
                      <a:off x="0" y="0"/>
                      <a:ext cx="5181600" cy="5257800"/>
                    </a:xfrm>
                    <a:prstGeom prst="rect">
                      <a:avLst/>
                    </a:prstGeom>
                    <a:noFill/>
                    <a:ln w="9525">
                      <a:noFill/>
                      <a:miter lim="800000"/>
                      <a:headEnd/>
                      <a:tailEnd/>
                    </a:ln>
                  </pic:spPr>
                </pic:pic>
              </a:graphicData>
            </a:graphic>
          </wp:inline>
        </w:drawing>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Programmer works in Windows XP - Windows 7 - Windows 8</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1181100" cy="1381125"/>
            <wp:effectExtent l="19050" t="0" r="0" b="0"/>
            <wp:docPr id="5" name="Picture 2" descr="https://www.sunrom.com/media/images/common/win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unrom.com/media/images/common/win7.jpg"/>
                    <pic:cNvPicPr>
                      <a:picLocks noChangeAspect="1" noChangeArrowheads="1"/>
                    </pic:cNvPicPr>
                  </pic:nvPicPr>
                  <pic:blipFill>
                    <a:blip r:embed="rId6"/>
                    <a:srcRect/>
                    <a:stretch>
                      <a:fillRect/>
                    </a:stretch>
                  </pic:blipFill>
                  <pic:spPr bwMode="auto">
                    <a:xfrm>
                      <a:off x="0" y="0"/>
                      <a:ext cx="1181100" cy="1381125"/>
                    </a:xfrm>
                    <a:prstGeom prst="rect">
                      <a:avLst/>
                    </a:prstGeom>
                    <a:noFill/>
                    <a:ln w="9525">
                      <a:noFill/>
                      <a:miter lim="800000"/>
                      <a:headEnd/>
                      <a:tailEnd/>
                    </a:ln>
                  </pic:spPr>
                </pic:pic>
              </a:graphicData>
            </a:graphic>
          </wp:inline>
        </w:drawing>
      </w:r>
    </w:p>
    <w:p w:rsidR="003F776A" w:rsidRPr="00734675" w:rsidRDefault="003F776A" w:rsidP="003F776A">
      <w:pPr>
        <w:shd w:val="clear" w:color="auto" w:fill="FFFFFF"/>
        <w:spacing w:before="300" w:after="150" w:line="240" w:lineRule="auto"/>
        <w:outlineLvl w:val="2"/>
        <w:rPr>
          <w:rFonts w:ascii="Helvetica" w:eastAsia="Times New Roman" w:hAnsi="Helvetica" w:cs="Helvetica"/>
          <w:color w:val="333333"/>
          <w:sz w:val="36"/>
          <w:szCs w:val="36"/>
        </w:rPr>
      </w:pPr>
      <w:r w:rsidRPr="00734675">
        <w:rPr>
          <w:rFonts w:ascii="Helvetica" w:eastAsia="Times New Roman" w:hAnsi="Helvetica" w:cs="Helvetica"/>
          <w:b/>
          <w:bCs/>
          <w:color w:val="333333"/>
          <w:sz w:val="36"/>
        </w:rPr>
        <w:t>Getting Started</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 xml:space="preserve">1. Download and Install the programming software by running setup of PICKIT2. </w:t>
      </w:r>
      <w:proofErr w:type="gramStart"/>
      <w:r w:rsidRPr="00734675">
        <w:rPr>
          <w:rFonts w:ascii="Helvetica" w:eastAsia="Times New Roman" w:hAnsi="Helvetica" w:cs="Helvetica"/>
          <w:color w:val="333333"/>
          <w:sz w:val="21"/>
          <w:szCs w:val="21"/>
        </w:rPr>
        <w:t>Once installed you will get icon on desktop saying PICKIT2.</w:t>
      </w:r>
      <w:proofErr w:type="gramEnd"/>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2. Connect the programmer to the PC using the supplied USB cable.</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 xml:space="preserve">3. Start Software on PC Software will show message "PICKIT 2 found and </w:t>
      </w:r>
      <w:proofErr w:type="gramStart"/>
      <w:r w:rsidRPr="00734675">
        <w:rPr>
          <w:rFonts w:ascii="Helvetica" w:eastAsia="Times New Roman" w:hAnsi="Helvetica" w:cs="Helvetica"/>
          <w:color w:val="333333"/>
          <w:sz w:val="21"/>
          <w:szCs w:val="21"/>
        </w:rPr>
        <w:t>Connected</w:t>
      </w:r>
      <w:proofErr w:type="gramEnd"/>
      <w:r w:rsidRPr="00734675">
        <w:rPr>
          <w:rFonts w:ascii="Helvetica" w:eastAsia="Times New Roman" w:hAnsi="Helvetica" w:cs="Helvetica"/>
          <w:color w:val="333333"/>
          <w:sz w:val="21"/>
          <w:szCs w:val="21"/>
        </w:rPr>
        <w:t>"</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4. Go to menu File &gt; Import HEX and select a hex file. Click on WRITE button to start programming.</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5. Status LEDs Busy LED – The Programmer is busy with a function such as Programming.</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 </w:t>
      </w:r>
    </w:p>
    <w:p w:rsidR="003F776A" w:rsidRPr="00734675" w:rsidRDefault="003F776A" w:rsidP="003F776A">
      <w:pPr>
        <w:shd w:val="clear" w:color="auto" w:fill="FFFFFF"/>
        <w:spacing w:before="300" w:after="150" w:line="240" w:lineRule="auto"/>
        <w:outlineLvl w:val="2"/>
        <w:rPr>
          <w:rFonts w:ascii="Helvetica" w:eastAsia="Times New Roman" w:hAnsi="Helvetica" w:cs="Helvetica"/>
          <w:color w:val="333333"/>
          <w:sz w:val="36"/>
          <w:szCs w:val="36"/>
        </w:rPr>
      </w:pPr>
      <w:r w:rsidRPr="00734675">
        <w:rPr>
          <w:rFonts w:ascii="Helvetica" w:eastAsia="Times New Roman" w:hAnsi="Helvetica" w:cs="Helvetica"/>
          <w:b/>
          <w:bCs/>
          <w:color w:val="333333"/>
          <w:sz w:val="36"/>
        </w:rPr>
        <w:t xml:space="preserve">Current </w:t>
      </w:r>
      <w:proofErr w:type="spellStart"/>
      <w:r w:rsidRPr="00734675">
        <w:rPr>
          <w:rFonts w:ascii="Helvetica" w:eastAsia="Times New Roman" w:hAnsi="Helvetica" w:cs="Helvetica"/>
          <w:b/>
          <w:bCs/>
          <w:color w:val="333333"/>
          <w:sz w:val="36"/>
        </w:rPr>
        <w:t>PICkit</w:t>
      </w:r>
      <w:proofErr w:type="spellEnd"/>
      <w:r w:rsidRPr="00734675">
        <w:rPr>
          <w:rFonts w:ascii="Helvetica" w:eastAsia="Times New Roman" w:hAnsi="Helvetica" w:cs="Helvetica"/>
          <w:b/>
          <w:bCs/>
          <w:color w:val="333333"/>
          <w:sz w:val="36"/>
        </w:rPr>
        <w:t xml:space="preserve"> 2 Device Support  </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b/>
          <w:bCs/>
          <w:color w:val="333333"/>
          <w:sz w:val="21"/>
        </w:rPr>
        <w:t xml:space="preserve">PLEASE NOTE that the </w:t>
      </w:r>
      <w:proofErr w:type="spellStart"/>
      <w:r w:rsidRPr="00734675">
        <w:rPr>
          <w:rFonts w:ascii="Helvetica" w:eastAsia="Times New Roman" w:hAnsi="Helvetica" w:cs="Helvetica"/>
          <w:b/>
          <w:bCs/>
          <w:color w:val="333333"/>
          <w:sz w:val="21"/>
        </w:rPr>
        <w:t>PICkit</w:t>
      </w:r>
      <w:proofErr w:type="spellEnd"/>
      <w:r w:rsidRPr="00734675">
        <w:rPr>
          <w:rFonts w:ascii="Helvetica" w:eastAsia="Times New Roman" w:hAnsi="Helvetica" w:cs="Helvetica"/>
          <w:b/>
          <w:bCs/>
          <w:color w:val="333333"/>
          <w:sz w:val="21"/>
        </w:rPr>
        <w:t xml:space="preserve"> 2 Programmer Application provides programming support for additional devices that MPLAB IDE does not. The list of these devices can be found further down, in the Device Programming Only Support section.</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For support information with an installed previous version of the MPLAB IDE, see </w:t>
      </w:r>
      <w:r w:rsidRPr="00734675">
        <w:rPr>
          <w:rFonts w:ascii="Helvetica" w:eastAsia="Times New Roman" w:hAnsi="Helvetica" w:cs="Helvetica"/>
          <w:i/>
          <w:iCs/>
          <w:color w:val="333333"/>
          <w:sz w:val="21"/>
        </w:rPr>
        <w:t xml:space="preserve">Readme for </w:t>
      </w:r>
      <w:proofErr w:type="spellStart"/>
      <w:r w:rsidRPr="00734675">
        <w:rPr>
          <w:rFonts w:ascii="Helvetica" w:eastAsia="Times New Roman" w:hAnsi="Helvetica" w:cs="Helvetica"/>
          <w:i/>
          <w:iCs/>
          <w:color w:val="333333"/>
          <w:sz w:val="21"/>
        </w:rPr>
        <w:t>PICkit</w:t>
      </w:r>
      <w:proofErr w:type="spellEnd"/>
      <w:r w:rsidRPr="00734675">
        <w:rPr>
          <w:rFonts w:ascii="Helvetica" w:eastAsia="Times New Roman" w:hAnsi="Helvetica" w:cs="Helvetica"/>
          <w:i/>
          <w:iCs/>
          <w:color w:val="333333"/>
          <w:sz w:val="21"/>
        </w:rPr>
        <w:t xml:space="preserve"> 2</w:t>
      </w:r>
      <w:r w:rsidRPr="00734675">
        <w:rPr>
          <w:rFonts w:ascii="Helvetica" w:eastAsia="Times New Roman" w:hAnsi="Helvetica" w:cs="Helvetica"/>
          <w:color w:val="333333"/>
          <w:sz w:val="21"/>
          <w:szCs w:val="21"/>
        </w:rPr>
        <w:t> in the “Readmes” subdirectory of “MPLAB IDE.” (Typically C:\Program Files\Microchip\MPLAB IDE\Readmes)</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b/>
          <w:bCs/>
          <w:color w:val="333333"/>
          <w:sz w:val="21"/>
        </w:rPr>
        <w:t>Device Programming and Debugging Support</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MPLAB IDE X provides programming and debugging support for these devices.</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MPLAB IDE v8 provides programming and debugging support for these devices.</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 xml:space="preserve">The </w:t>
      </w:r>
      <w:proofErr w:type="spellStart"/>
      <w:r w:rsidRPr="00734675">
        <w:rPr>
          <w:rFonts w:ascii="Helvetica" w:eastAsia="Times New Roman" w:hAnsi="Helvetica" w:cs="Helvetica"/>
          <w:color w:val="333333"/>
          <w:sz w:val="21"/>
          <w:szCs w:val="21"/>
        </w:rPr>
        <w:t>PICkit</w:t>
      </w:r>
      <w:proofErr w:type="spellEnd"/>
      <w:r w:rsidRPr="00734675">
        <w:rPr>
          <w:rFonts w:ascii="Helvetica" w:eastAsia="Times New Roman" w:hAnsi="Helvetica" w:cs="Helvetica"/>
          <w:color w:val="333333"/>
          <w:sz w:val="21"/>
          <w:szCs w:val="21"/>
        </w:rPr>
        <w:t xml:space="preserve"> 2 Programmer Application v2.61 provides programming support for these devices.</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 Devices marked with an asterisk </w:t>
      </w:r>
      <w:r w:rsidRPr="00734675">
        <w:rPr>
          <w:rFonts w:ascii="Helvetica" w:eastAsia="Times New Roman" w:hAnsi="Helvetica" w:cs="Helvetica"/>
          <w:b/>
          <w:bCs/>
          <w:i/>
          <w:iCs/>
          <w:color w:val="333333"/>
          <w:sz w:val="21"/>
        </w:rPr>
        <w:t>require</w:t>
      </w:r>
      <w:r w:rsidRPr="00734675">
        <w:rPr>
          <w:rFonts w:ascii="Helvetica" w:eastAsia="Times New Roman" w:hAnsi="Helvetica" w:cs="Helvetica"/>
          <w:color w:val="333333"/>
          <w:sz w:val="21"/>
          <w:szCs w:val="21"/>
        </w:rPr>
        <w:t> a device specific ICD header board &amp; the RJ-11 to ICSP Adapter to enable debugging. These are not required for programming.</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b/>
          <w:bCs/>
          <w:color w:val="333333"/>
          <w:sz w:val="21"/>
        </w:rPr>
        <w:t>Baseline Devices</w:t>
      </w:r>
    </w:p>
    <w:p w:rsidR="003F776A" w:rsidRPr="00734675" w:rsidRDefault="003F776A" w:rsidP="003F776A">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PIC10F200*, 202*, 204*, 206*</w:t>
      </w:r>
    </w:p>
    <w:p w:rsidR="003F776A" w:rsidRPr="00734675" w:rsidRDefault="003F776A" w:rsidP="003F776A">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PIC12F508*, 509*</w:t>
      </w:r>
    </w:p>
    <w:p w:rsidR="003F776A" w:rsidRPr="00734675" w:rsidRDefault="003F776A" w:rsidP="003F776A">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PIC16F505*</w:t>
      </w:r>
      <w:r w:rsidRPr="00734675">
        <w:rPr>
          <w:rFonts w:ascii="Helvetica" w:eastAsia="Times New Roman" w:hAnsi="Helvetica" w:cs="Helvetica"/>
          <w:color w:val="333333"/>
          <w:sz w:val="21"/>
          <w:szCs w:val="21"/>
        </w:rPr>
        <w:br/>
        <w:t>- </w:t>
      </w:r>
      <w:r w:rsidRPr="00734675">
        <w:rPr>
          <w:rFonts w:ascii="Helvetica" w:eastAsia="Times New Roman" w:hAnsi="Helvetica" w:cs="Helvetica"/>
          <w:i/>
          <w:iCs/>
          <w:color w:val="333333"/>
          <w:sz w:val="21"/>
        </w:rPr>
        <w:t>Above use AC162059 ICD header &amp; AC164110 adapter.</w:t>
      </w:r>
    </w:p>
    <w:p w:rsidR="003F776A" w:rsidRPr="00734675" w:rsidRDefault="003F776A" w:rsidP="003F776A">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PIC10F220*, 222*</w:t>
      </w:r>
    </w:p>
    <w:p w:rsidR="003F776A" w:rsidRPr="00734675" w:rsidRDefault="003F776A" w:rsidP="003F776A">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PIC12F510*</w:t>
      </w:r>
    </w:p>
    <w:p w:rsidR="003F776A" w:rsidRPr="00734675" w:rsidRDefault="003F776A" w:rsidP="003F776A">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PIC16F506*</w:t>
      </w:r>
      <w:r w:rsidRPr="00734675">
        <w:rPr>
          <w:rFonts w:ascii="Helvetica" w:eastAsia="Times New Roman" w:hAnsi="Helvetica" w:cs="Helvetica"/>
          <w:color w:val="333333"/>
          <w:sz w:val="21"/>
          <w:szCs w:val="21"/>
        </w:rPr>
        <w:br/>
        <w:t>- </w:t>
      </w:r>
      <w:r w:rsidRPr="00734675">
        <w:rPr>
          <w:rFonts w:ascii="Helvetica" w:eastAsia="Times New Roman" w:hAnsi="Helvetica" w:cs="Helvetica"/>
          <w:i/>
          <w:iCs/>
          <w:color w:val="333333"/>
          <w:sz w:val="21"/>
        </w:rPr>
        <w:t>Above use AC162070 ICD header &amp; AC164110 adapter</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b/>
          <w:bCs/>
          <w:color w:val="333333"/>
          <w:sz w:val="21"/>
        </w:rPr>
        <w:lastRenderedPageBreak/>
        <w:t>Midrange Devices</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i/>
          <w:iCs/>
          <w:color w:val="333333"/>
          <w:sz w:val="21"/>
        </w:rPr>
        <w:t>‘LF’ versions of all devices are also supported</w:t>
      </w:r>
    </w:p>
    <w:p w:rsidR="003F776A" w:rsidRPr="00734675" w:rsidRDefault="003F776A" w:rsidP="003F776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PIC12F609*, HV609*</w:t>
      </w:r>
      <w:r w:rsidRPr="00734675">
        <w:rPr>
          <w:rFonts w:ascii="Helvetica" w:eastAsia="Times New Roman" w:hAnsi="Helvetica" w:cs="Helvetica"/>
          <w:color w:val="333333"/>
          <w:sz w:val="21"/>
          <w:szCs w:val="21"/>
        </w:rPr>
        <w:br/>
        <w:t>- </w:t>
      </w:r>
      <w:r w:rsidRPr="00734675">
        <w:rPr>
          <w:rFonts w:ascii="Helvetica" w:eastAsia="Times New Roman" w:hAnsi="Helvetica" w:cs="Helvetica"/>
          <w:i/>
          <w:iCs/>
          <w:color w:val="333333"/>
          <w:sz w:val="21"/>
        </w:rPr>
        <w:t>Use AC162083 ICD header &amp; AC164110 adapter.</w:t>
      </w:r>
    </w:p>
    <w:p w:rsidR="003F776A" w:rsidRPr="00734675" w:rsidRDefault="003F776A" w:rsidP="003F776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PIC12F615*, HV615*</w:t>
      </w:r>
      <w:r w:rsidRPr="00734675">
        <w:rPr>
          <w:rFonts w:ascii="Helvetica" w:eastAsia="Times New Roman" w:hAnsi="Helvetica" w:cs="Helvetica"/>
          <w:color w:val="333333"/>
          <w:sz w:val="21"/>
          <w:szCs w:val="21"/>
        </w:rPr>
        <w:br/>
        <w:t>- </w:t>
      </w:r>
      <w:r w:rsidRPr="00734675">
        <w:rPr>
          <w:rFonts w:ascii="Helvetica" w:eastAsia="Times New Roman" w:hAnsi="Helvetica" w:cs="Helvetica"/>
          <w:i/>
          <w:iCs/>
          <w:color w:val="333333"/>
          <w:sz w:val="21"/>
        </w:rPr>
        <w:t>Use AC162083 ICD header &amp; AC164110 adapter.</w:t>
      </w:r>
    </w:p>
    <w:p w:rsidR="003F776A" w:rsidRPr="00734675" w:rsidRDefault="003F776A" w:rsidP="003F776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PIC12F629*, 675*</w:t>
      </w:r>
      <w:r w:rsidRPr="00734675">
        <w:rPr>
          <w:rFonts w:ascii="Helvetica" w:eastAsia="Times New Roman" w:hAnsi="Helvetica" w:cs="Helvetica"/>
          <w:color w:val="333333"/>
          <w:sz w:val="21"/>
          <w:szCs w:val="21"/>
        </w:rPr>
        <w:br/>
        <w:t>- </w:t>
      </w:r>
      <w:r w:rsidRPr="00734675">
        <w:rPr>
          <w:rFonts w:ascii="Helvetica" w:eastAsia="Times New Roman" w:hAnsi="Helvetica" w:cs="Helvetica"/>
          <w:i/>
          <w:iCs/>
          <w:color w:val="333333"/>
          <w:sz w:val="21"/>
        </w:rPr>
        <w:t>Use AC162050 ICD header &amp; AC164110 adapter.</w:t>
      </w:r>
    </w:p>
    <w:p w:rsidR="003F776A" w:rsidRPr="00734675" w:rsidRDefault="003F776A" w:rsidP="003F776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PIC12F635*, PIC16F636*</w:t>
      </w:r>
      <w:r w:rsidRPr="00734675">
        <w:rPr>
          <w:rFonts w:ascii="Helvetica" w:eastAsia="Times New Roman" w:hAnsi="Helvetica" w:cs="Helvetica"/>
          <w:color w:val="333333"/>
          <w:sz w:val="21"/>
          <w:szCs w:val="21"/>
        </w:rPr>
        <w:br/>
        <w:t>- </w:t>
      </w:r>
      <w:r w:rsidRPr="00734675">
        <w:rPr>
          <w:rFonts w:ascii="Helvetica" w:eastAsia="Times New Roman" w:hAnsi="Helvetica" w:cs="Helvetica"/>
          <w:i/>
          <w:iCs/>
          <w:color w:val="333333"/>
          <w:sz w:val="21"/>
        </w:rPr>
        <w:t>Use AC162057 ICD header &amp; AC164110 adapter.</w:t>
      </w:r>
    </w:p>
    <w:p w:rsidR="003F776A" w:rsidRPr="00734675" w:rsidRDefault="003F776A" w:rsidP="003F776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PIC12F683*</w:t>
      </w:r>
      <w:r w:rsidRPr="00734675">
        <w:rPr>
          <w:rFonts w:ascii="Helvetica" w:eastAsia="Times New Roman" w:hAnsi="Helvetica" w:cs="Helvetica"/>
          <w:color w:val="333333"/>
          <w:sz w:val="21"/>
          <w:szCs w:val="21"/>
        </w:rPr>
        <w:br/>
        <w:t>- </w:t>
      </w:r>
      <w:r w:rsidRPr="00734675">
        <w:rPr>
          <w:rFonts w:ascii="Helvetica" w:eastAsia="Times New Roman" w:hAnsi="Helvetica" w:cs="Helvetica"/>
          <w:i/>
          <w:iCs/>
          <w:color w:val="333333"/>
          <w:sz w:val="21"/>
        </w:rPr>
        <w:t>Use AC162058 ICD header &amp; AC164110 adapter.</w:t>
      </w:r>
    </w:p>
    <w:p w:rsidR="003F776A" w:rsidRPr="00734675" w:rsidRDefault="003F776A" w:rsidP="003F776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PIC16F610*, HV610*</w:t>
      </w:r>
      <w:r w:rsidRPr="00734675">
        <w:rPr>
          <w:rFonts w:ascii="Helvetica" w:eastAsia="Times New Roman" w:hAnsi="Helvetica" w:cs="Helvetica"/>
          <w:color w:val="333333"/>
          <w:sz w:val="21"/>
          <w:szCs w:val="21"/>
        </w:rPr>
        <w:br/>
        <w:t>- </w:t>
      </w:r>
      <w:r w:rsidRPr="00734675">
        <w:rPr>
          <w:rFonts w:ascii="Helvetica" w:eastAsia="Times New Roman" w:hAnsi="Helvetica" w:cs="Helvetica"/>
          <w:i/>
          <w:iCs/>
          <w:color w:val="333333"/>
          <w:sz w:val="21"/>
        </w:rPr>
        <w:t>Use AC162083 ICD header &amp; AC164110 adapter.</w:t>
      </w:r>
    </w:p>
    <w:p w:rsidR="003F776A" w:rsidRPr="00734675" w:rsidRDefault="003F776A" w:rsidP="003F776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PIC16F616*, HV616*</w:t>
      </w:r>
      <w:r w:rsidRPr="00734675">
        <w:rPr>
          <w:rFonts w:ascii="Helvetica" w:eastAsia="Times New Roman" w:hAnsi="Helvetica" w:cs="Helvetica"/>
          <w:color w:val="333333"/>
          <w:sz w:val="21"/>
          <w:szCs w:val="21"/>
        </w:rPr>
        <w:br/>
        <w:t>- </w:t>
      </w:r>
      <w:r w:rsidRPr="00734675">
        <w:rPr>
          <w:rFonts w:ascii="Helvetica" w:eastAsia="Times New Roman" w:hAnsi="Helvetica" w:cs="Helvetica"/>
          <w:i/>
          <w:iCs/>
          <w:color w:val="333333"/>
          <w:sz w:val="21"/>
        </w:rPr>
        <w:t>Use AC162083 ICD header &amp; AC164110 adapter.</w:t>
      </w:r>
    </w:p>
    <w:p w:rsidR="003F776A" w:rsidRPr="00734675" w:rsidRDefault="003F776A" w:rsidP="003F776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PIC16F627A*, 628A*, 648A*</w:t>
      </w:r>
      <w:r w:rsidRPr="00734675">
        <w:rPr>
          <w:rFonts w:ascii="Helvetica" w:eastAsia="Times New Roman" w:hAnsi="Helvetica" w:cs="Helvetica"/>
          <w:color w:val="333333"/>
          <w:sz w:val="21"/>
          <w:szCs w:val="21"/>
        </w:rPr>
        <w:br/>
        <w:t>- </w:t>
      </w:r>
      <w:r w:rsidRPr="00734675">
        <w:rPr>
          <w:rFonts w:ascii="Helvetica" w:eastAsia="Times New Roman" w:hAnsi="Helvetica" w:cs="Helvetica"/>
          <w:i/>
          <w:iCs/>
          <w:color w:val="333333"/>
          <w:sz w:val="21"/>
        </w:rPr>
        <w:t>Use AC162053 ICD header &amp; AC164110 adapter.</w:t>
      </w:r>
    </w:p>
    <w:p w:rsidR="003F776A" w:rsidRPr="00734675" w:rsidRDefault="003F776A" w:rsidP="003F776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PIC16F630*, 676*</w:t>
      </w:r>
      <w:r w:rsidRPr="00734675">
        <w:rPr>
          <w:rFonts w:ascii="Helvetica" w:eastAsia="Times New Roman" w:hAnsi="Helvetica" w:cs="Helvetica"/>
          <w:color w:val="333333"/>
          <w:sz w:val="21"/>
          <w:szCs w:val="21"/>
        </w:rPr>
        <w:br/>
        <w:t>- </w:t>
      </w:r>
      <w:r w:rsidRPr="00734675">
        <w:rPr>
          <w:rFonts w:ascii="Helvetica" w:eastAsia="Times New Roman" w:hAnsi="Helvetica" w:cs="Helvetica"/>
          <w:i/>
          <w:iCs/>
          <w:color w:val="333333"/>
          <w:sz w:val="21"/>
        </w:rPr>
        <w:t>Use AC162052 ICD header &amp; AC164110 adapter.</w:t>
      </w:r>
    </w:p>
    <w:p w:rsidR="003F776A" w:rsidRPr="00734675" w:rsidRDefault="003F776A" w:rsidP="003F776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PIC16F631*, 677*, 685*, 687*, 689*, 690*</w:t>
      </w:r>
      <w:r w:rsidRPr="00734675">
        <w:rPr>
          <w:rFonts w:ascii="Helvetica" w:eastAsia="Times New Roman" w:hAnsi="Helvetica" w:cs="Helvetica"/>
          <w:color w:val="333333"/>
          <w:sz w:val="21"/>
          <w:szCs w:val="21"/>
        </w:rPr>
        <w:br/>
      </w:r>
      <w:r w:rsidRPr="00734675">
        <w:rPr>
          <w:rFonts w:ascii="Helvetica" w:eastAsia="Times New Roman" w:hAnsi="Helvetica" w:cs="Helvetica"/>
          <w:i/>
          <w:iCs/>
          <w:color w:val="333333"/>
          <w:sz w:val="21"/>
        </w:rPr>
        <w:t>- Use AC162061 ICD header &amp; AC164110 adapter.</w:t>
      </w:r>
    </w:p>
    <w:p w:rsidR="003F776A" w:rsidRPr="00734675" w:rsidRDefault="003F776A" w:rsidP="003F776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PIC16F639*</w:t>
      </w:r>
      <w:r w:rsidRPr="00734675">
        <w:rPr>
          <w:rFonts w:ascii="Helvetica" w:eastAsia="Times New Roman" w:hAnsi="Helvetica" w:cs="Helvetica"/>
          <w:color w:val="333333"/>
          <w:sz w:val="21"/>
          <w:szCs w:val="21"/>
        </w:rPr>
        <w:br/>
        <w:t>- </w:t>
      </w:r>
      <w:r w:rsidRPr="00734675">
        <w:rPr>
          <w:rFonts w:ascii="Helvetica" w:eastAsia="Times New Roman" w:hAnsi="Helvetica" w:cs="Helvetica"/>
          <w:i/>
          <w:iCs/>
          <w:color w:val="333333"/>
          <w:sz w:val="21"/>
        </w:rPr>
        <w:t>Use AC162066 ICD header &amp; AC164110 adapter.</w:t>
      </w:r>
    </w:p>
    <w:p w:rsidR="003F776A" w:rsidRPr="00734675" w:rsidRDefault="003F776A" w:rsidP="003F776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PIC16F684*</w:t>
      </w:r>
      <w:r w:rsidRPr="00734675">
        <w:rPr>
          <w:rFonts w:ascii="Helvetica" w:eastAsia="Times New Roman" w:hAnsi="Helvetica" w:cs="Helvetica"/>
          <w:color w:val="333333"/>
          <w:sz w:val="21"/>
          <w:szCs w:val="21"/>
        </w:rPr>
        <w:br/>
        <w:t>- </w:t>
      </w:r>
      <w:r w:rsidRPr="00734675">
        <w:rPr>
          <w:rFonts w:ascii="Helvetica" w:eastAsia="Times New Roman" w:hAnsi="Helvetica" w:cs="Helvetica"/>
          <w:i/>
          <w:iCs/>
          <w:color w:val="333333"/>
          <w:sz w:val="21"/>
        </w:rPr>
        <w:t>Use AC162055 ICD header &amp; AC164110 adapter.</w:t>
      </w:r>
    </w:p>
    <w:p w:rsidR="003F776A" w:rsidRPr="00734675" w:rsidRDefault="003F776A" w:rsidP="003F776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PIC16F688*</w:t>
      </w:r>
      <w:r w:rsidRPr="00734675">
        <w:rPr>
          <w:rFonts w:ascii="Helvetica" w:eastAsia="Times New Roman" w:hAnsi="Helvetica" w:cs="Helvetica"/>
          <w:color w:val="333333"/>
          <w:sz w:val="21"/>
          <w:szCs w:val="21"/>
        </w:rPr>
        <w:br/>
        <w:t>- </w:t>
      </w:r>
      <w:r w:rsidRPr="00734675">
        <w:rPr>
          <w:rFonts w:ascii="Helvetica" w:eastAsia="Times New Roman" w:hAnsi="Helvetica" w:cs="Helvetica"/>
          <w:i/>
          <w:iCs/>
          <w:color w:val="333333"/>
          <w:sz w:val="21"/>
        </w:rPr>
        <w:t>Use AC162056 ICD header &amp; AC164110 adapter.</w:t>
      </w:r>
    </w:p>
    <w:p w:rsidR="003F776A" w:rsidRPr="00734675" w:rsidRDefault="003F776A" w:rsidP="003F776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PIC16F716*</w:t>
      </w:r>
      <w:r w:rsidRPr="00734675">
        <w:rPr>
          <w:rFonts w:ascii="Helvetica" w:eastAsia="Times New Roman" w:hAnsi="Helvetica" w:cs="Helvetica"/>
          <w:color w:val="333333"/>
          <w:sz w:val="21"/>
          <w:szCs w:val="21"/>
        </w:rPr>
        <w:br/>
        <w:t>- </w:t>
      </w:r>
      <w:r w:rsidRPr="00734675">
        <w:rPr>
          <w:rFonts w:ascii="Helvetica" w:eastAsia="Times New Roman" w:hAnsi="Helvetica" w:cs="Helvetica"/>
          <w:i/>
          <w:iCs/>
          <w:color w:val="333333"/>
          <w:sz w:val="21"/>
        </w:rPr>
        <w:t>Use AC162054 ICD header &amp; AC164110 adapter.</w:t>
      </w:r>
    </w:p>
    <w:p w:rsidR="003F776A" w:rsidRPr="00734675" w:rsidRDefault="003F776A" w:rsidP="003F776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PIC16F722, 723, 724, 726, 727</w:t>
      </w:r>
    </w:p>
    <w:p w:rsidR="003F776A" w:rsidRPr="00734675" w:rsidRDefault="003F776A" w:rsidP="003F776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PIC16F737, 747, 767, 777</w:t>
      </w:r>
    </w:p>
    <w:p w:rsidR="003F776A" w:rsidRPr="00734675" w:rsidRDefault="003F776A" w:rsidP="003F776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PIC16F785*, HV785*</w:t>
      </w:r>
      <w:r w:rsidRPr="00734675">
        <w:rPr>
          <w:rFonts w:ascii="Helvetica" w:eastAsia="Times New Roman" w:hAnsi="Helvetica" w:cs="Helvetica"/>
          <w:color w:val="333333"/>
          <w:sz w:val="21"/>
          <w:szCs w:val="21"/>
        </w:rPr>
        <w:br/>
        <w:t>- </w:t>
      </w:r>
      <w:r w:rsidRPr="00734675">
        <w:rPr>
          <w:rFonts w:ascii="Helvetica" w:eastAsia="Times New Roman" w:hAnsi="Helvetica" w:cs="Helvetica"/>
          <w:i/>
          <w:iCs/>
          <w:color w:val="333333"/>
          <w:sz w:val="21"/>
        </w:rPr>
        <w:t>Use AC162060 ICD header &amp; AC164110 adapter.</w:t>
      </w:r>
    </w:p>
    <w:p w:rsidR="003F776A" w:rsidRPr="00734675" w:rsidRDefault="003F776A" w:rsidP="003F776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PIC16F87, 88</w:t>
      </w:r>
    </w:p>
    <w:p w:rsidR="003F776A" w:rsidRPr="00734675" w:rsidRDefault="003F776A" w:rsidP="003F776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PIC16F818, 819</w:t>
      </w:r>
    </w:p>
    <w:p w:rsidR="003F776A" w:rsidRPr="00734675" w:rsidRDefault="003F776A" w:rsidP="003F776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PIC16F870, 871, 872, 873, 874, 876, 877</w:t>
      </w:r>
    </w:p>
    <w:p w:rsidR="003F776A" w:rsidRPr="00734675" w:rsidRDefault="003F776A" w:rsidP="003F776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PIC16F873A, 874A, 876A, 877A</w:t>
      </w:r>
    </w:p>
    <w:p w:rsidR="003F776A" w:rsidRPr="00734675" w:rsidRDefault="003F776A" w:rsidP="003F776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PIC16F882, 883, 884, 886, 887</w:t>
      </w:r>
    </w:p>
    <w:p w:rsidR="003F776A" w:rsidRPr="00734675" w:rsidRDefault="003F776A" w:rsidP="003F776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PIC16F913, 914, 916, 917</w:t>
      </w:r>
    </w:p>
    <w:p w:rsidR="003F776A" w:rsidRPr="00734675" w:rsidRDefault="003F776A" w:rsidP="003F776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PIC16F946</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b/>
          <w:bCs/>
          <w:color w:val="333333"/>
          <w:sz w:val="21"/>
        </w:rPr>
        <w:t>PIC18 Devices</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i/>
          <w:iCs/>
          <w:color w:val="333333"/>
          <w:sz w:val="21"/>
        </w:rPr>
        <w:t>‘LF’ versions of all devices are also supported</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PIC18F242, 252, 442, 452</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PIC18F248, 258, 448, 458</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PIC18F1220, 1320, 2220, 2320</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PIC18F1230, 1330</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PIC18F2221, 2321</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lastRenderedPageBreak/>
        <w:t>PIC18F2331, 2410, 2420, 2431</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PIC18F2423</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PIC18F2450, 2455, 2458, 2480</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PIC18F2510, 2515, 2520, 2523</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PIC18F2525</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PIC18F2550, 2553, 2580, 2585</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PIC18F2610, 2620, 2680</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PIC18F2682, 2685</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PIC18F4220, 4221</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PIC18F4320, 4321, 4331</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PIC18F4410, 4420, 4423</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PIC18F4431, 4450, 4455</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PIC18F4458, 4480</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PIC18F4510, 4515, 4520, 4523</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PIC18F4525, 4550, 4553, 4580</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PIC18F4585</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PIC18F4610, 4620, 4680</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PIC18F4682, 4685</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PIC18F6310, 6390, 6393</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PIC18F6410, 6490, 6493</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PIC18F6520, 6525, 6527, 6585</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PIC18F6620, 6621, 6622, 6627</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PIC18F6628, 6680</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PIC18F6720, 6722, 6723</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PIC18F8310, 8390, 8393</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PIC18F8410, 8490, 8493</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PIC18F8520, 8525, 8527, 8585</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PIC18F8621, 8620, 8622, 8627</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PIC18F8628, 8680</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PIC18F8720, 8722, 8723</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PIC18F24J10, 25J10, 44J10, 45J10</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PIC18F24J11, 25J11, 26J11, 44J11, 45J11, 46J11</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PIC18F24J50, 25J50, 26J50, 44J50, 45J50, 46J50</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PIC18F63J11, 63J90, 64J11, 64J90</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PIC18F65J10, 65J11, 65J15</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PIC18F65J50, 65J90</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PIC18F66J10, 66J11, 66J15, 66J16</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PIC18F66J50, 66J55, 66J60, 66J65</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PIC18F66J90</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PIC18F67J10, 67J11, 67J50, 67J60</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PIC18F67J90</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PIC18F83J11, 83J90, 84J11, 84J90</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PIC18F85J10, 85J11, 85J15, 85J50</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PIC18F85J90</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PIC18F86J10, 86J11, 86J15, 86J16</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PIC18F86J50, 86J55, 86J60, 86J65</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PIC18F86J90</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PIC18F87J10, 87J11, 87J50, 87J60</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PIC18F87J90</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PIC18F96J60, 96J65</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PIC18F97J60</w:t>
      </w:r>
    </w:p>
    <w:p w:rsidR="003F776A" w:rsidRPr="00734675" w:rsidRDefault="003F776A" w:rsidP="003F776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PIC18F13K50*, 14K50*</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lastRenderedPageBreak/>
        <w:t>- </w:t>
      </w:r>
      <w:r w:rsidRPr="00734675">
        <w:rPr>
          <w:rFonts w:ascii="Helvetica" w:eastAsia="Times New Roman" w:hAnsi="Helvetica" w:cs="Helvetica"/>
          <w:i/>
          <w:iCs/>
          <w:color w:val="333333"/>
          <w:sz w:val="21"/>
        </w:rPr>
        <w:t>Use </w:t>
      </w:r>
      <w:r w:rsidRPr="00734675">
        <w:rPr>
          <w:rFonts w:ascii="Helvetica" w:eastAsia="Times New Roman" w:hAnsi="Helvetica" w:cs="Helvetica"/>
          <w:color w:val="333333"/>
          <w:sz w:val="21"/>
          <w:szCs w:val="21"/>
        </w:rPr>
        <w:t>AC244023</w:t>
      </w:r>
      <w:r w:rsidRPr="00734675">
        <w:rPr>
          <w:rFonts w:ascii="Helvetica" w:eastAsia="Times New Roman" w:hAnsi="Helvetica" w:cs="Helvetica"/>
          <w:i/>
          <w:iCs/>
          <w:color w:val="333333"/>
          <w:sz w:val="21"/>
        </w:rPr>
        <w:t> ICD header.</w:t>
      </w:r>
    </w:p>
    <w:p w:rsidR="003F776A" w:rsidRPr="00734675" w:rsidRDefault="003F776A" w:rsidP="003F776A">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PIC18F24K20, 25K20, 26K20</w:t>
      </w:r>
    </w:p>
    <w:p w:rsidR="003F776A" w:rsidRPr="00734675" w:rsidRDefault="003F776A" w:rsidP="003F776A">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PIC18F44K20, 45K20, 46K20</w:t>
      </w:r>
    </w:p>
    <w:p w:rsidR="003F776A" w:rsidRPr="00734675" w:rsidRDefault="003F776A" w:rsidP="003F776A">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PIC18F14K22</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b/>
          <w:bCs/>
          <w:color w:val="333333"/>
          <w:sz w:val="21"/>
        </w:rPr>
        <w:t>PIC24 Devices</w:t>
      </w:r>
    </w:p>
    <w:p w:rsidR="003F776A" w:rsidRPr="00734675" w:rsidRDefault="003F776A" w:rsidP="003F776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PIC24F08KA101, 08KA102</w:t>
      </w:r>
    </w:p>
    <w:p w:rsidR="003F776A" w:rsidRPr="00734675" w:rsidRDefault="003F776A" w:rsidP="003F776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PIC24F16KA101, 16KA102</w:t>
      </w:r>
    </w:p>
    <w:p w:rsidR="003F776A" w:rsidRPr="00734675" w:rsidRDefault="003F776A" w:rsidP="003F776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PIC24FJ16GA002, 16GA004</w:t>
      </w:r>
    </w:p>
    <w:p w:rsidR="003F776A" w:rsidRPr="00734675" w:rsidRDefault="003F776A" w:rsidP="003F776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PIC24FJ32GA002, 32GA004</w:t>
      </w:r>
    </w:p>
    <w:p w:rsidR="003F776A" w:rsidRPr="00734675" w:rsidRDefault="003F776A" w:rsidP="003F776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PIC24FJ48GA002, 48GA004</w:t>
      </w:r>
    </w:p>
    <w:p w:rsidR="003F776A" w:rsidRPr="00734675" w:rsidRDefault="003F776A" w:rsidP="003F776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PIC24FJ64GA002, 64GA004</w:t>
      </w:r>
    </w:p>
    <w:p w:rsidR="003F776A" w:rsidRPr="00734675" w:rsidRDefault="003F776A" w:rsidP="003F776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PIC24FJ64GA006, 64GA008, 64GA010</w:t>
      </w:r>
    </w:p>
    <w:p w:rsidR="003F776A" w:rsidRPr="00734675" w:rsidRDefault="003F776A" w:rsidP="003F776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PIC24FJ64GB106, 64GB108, 64GB110</w:t>
      </w:r>
    </w:p>
    <w:p w:rsidR="003F776A" w:rsidRPr="00734675" w:rsidRDefault="003F776A" w:rsidP="003F776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PIC24FJ96GA006, 96GA008, 96GA010</w:t>
      </w:r>
    </w:p>
    <w:p w:rsidR="003F776A" w:rsidRPr="00734675" w:rsidRDefault="003F776A" w:rsidP="003F776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PIC24FJ128GA006, 128GA008, 128GA010</w:t>
      </w:r>
    </w:p>
    <w:p w:rsidR="003F776A" w:rsidRPr="00734675" w:rsidRDefault="003F776A" w:rsidP="003F776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PIC24FJ128GA106, 128GA108, 128GA110</w:t>
      </w:r>
    </w:p>
    <w:p w:rsidR="003F776A" w:rsidRPr="00734675" w:rsidRDefault="003F776A" w:rsidP="003F776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PIC24FJ128GB106, 128GB108, 128GB110</w:t>
      </w:r>
    </w:p>
    <w:p w:rsidR="003F776A" w:rsidRPr="00734675" w:rsidRDefault="003F776A" w:rsidP="003F776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PIC24FJ192GA106, 192GA108, 192GA110</w:t>
      </w:r>
    </w:p>
    <w:p w:rsidR="003F776A" w:rsidRPr="00734675" w:rsidRDefault="003F776A" w:rsidP="003F776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PIC24FJ192GB106, 192GB108, 192GB110</w:t>
      </w:r>
    </w:p>
    <w:p w:rsidR="003F776A" w:rsidRPr="00734675" w:rsidRDefault="003F776A" w:rsidP="003F776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PIC24FJ256GA106, 256GA108, 256GA110</w:t>
      </w:r>
    </w:p>
    <w:p w:rsidR="003F776A" w:rsidRPr="00734675" w:rsidRDefault="003F776A" w:rsidP="003F776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PIC24FJ256GB106, 256GB108, 256GB110</w:t>
      </w:r>
    </w:p>
    <w:p w:rsidR="003F776A" w:rsidRPr="00734675" w:rsidRDefault="003F776A" w:rsidP="003F776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PIC24HJ12GP201, 12GP202</w:t>
      </w:r>
    </w:p>
    <w:p w:rsidR="003F776A" w:rsidRPr="00734675" w:rsidRDefault="003F776A" w:rsidP="003F776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PIC24HJ16GP304</w:t>
      </w:r>
    </w:p>
    <w:p w:rsidR="003F776A" w:rsidRPr="00734675" w:rsidRDefault="003F776A" w:rsidP="003F776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PIC24HJ32GP202, 32GP204</w:t>
      </w:r>
    </w:p>
    <w:p w:rsidR="003F776A" w:rsidRPr="00734675" w:rsidRDefault="003F776A" w:rsidP="003F776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PIC24HJ32GP302, 32GP304</w:t>
      </w:r>
    </w:p>
    <w:p w:rsidR="003F776A" w:rsidRPr="00734675" w:rsidRDefault="003F776A" w:rsidP="003F776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PIC24HJ64GP202, 64GP204</w:t>
      </w:r>
    </w:p>
    <w:p w:rsidR="003F776A" w:rsidRPr="00734675" w:rsidRDefault="003F776A" w:rsidP="003F776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PIC24HJ64GP206, 64GP210, 64GP506</w:t>
      </w:r>
    </w:p>
    <w:p w:rsidR="003F776A" w:rsidRPr="00734675" w:rsidRDefault="003F776A" w:rsidP="003F776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PIC24HJ64GP502, 64GP504, 64GP510</w:t>
      </w:r>
    </w:p>
    <w:p w:rsidR="003F776A" w:rsidRPr="00734675" w:rsidRDefault="003F776A" w:rsidP="003F776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PIC24HJ128GP202, 128GP204</w:t>
      </w:r>
    </w:p>
    <w:p w:rsidR="003F776A" w:rsidRPr="00734675" w:rsidRDefault="003F776A" w:rsidP="003F776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PIC24HJ128GP206, 128GP210, 128GP306</w:t>
      </w:r>
    </w:p>
    <w:p w:rsidR="003F776A" w:rsidRPr="00734675" w:rsidRDefault="003F776A" w:rsidP="003F776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PIC24HJ128GP310</w:t>
      </w:r>
    </w:p>
    <w:p w:rsidR="003F776A" w:rsidRPr="00734675" w:rsidRDefault="003F776A" w:rsidP="003F776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PIC24HJ128GP502, 128GP504</w:t>
      </w:r>
    </w:p>
    <w:p w:rsidR="003F776A" w:rsidRPr="00734675" w:rsidRDefault="003F776A" w:rsidP="003F776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PIC24HJ128GP506, 128GP510</w:t>
      </w:r>
    </w:p>
    <w:p w:rsidR="003F776A" w:rsidRPr="00734675" w:rsidRDefault="003F776A" w:rsidP="003F776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PIC24HJ256GP206, 256GP210, 256GP610</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proofErr w:type="gramStart"/>
      <w:r w:rsidRPr="00734675">
        <w:rPr>
          <w:rFonts w:ascii="Helvetica" w:eastAsia="Times New Roman" w:hAnsi="Helvetica" w:cs="Helvetica"/>
          <w:b/>
          <w:bCs/>
          <w:color w:val="333333"/>
          <w:sz w:val="21"/>
        </w:rPr>
        <w:t>dsPIC30</w:t>
      </w:r>
      <w:proofErr w:type="gramEnd"/>
      <w:r w:rsidRPr="00734675">
        <w:rPr>
          <w:rFonts w:ascii="Helvetica" w:eastAsia="Times New Roman" w:hAnsi="Helvetica" w:cs="Helvetica"/>
          <w:b/>
          <w:bCs/>
          <w:color w:val="333333"/>
          <w:sz w:val="21"/>
        </w:rPr>
        <w:t xml:space="preserve"> Devices</w:t>
      </w:r>
    </w:p>
    <w:p w:rsidR="003F776A" w:rsidRPr="00734675" w:rsidRDefault="003F776A" w:rsidP="003F776A">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dsPIC30F1010</w:t>
      </w:r>
    </w:p>
    <w:p w:rsidR="003F776A" w:rsidRPr="00734675" w:rsidRDefault="003F776A" w:rsidP="003F776A">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dsPIC30F2010, 2011, 2012</w:t>
      </w:r>
    </w:p>
    <w:p w:rsidR="003F776A" w:rsidRPr="00734675" w:rsidRDefault="003F776A" w:rsidP="003F776A">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dsPIC30F2020, 2023</w:t>
      </w:r>
    </w:p>
    <w:p w:rsidR="003F776A" w:rsidRPr="00734675" w:rsidRDefault="003F776A" w:rsidP="003F776A">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dsPIC30F 3010, 3011, 3012</w:t>
      </w:r>
    </w:p>
    <w:p w:rsidR="003F776A" w:rsidRPr="00734675" w:rsidRDefault="003F776A" w:rsidP="003F776A">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dsPIC30F3013, 3014</w:t>
      </w:r>
    </w:p>
    <w:p w:rsidR="003F776A" w:rsidRPr="00734675" w:rsidRDefault="003F776A" w:rsidP="003F776A">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dsPIC30F4011, 4012, 4013</w:t>
      </w:r>
    </w:p>
    <w:p w:rsidR="003F776A" w:rsidRPr="00734675" w:rsidRDefault="003F776A" w:rsidP="003F776A">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dsPIC30F5011, 5013, 5015, 5016</w:t>
      </w:r>
    </w:p>
    <w:p w:rsidR="003F776A" w:rsidRPr="00734675" w:rsidRDefault="003F776A" w:rsidP="003F776A">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dsPIC30F6010A, 6011A, 6012A</w:t>
      </w:r>
    </w:p>
    <w:p w:rsidR="003F776A" w:rsidRPr="00734675" w:rsidRDefault="003F776A" w:rsidP="003F776A">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dsPIC39F6013A, 6014A, 6015</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proofErr w:type="gramStart"/>
      <w:r w:rsidRPr="00734675">
        <w:rPr>
          <w:rFonts w:ascii="Helvetica" w:eastAsia="Times New Roman" w:hAnsi="Helvetica" w:cs="Helvetica"/>
          <w:b/>
          <w:bCs/>
          <w:color w:val="333333"/>
          <w:sz w:val="21"/>
        </w:rPr>
        <w:t>dsPIC33</w:t>
      </w:r>
      <w:proofErr w:type="gramEnd"/>
      <w:r w:rsidRPr="00734675">
        <w:rPr>
          <w:rFonts w:ascii="Helvetica" w:eastAsia="Times New Roman" w:hAnsi="Helvetica" w:cs="Helvetica"/>
          <w:b/>
          <w:bCs/>
          <w:color w:val="333333"/>
          <w:sz w:val="21"/>
        </w:rPr>
        <w:t xml:space="preserve"> Devices</w:t>
      </w:r>
    </w:p>
    <w:p w:rsidR="003F776A" w:rsidRPr="00734675" w:rsidRDefault="003F776A" w:rsidP="003F776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lastRenderedPageBreak/>
        <w:t>dsPIC33FJ12GP201, 12GP202</w:t>
      </w:r>
    </w:p>
    <w:p w:rsidR="003F776A" w:rsidRPr="00734675" w:rsidRDefault="003F776A" w:rsidP="003F776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dsPIC33FJ16GP304</w:t>
      </w:r>
    </w:p>
    <w:p w:rsidR="003F776A" w:rsidRPr="00734675" w:rsidRDefault="003F776A" w:rsidP="003F776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dsPIC33FJ32GP202, 32GP204</w:t>
      </w:r>
    </w:p>
    <w:p w:rsidR="003F776A" w:rsidRPr="00734675" w:rsidRDefault="003F776A" w:rsidP="003F776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dsPIC33FJ32GP302, 32GP304</w:t>
      </w:r>
    </w:p>
    <w:p w:rsidR="003F776A" w:rsidRPr="00734675" w:rsidRDefault="003F776A" w:rsidP="003F776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dsPIC33FJ64GP202, 64GP204</w:t>
      </w:r>
    </w:p>
    <w:p w:rsidR="003F776A" w:rsidRPr="00734675" w:rsidRDefault="003F776A" w:rsidP="003F776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dsPIC33FJ64GP206, 64GP306, 64GP310</w:t>
      </w:r>
    </w:p>
    <w:p w:rsidR="003F776A" w:rsidRPr="00734675" w:rsidRDefault="003F776A" w:rsidP="003F776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dsPIC33FJ64GP706, 64GP708, 64GP710</w:t>
      </w:r>
    </w:p>
    <w:p w:rsidR="003F776A" w:rsidRPr="00734675" w:rsidRDefault="003F776A" w:rsidP="003F776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dsPIC33FJ64GP802, 64GP804</w:t>
      </w:r>
    </w:p>
    <w:p w:rsidR="003F776A" w:rsidRPr="00734675" w:rsidRDefault="003F776A" w:rsidP="003F776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dsPIC33FJ128GP202, 128GP204</w:t>
      </w:r>
    </w:p>
    <w:p w:rsidR="003F776A" w:rsidRPr="00734675" w:rsidRDefault="003F776A" w:rsidP="003F776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dsPIC33FJ128GP206, 128GP306, 128GP310</w:t>
      </w:r>
    </w:p>
    <w:p w:rsidR="003F776A" w:rsidRPr="00734675" w:rsidRDefault="003F776A" w:rsidP="003F776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dsPIC33FJ128GP706, 128GP708, 128GP710</w:t>
      </w:r>
    </w:p>
    <w:p w:rsidR="003F776A" w:rsidRPr="00734675" w:rsidRDefault="003F776A" w:rsidP="003F776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dsPIC33FJ128GP802, 128GP804</w:t>
      </w:r>
    </w:p>
    <w:p w:rsidR="003F776A" w:rsidRPr="00734675" w:rsidRDefault="003F776A" w:rsidP="003F776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dsPIC33FJ256GP506, 256GP510, 256GP710</w:t>
      </w:r>
    </w:p>
    <w:p w:rsidR="003F776A" w:rsidRPr="00734675" w:rsidRDefault="003F776A" w:rsidP="003F776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dsPIC33FJ06GS101, 06GS102, 06GS202</w:t>
      </w:r>
    </w:p>
    <w:p w:rsidR="003F776A" w:rsidRPr="00734675" w:rsidRDefault="003F776A" w:rsidP="003F776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dsPIC33FJ16GS402, 16GS404</w:t>
      </w:r>
    </w:p>
    <w:p w:rsidR="003F776A" w:rsidRPr="00734675" w:rsidRDefault="003F776A" w:rsidP="003F776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dsPIC33FJ16GS502, 16GS504</w:t>
      </w:r>
    </w:p>
    <w:p w:rsidR="003F776A" w:rsidRPr="00734675" w:rsidRDefault="003F776A" w:rsidP="003F776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dsPIC33FJ12MC201, 12MC202</w:t>
      </w:r>
    </w:p>
    <w:p w:rsidR="003F776A" w:rsidRPr="00734675" w:rsidRDefault="003F776A" w:rsidP="003F776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dsPIC33FJ16MC304</w:t>
      </w:r>
    </w:p>
    <w:p w:rsidR="003F776A" w:rsidRPr="00734675" w:rsidRDefault="003F776A" w:rsidP="003F776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dsPIC33FJ32MC202, 32MC204</w:t>
      </w:r>
    </w:p>
    <w:p w:rsidR="003F776A" w:rsidRPr="00734675" w:rsidRDefault="003F776A" w:rsidP="003F776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dsPIC33FJ32MC302, 32MC304</w:t>
      </w:r>
    </w:p>
    <w:p w:rsidR="003F776A" w:rsidRPr="00734675" w:rsidRDefault="003F776A" w:rsidP="003F776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dsPIC33FJ64MC202, 64MC204</w:t>
      </w:r>
    </w:p>
    <w:p w:rsidR="003F776A" w:rsidRPr="00734675" w:rsidRDefault="003F776A" w:rsidP="003F776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dsPIC33FJ64MC506, 64MC508, 64MC510</w:t>
      </w:r>
    </w:p>
    <w:p w:rsidR="003F776A" w:rsidRPr="00734675" w:rsidRDefault="003F776A" w:rsidP="003F776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dsPIC33FJ64MC706, 64MC710</w:t>
      </w:r>
    </w:p>
    <w:p w:rsidR="003F776A" w:rsidRPr="00734675" w:rsidRDefault="003F776A" w:rsidP="003F776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dsPIC33FJ64MC802, 64MC804</w:t>
      </w:r>
    </w:p>
    <w:p w:rsidR="003F776A" w:rsidRPr="00734675" w:rsidRDefault="003F776A" w:rsidP="003F776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dsPIC33FJ128MC202, 128MC204</w:t>
      </w:r>
    </w:p>
    <w:p w:rsidR="003F776A" w:rsidRPr="00734675" w:rsidRDefault="003F776A" w:rsidP="003F776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dsPIC33FJ128MC506, 128MC510</w:t>
      </w:r>
    </w:p>
    <w:p w:rsidR="003F776A" w:rsidRPr="00734675" w:rsidRDefault="003F776A" w:rsidP="003F776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dsPIC33FJ128MC706, 128MC708, 128MC710</w:t>
      </w:r>
    </w:p>
    <w:p w:rsidR="003F776A" w:rsidRPr="00734675" w:rsidRDefault="003F776A" w:rsidP="003F776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dsPIC33FJ128MC802, 128MC804</w:t>
      </w:r>
    </w:p>
    <w:p w:rsidR="003F776A" w:rsidRPr="00734675" w:rsidRDefault="003F776A" w:rsidP="003F776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dsPIC33FJ256MC510, 256MC710</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b/>
          <w:bCs/>
          <w:color w:val="333333"/>
          <w:sz w:val="21"/>
        </w:rPr>
        <w:t xml:space="preserve">Device Programming Only Support </w:t>
      </w:r>
      <w:proofErr w:type="spellStart"/>
      <w:r w:rsidRPr="00734675">
        <w:rPr>
          <w:rFonts w:ascii="Helvetica" w:eastAsia="Times New Roman" w:hAnsi="Helvetica" w:cs="Helvetica"/>
          <w:b/>
          <w:bCs/>
          <w:color w:val="333333"/>
          <w:sz w:val="21"/>
        </w:rPr>
        <w:t>PICkit</w:t>
      </w:r>
      <w:proofErr w:type="spellEnd"/>
      <w:r w:rsidRPr="00734675">
        <w:rPr>
          <w:rFonts w:ascii="Helvetica" w:eastAsia="Times New Roman" w:hAnsi="Helvetica" w:cs="Helvetica"/>
          <w:b/>
          <w:bCs/>
          <w:color w:val="333333"/>
          <w:sz w:val="21"/>
        </w:rPr>
        <w:t xml:space="preserve"> 2 Programmer Application v2.61</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 xml:space="preserve">In addition to the devices above, the </w:t>
      </w:r>
      <w:proofErr w:type="spellStart"/>
      <w:r w:rsidRPr="00734675">
        <w:rPr>
          <w:rFonts w:ascii="Helvetica" w:eastAsia="Times New Roman" w:hAnsi="Helvetica" w:cs="Helvetica"/>
          <w:color w:val="333333"/>
          <w:sz w:val="21"/>
          <w:szCs w:val="21"/>
        </w:rPr>
        <w:t>PICkit</w:t>
      </w:r>
      <w:proofErr w:type="spellEnd"/>
      <w:r w:rsidRPr="00734675">
        <w:rPr>
          <w:rFonts w:ascii="Helvetica" w:eastAsia="Times New Roman" w:hAnsi="Helvetica" w:cs="Helvetica"/>
          <w:color w:val="333333"/>
          <w:sz w:val="21"/>
          <w:szCs w:val="21"/>
        </w:rPr>
        <w:t xml:space="preserve"> 2 Programmer Application v2.61 provides programming support for the following devices with the latest device file:</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b/>
          <w:bCs/>
          <w:color w:val="333333"/>
          <w:sz w:val="21"/>
        </w:rPr>
        <w:t>Baseline Devices</w:t>
      </w:r>
    </w:p>
    <w:p w:rsidR="003F776A" w:rsidRPr="00734675" w:rsidRDefault="003F776A" w:rsidP="003F776A">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PIC12F519, 526</w:t>
      </w:r>
    </w:p>
    <w:p w:rsidR="003F776A" w:rsidRPr="00734675" w:rsidRDefault="003F776A" w:rsidP="003F776A">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PIC16F54, 57, 59</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b/>
          <w:bCs/>
          <w:color w:val="333333"/>
          <w:sz w:val="21"/>
        </w:rPr>
        <w:t>Midrange Devices</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i/>
          <w:iCs/>
          <w:color w:val="333333"/>
          <w:sz w:val="21"/>
        </w:rPr>
        <w:t>‘LF’ versions of all devices are also supported</w:t>
      </w:r>
    </w:p>
    <w:p w:rsidR="003F776A" w:rsidRPr="00734675" w:rsidRDefault="003F776A" w:rsidP="003F776A">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PIC10F320, 322</w:t>
      </w:r>
    </w:p>
    <w:p w:rsidR="003F776A" w:rsidRPr="00734675" w:rsidRDefault="003F776A" w:rsidP="003F776A">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PIC12F617</w:t>
      </w:r>
    </w:p>
    <w:p w:rsidR="003F776A" w:rsidRPr="00734675" w:rsidRDefault="003F776A" w:rsidP="003F776A">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PIC12F752, HV752</w:t>
      </w:r>
    </w:p>
    <w:p w:rsidR="003F776A" w:rsidRPr="00734675" w:rsidRDefault="003F776A" w:rsidP="003F776A">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PIC16F627, 628</w:t>
      </w:r>
    </w:p>
    <w:p w:rsidR="003F776A" w:rsidRPr="00734675" w:rsidRDefault="003F776A" w:rsidP="003F776A">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PIC16F72, 73, 74, 76, 77</w:t>
      </w:r>
    </w:p>
    <w:p w:rsidR="003F776A" w:rsidRPr="00734675" w:rsidRDefault="003F776A" w:rsidP="003F776A">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PIC16F707</w:t>
      </w:r>
    </w:p>
    <w:p w:rsidR="003F776A" w:rsidRPr="00734675" w:rsidRDefault="003F776A" w:rsidP="003F776A">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PIC16F720, 721</w:t>
      </w:r>
    </w:p>
    <w:p w:rsidR="003F776A" w:rsidRPr="00734675" w:rsidRDefault="003F776A" w:rsidP="003F776A">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PIC16F722A, 723A</w:t>
      </w:r>
    </w:p>
    <w:p w:rsidR="003F776A" w:rsidRPr="00734675" w:rsidRDefault="003F776A" w:rsidP="003F776A">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PIC16F84A</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b/>
          <w:bCs/>
          <w:color w:val="333333"/>
          <w:sz w:val="21"/>
        </w:rPr>
        <w:lastRenderedPageBreak/>
        <w:t>Enhanced Midrange Devices</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i/>
          <w:iCs/>
          <w:color w:val="333333"/>
          <w:sz w:val="21"/>
        </w:rPr>
        <w:t>‘LF’ versions of all devices are also supported</w:t>
      </w:r>
    </w:p>
    <w:p w:rsidR="003F776A" w:rsidRPr="00734675" w:rsidRDefault="003F776A" w:rsidP="003F776A">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PIC12F1822</w:t>
      </w:r>
    </w:p>
    <w:p w:rsidR="003F776A" w:rsidRPr="00734675" w:rsidRDefault="003F776A" w:rsidP="003F776A">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PIC12F1840</w:t>
      </w:r>
    </w:p>
    <w:p w:rsidR="003F776A" w:rsidRPr="00734675" w:rsidRDefault="003F776A" w:rsidP="003F776A">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PIC16F1503, 1507, 1508, 1509</w:t>
      </w:r>
    </w:p>
    <w:p w:rsidR="003F776A" w:rsidRPr="00734675" w:rsidRDefault="003F776A" w:rsidP="003F776A">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PIC16F1516, 1517, 1518, 1519</w:t>
      </w:r>
    </w:p>
    <w:p w:rsidR="003F776A" w:rsidRPr="00734675" w:rsidRDefault="003F776A" w:rsidP="003F776A">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PIC16F1526, 1527</w:t>
      </w:r>
    </w:p>
    <w:p w:rsidR="003F776A" w:rsidRPr="00734675" w:rsidRDefault="003F776A" w:rsidP="003F776A">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PIC16F1782, 1783</w:t>
      </w:r>
    </w:p>
    <w:p w:rsidR="003F776A" w:rsidRPr="00734675" w:rsidRDefault="003F776A" w:rsidP="003F776A">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PIC16F1823, 1824, 1825, 1826, 1827, 1828, 1829</w:t>
      </w:r>
    </w:p>
    <w:p w:rsidR="003F776A" w:rsidRPr="00734675" w:rsidRDefault="003F776A" w:rsidP="003F776A">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PIC16F1847</w:t>
      </w:r>
    </w:p>
    <w:p w:rsidR="003F776A" w:rsidRPr="00734675" w:rsidRDefault="003F776A" w:rsidP="003F776A">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PIC16LF1902, 1903, 1904, 1906, 1907</w:t>
      </w:r>
    </w:p>
    <w:p w:rsidR="003F776A" w:rsidRPr="00734675" w:rsidRDefault="003F776A" w:rsidP="003F776A">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PIC16F1933, 1934, 1936, 1937, 1938, 1939</w:t>
      </w:r>
    </w:p>
    <w:p w:rsidR="003F776A" w:rsidRPr="00734675" w:rsidRDefault="003F776A" w:rsidP="003F776A">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PIC16F1946, 1947</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b/>
          <w:bCs/>
          <w:color w:val="333333"/>
          <w:sz w:val="21"/>
        </w:rPr>
        <w:t>PIC18 Devices</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i/>
          <w:iCs/>
          <w:color w:val="333333"/>
          <w:sz w:val="21"/>
        </w:rPr>
        <w:t>‘LF’ versions of all devices are also supported</w:t>
      </w:r>
    </w:p>
    <w:p w:rsidR="003F776A" w:rsidRPr="00734675" w:rsidRDefault="003F776A" w:rsidP="003F776A">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PIC18F23K20, 43K20</w:t>
      </w:r>
    </w:p>
    <w:p w:rsidR="003F776A" w:rsidRPr="00734675" w:rsidRDefault="003F776A" w:rsidP="003F776A">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PIC18F13K22</w:t>
      </w:r>
    </w:p>
    <w:p w:rsidR="003F776A" w:rsidRPr="00734675" w:rsidRDefault="003F776A" w:rsidP="003F776A">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PIC18F23K22, 24K22, 25K22, 26K22</w:t>
      </w:r>
    </w:p>
    <w:p w:rsidR="003F776A" w:rsidRPr="00734675" w:rsidRDefault="003F776A" w:rsidP="003F776A">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PIC18F43K22, 44K22, 45K22, 46K22</w:t>
      </w:r>
    </w:p>
    <w:p w:rsidR="003F776A" w:rsidRPr="00734675" w:rsidRDefault="003F776A" w:rsidP="003F776A">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PIC18F26K80</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b/>
          <w:bCs/>
          <w:color w:val="333333"/>
          <w:sz w:val="21"/>
        </w:rPr>
        <w:t>PIC24 Devices</w:t>
      </w:r>
    </w:p>
    <w:p w:rsidR="003F776A" w:rsidRPr="00734675" w:rsidRDefault="003F776A" w:rsidP="003F776A">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PIC24F04KA200, 04KA201</w:t>
      </w:r>
    </w:p>
    <w:p w:rsidR="003F776A" w:rsidRPr="00734675" w:rsidRDefault="003F776A" w:rsidP="003F776A">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PIC24FJ32GA102, 32GA104</w:t>
      </w:r>
    </w:p>
    <w:p w:rsidR="003F776A" w:rsidRPr="00734675" w:rsidRDefault="003F776A" w:rsidP="003F776A">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PIC24FJ32GB002, 32GB004</w:t>
      </w:r>
    </w:p>
    <w:p w:rsidR="003F776A" w:rsidRPr="00734675" w:rsidRDefault="003F776A" w:rsidP="003F776A">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PIC24FJ64GA102, 64GA104</w:t>
      </w:r>
    </w:p>
    <w:p w:rsidR="003F776A" w:rsidRPr="00734675" w:rsidRDefault="003F776A" w:rsidP="003F776A">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PIC24FJ64GB002, 64GB004</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proofErr w:type="gramStart"/>
      <w:r w:rsidRPr="00734675">
        <w:rPr>
          <w:rFonts w:ascii="Helvetica" w:eastAsia="Times New Roman" w:hAnsi="Helvetica" w:cs="Helvetica"/>
          <w:b/>
          <w:bCs/>
          <w:color w:val="333333"/>
          <w:sz w:val="21"/>
        </w:rPr>
        <w:t>dsPIC33</w:t>
      </w:r>
      <w:proofErr w:type="gramEnd"/>
      <w:r w:rsidRPr="00734675">
        <w:rPr>
          <w:rFonts w:ascii="Helvetica" w:eastAsia="Times New Roman" w:hAnsi="Helvetica" w:cs="Helvetica"/>
          <w:b/>
          <w:bCs/>
          <w:color w:val="333333"/>
          <w:sz w:val="21"/>
        </w:rPr>
        <w:t xml:space="preserve"> Devices</w:t>
      </w:r>
    </w:p>
    <w:p w:rsidR="003F776A" w:rsidRPr="00734675" w:rsidRDefault="003F776A" w:rsidP="003F776A">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dsPIC33FJ64GP206A, 64GP306A, 64GP310A</w:t>
      </w:r>
    </w:p>
    <w:p w:rsidR="003F776A" w:rsidRPr="00734675" w:rsidRDefault="003F776A" w:rsidP="003F776A">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dsPIC33FJ64GP706A, 64GP710A</w:t>
      </w:r>
    </w:p>
    <w:p w:rsidR="003F776A" w:rsidRPr="00734675" w:rsidRDefault="003F776A" w:rsidP="003F776A">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dsPIC33FJ128GP206A, 128GP306A, 128GP310A</w:t>
      </w:r>
    </w:p>
    <w:p w:rsidR="003F776A" w:rsidRPr="00734675" w:rsidRDefault="003F776A" w:rsidP="003F776A">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dsPIC33FJ128GP706A, 128GP710A</w:t>
      </w:r>
    </w:p>
    <w:p w:rsidR="003F776A" w:rsidRPr="00734675" w:rsidRDefault="003F776A" w:rsidP="003F776A">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dsPIC33FJ256GP506A, 256GP510A, 256GP710A</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b/>
          <w:bCs/>
          <w:color w:val="333333"/>
          <w:sz w:val="21"/>
        </w:rPr>
        <w:t>PIC32 Devices</w:t>
      </w:r>
    </w:p>
    <w:p w:rsidR="003F776A" w:rsidRPr="00734675" w:rsidRDefault="003F776A" w:rsidP="003F776A">
      <w:pPr>
        <w:numPr>
          <w:ilvl w:val="0"/>
          <w:numId w:val="1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PIC32MX320F032H, 320F064H</w:t>
      </w:r>
    </w:p>
    <w:p w:rsidR="003F776A" w:rsidRPr="00734675" w:rsidRDefault="003F776A" w:rsidP="003F776A">
      <w:pPr>
        <w:numPr>
          <w:ilvl w:val="0"/>
          <w:numId w:val="1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PIC32MX320F128H, 320F128L</w:t>
      </w:r>
    </w:p>
    <w:p w:rsidR="003F776A" w:rsidRPr="00734675" w:rsidRDefault="003F776A" w:rsidP="003F776A">
      <w:pPr>
        <w:numPr>
          <w:ilvl w:val="0"/>
          <w:numId w:val="1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PIC32MX340F128H, 340F128L</w:t>
      </w:r>
    </w:p>
    <w:p w:rsidR="003F776A" w:rsidRPr="00734675" w:rsidRDefault="003F776A" w:rsidP="003F776A">
      <w:pPr>
        <w:numPr>
          <w:ilvl w:val="0"/>
          <w:numId w:val="1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PIC32MX340F256H</w:t>
      </w:r>
    </w:p>
    <w:p w:rsidR="003F776A" w:rsidRPr="00734675" w:rsidRDefault="003F776A" w:rsidP="003F776A">
      <w:pPr>
        <w:numPr>
          <w:ilvl w:val="0"/>
          <w:numId w:val="1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PIC32MX340F512H</w:t>
      </w:r>
    </w:p>
    <w:p w:rsidR="003F776A" w:rsidRPr="00734675" w:rsidRDefault="003F776A" w:rsidP="003F776A">
      <w:pPr>
        <w:numPr>
          <w:ilvl w:val="0"/>
          <w:numId w:val="1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PIC32MX360F256L, 360F512L</w:t>
      </w:r>
    </w:p>
    <w:p w:rsidR="003F776A" w:rsidRPr="00734675" w:rsidRDefault="003F776A" w:rsidP="003F776A">
      <w:pPr>
        <w:numPr>
          <w:ilvl w:val="0"/>
          <w:numId w:val="1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PIC32MX420F032H</w:t>
      </w:r>
    </w:p>
    <w:p w:rsidR="003F776A" w:rsidRPr="00734675" w:rsidRDefault="003F776A" w:rsidP="003F776A">
      <w:pPr>
        <w:numPr>
          <w:ilvl w:val="0"/>
          <w:numId w:val="1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PIC32MX440F128L, 440F128H</w:t>
      </w:r>
    </w:p>
    <w:p w:rsidR="003F776A" w:rsidRPr="00734675" w:rsidRDefault="003F776A" w:rsidP="003F776A">
      <w:pPr>
        <w:numPr>
          <w:ilvl w:val="0"/>
          <w:numId w:val="1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lastRenderedPageBreak/>
        <w:t>PIC32MX440F256H</w:t>
      </w:r>
    </w:p>
    <w:p w:rsidR="003F776A" w:rsidRPr="00734675" w:rsidRDefault="003F776A" w:rsidP="003F776A">
      <w:pPr>
        <w:numPr>
          <w:ilvl w:val="0"/>
          <w:numId w:val="1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PIC32MX440F512H</w:t>
      </w:r>
    </w:p>
    <w:p w:rsidR="003F776A" w:rsidRPr="00734675" w:rsidRDefault="003F776A" w:rsidP="003F776A">
      <w:pPr>
        <w:numPr>
          <w:ilvl w:val="0"/>
          <w:numId w:val="1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PIC32MX460F256L, 460F512L</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b/>
          <w:bCs/>
          <w:color w:val="333333"/>
          <w:sz w:val="21"/>
        </w:rPr>
        <w:t>KEELOQ® HCS Devices</w:t>
      </w:r>
    </w:p>
    <w:p w:rsidR="003F776A" w:rsidRPr="00734675" w:rsidRDefault="003F776A" w:rsidP="003F776A">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HCS200, 201</w:t>
      </w:r>
    </w:p>
    <w:p w:rsidR="003F776A" w:rsidRPr="00734675" w:rsidRDefault="003F776A" w:rsidP="003F776A">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HCS300, 301, 320</w:t>
      </w:r>
    </w:p>
    <w:p w:rsidR="003F776A" w:rsidRPr="00734675" w:rsidRDefault="003F776A" w:rsidP="003F776A">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HCS360, 361, 362</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b/>
          <w:bCs/>
          <w:color w:val="333333"/>
          <w:sz w:val="21"/>
        </w:rPr>
        <w:t>11 Series Serial EEPROM Devices</w:t>
      </w:r>
    </w:p>
    <w:p w:rsidR="003F776A" w:rsidRPr="00734675" w:rsidRDefault="003F776A" w:rsidP="003F776A">
      <w:pPr>
        <w:numPr>
          <w:ilvl w:val="0"/>
          <w:numId w:val="1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11LC/AA010</w:t>
      </w:r>
    </w:p>
    <w:p w:rsidR="003F776A" w:rsidRPr="00734675" w:rsidRDefault="003F776A" w:rsidP="003F776A">
      <w:pPr>
        <w:numPr>
          <w:ilvl w:val="0"/>
          <w:numId w:val="1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11LC/AA020</w:t>
      </w:r>
    </w:p>
    <w:p w:rsidR="003F776A" w:rsidRPr="00734675" w:rsidRDefault="003F776A" w:rsidP="003F776A">
      <w:pPr>
        <w:numPr>
          <w:ilvl w:val="0"/>
          <w:numId w:val="1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11LC/AA040</w:t>
      </w:r>
    </w:p>
    <w:p w:rsidR="003F776A" w:rsidRPr="00734675" w:rsidRDefault="003F776A" w:rsidP="003F776A">
      <w:pPr>
        <w:numPr>
          <w:ilvl w:val="0"/>
          <w:numId w:val="1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11LC/AA080</w:t>
      </w:r>
    </w:p>
    <w:p w:rsidR="003F776A" w:rsidRPr="00734675" w:rsidRDefault="003F776A" w:rsidP="003F776A">
      <w:pPr>
        <w:numPr>
          <w:ilvl w:val="0"/>
          <w:numId w:val="1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11LC/AA160</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b/>
          <w:bCs/>
          <w:color w:val="333333"/>
          <w:sz w:val="21"/>
        </w:rPr>
        <w:t>24 Series Serial EEPROM Devices</w:t>
      </w:r>
    </w:p>
    <w:p w:rsidR="003F776A" w:rsidRPr="00734675" w:rsidRDefault="003F776A" w:rsidP="003F776A">
      <w:pPr>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24LC/AA/C00</w:t>
      </w:r>
    </w:p>
    <w:p w:rsidR="003F776A" w:rsidRPr="00734675" w:rsidRDefault="003F776A" w:rsidP="003F776A">
      <w:pPr>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24LC/AA01B, 02B, 04B, 08B</w:t>
      </w:r>
    </w:p>
    <w:p w:rsidR="003F776A" w:rsidRPr="00734675" w:rsidRDefault="003F776A" w:rsidP="003F776A">
      <w:pPr>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24LC/AA16B, 32A</w:t>
      </w:r>
    </w:p>
    <w:p w:rsidR="003F776A" w:rsidRPr="00734675" w:rsidRDefault="003F776A" w:rsidP="003F776A">
      <w:pPr>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24LC/AA/FC64, 128, 256, 512</w:t>
      </w:r>
    </w:p>
    <w:p w:rsidR="003F776A" w:rsidRPr="00734675" w:rsidRDefault="003F776A" w:rsidP="003F776A">
      <w:pPr>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24LC/AA/FC1025</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b/>
          <w:bCs/>
          <w:color w:val="333333"/>
          <w:sz w:val="21"/>
        </w:rPr>
        <w:t>25 Series Serial EEPROM Devices</w:t>
      </w:r>
    </w:p>
    <w:p w:rsidR="003F776A" w:rsidRPr="00734675" w:rsidRDefault="003F776A" w:rsidP="003F776A">
      <w:pPr>
        <w:numPr>
          <w:ilvl w:val="0"/>
          <w:numId w:val="1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25LC/AA010A, 020A, 040A</w:t>
      </w:r>
    </w:p>
    <w:p w:rsidR="003F776A" w:rsidRPr="00734675" w:rsidRDefault="003F776A" w:rsidP="003F776A">
      <w:pPr>
        <w:numPr>
          <w:ilvl w:val="0"/>
          <w:numId w:val="1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25LC/AA080A, 080B, 160A, 160B</w:t>
      </w:r>
    </w:p>
    <w:p w:rsidR="003F776A" w:rsidRPr="00734675" w:rsidRDefault="003F776A" w:rsidP="003F776A">
      <w:pPr>
        <w:numPr>
          <w:ilvl w:val="0"/>
          <w:numId w:val="1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25LC/AA320A, 640A</w:t>
      </w:r>
    </w:p>
    <w:p w:rsidR="003F776A" w:rsidRPr="00734675" w:rsidRDefault="003F776A" w:rsidP="003F776A">
      <w:pPr>
        <w:numPr>
          <w:ilvl w:val="0"/>
          <w:numId w:val="1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25LC/AA128, 256, 512, 1024</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b/>
          <w:bCs/>
          <w:color w:val="333333"/>
          <w:sz w:val="21"/>
        </w:rPr>
        <w:t>93 Series Serial EEPROM Devices</w:t>
      </w:r>
    </w:p>
    <w:p w:rsidR="003F776A" w:rsidRPr="00734675" w:rsidRDefault="003F776A" w:rsidP="003F776A">
      <w:pPr>
        <w:numPr>
          <w:ilvl w:val="0"/>
          <w:numId w:val="2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93LC/AA/C46A, 46B, 46C</w:t>
      </w:r>
    </w:p>
    <w:p w:rsidR="003F776A" w:rsidRPr="00734675" w:rsidRDefault="003F776A" w:rsidP="003F776A">
      <w:pPr>
        <w:numPr>
          <w:ilvl w:val="0"/>
          <w:numId w:val="2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93LC/AA/C56A, 56B, 56C</w:t>
      </w:r>
    </w:p>
    <w:p w:rsidR="003F776A" w:rsidRPr="00734675" w:rsidRDefault="003F776A" w:rsidP="003F776A">
      <w:pPr>
        <w:numPr>
          <w:ilvl w:val="0"/>
          <w:numId w:val="2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93LC/AA/C66A, 66B, 66C</w:t>
      </w:r>
    </w:p>
    <w:p w:rsidR="003F776A" w:rsidRPr="00734675" w:rsidRDefault="003F776A" w:rsidP="003F776A">
      <w:pPr>
        <w:numPr>
          <w:ilvl w:val="0"/>
          <w:numId w:val="2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93LC/AA/C76A, 76B, 76C</w:t>
      </w:r>
    </w:p>
    <w:p w:rsidR="003F776A" w:rsidRPr="00734675" w:rsidRDefault="003F776A" w:rsidP="003F776A">
      <w:pPr>
        <w:numPr>
          <w:ilvl w:val="0"/>
          <w:numId w:val="2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93LC/AA/C86A, 86B, 86C</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b/>
          <w:bCs/>
          <w:color w:val="333333"/>
          <w:sz w:val="21"/>
        </w:rPr>
        <w:t>MCP250xx CAN Devices</w:t>
      </w:r>
    </w:p>
    <w:p w:rsidR="003F776A" w:rsidRPr="00734675" w:rsidRDefault="003F776A" w:rsidP="003F776A">
      <w:pPr>
        <w:numPr>
          <w:ilvl w:val="0"/>
          <w:numId w:val="2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MCP25020, 25025</w:t>
      </w:r>
    </w:p>
    <w:p w:rsidR="003F776A" w:rsidRPr="00734675" w:rsidRDefault="003F776A" w:rsidP="003F776A">
      <w:pPr>
        <w:numPr>
          <w:ilvl w:val="0"/>
          <w:numId w:val="2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MCP25050, 25055</w:t>
      </w:r>
    </w:p>
    <w:p w:rsidR="003F776A" w:rsidRPr="00734675" w:rsidRDefault="003F776A" w:rsidP="003F776A">
      <w:pPr>
        <w:shd w:val="clear" w:color="auto" w:fill="FFFFFF"/>
        <w:spacing w:before="300" w:after="150" w:line="240" w:lineRule="auto"/>
        <w:outlineLvl w:val="2"/>
        <w:rPr>
          <w:rFonts w:ascii="Helvetica" w:eastAsia="Times New Roman" w:hAnsi="Helvetica" w:cs="Helvetica"/>
          <w:color w:val="333333"/>
          <w:sz w:val="36"/>
          <w:szCs w:val="36"/>
        </w:rPr>
      </w:pPr>
      <w:r w:rsidRPr="00734675">
        <w:rPr>
          <w:rFonts w:ascii="Helvetica" w:eastAsia="Times New Roman" w:hAnsi="Helvetica" w:cs="Helvetica"/>
          <w:color w:val="333333"/>
          <w:sz w:val="36"/>
          <w:szCs w:val="36"/>
        </w:rPr>
        <w:t>In Circuit Serial Programming (ICSP)</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The Programmer can program PIC microcontrollers that are installed in an application circuit using In-Circuit Serial Programming (ICSP).</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lastRenderedPageBreak/>
        <w:t>In-Circuit Serial Programming (ICSP) requires five signals:</w:t>
      </w:r>
    </w:p>
    <w:p w:rsidR="003F776A" w:rsidRPr="00734675" w:rsidRDefault="003F776A" w:rsidP="003F776A">
      <w:pPr>
        <w:numPr>
          <w:ilvl w:val="0"/>
          <w:numId w:val="2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VPP – Programming Voltage; when applied, the device goes into Programming mode.</w:t>
      </w:r>
    </w:p>
    <w:p w:rsidR="003F776A" w:rsidRPr="00734675" w:rsidRDefault="003F776A" w:rsidP="003F776A">
      <w:pPr>
        <w:numPr>
          <w:ilvl w:val="0"/>
          <w:numId w:val="2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ICSPCLK or PGC – Programming Clock; a unidirectional synchronous serial clock line from the programmer to the target.</w:t>
      </w:r>
    </w:p>
    <w:p w:rsidR="003F776A" w:rsidRPr="00734675" w:rsidRDefault="003F776A" w:rsidP="003F776A">
      <w:pPr>
        <w:numPr>
          <w:ilvl w:val="0"/>
          <w:numId w:val="2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ICSPDAT or PGD – Programming Data; a bidirectional synchronous serial data line.</w:t>
      </w:r>
    </w:p>
    <w:p w:rsidR="003F776A" w:rsidRPr="00734675" w:rsidRDefault="003F776A" w:rsidP="003F776A">
      <w:pPr>
        <w:numPr>
          <w:ilvl w:val="0"/>
          <w:numId w:val="2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VDD – Power Supply positive voltage. </w:t>
      </w:r>
    </w:p>
    <w:p w:rsidR="003F776A" w:rsidRPr="00734675" w:rsidRDefault="003F776A" w:rsidP="003F776A">
      <w:pPr>
        <w:numPr>
          <w:ilvl w:val="0"/>
          <w:numId w:val="2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VSS or GND – Power Supply ground reference.</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color w:val="333333"/>
          <w:sz w:val="21"/>
          <w:szCs w:val="21"/>
        </w:rPr>
        <w:t>However, the application circuit must be designed to allow all the programming signals to be connected to the PIC device without distorting the programming signals. For SMD devices you have to use ICSP connector though target board. </w:t>
      </w:r>
    </w:p>
    <w:p w:rsidR="003F776A" w:rsidRPr="00734675" w:rsidRDefault="003F776A" w:rsidP="003F776A">
      <w:pPr>
        <w:shd w:val="clear" w:color="auto" w:fill="FFFFFF"/>
        <w:spacing w:after="150" w:line="240" w:lineRule="auto"/>
        <w:rPr>
          <w:rFonts w:ascii="Helvetica" w:eastAsia="Times New Roman" w:hAnsi="Helvetica" w:cs="Helvetica"/>
          <w:color w:val="333333"/>
          <w:sz w:val="21"/>
          <w:szCs w:val="21"/>
        </w:rPr>
      </w:pPr>
      <w:r w:rsidRPr="00734675">
        <w:rPr>
          <w:rFonts w:ascii="Helvetica" w:eastAsia="Times New Roman" w:hAnsi="Helvetica" w:cs="Helvetica"/>
          <w:b/>
          <w:bCs/>
          <w:color w:val="333333"/>
          <w:sz w:val="21"/>
        </w:rPr>
        <w:t>If you are confused to buy new PICKIT3 or old PICKIT2 then, PICKIT2 is discontinued version but easy to use software. If you only plan to program ICs it supports then PICKIT2 is good. And if you plan to program newer ICs like PIC32 then you have to go with the newer PICKIT3.</w:t>
      </w:r>
    </w:p>
    <w:p w:rsidR="003F776A" w:rsidRPr="00A34AAC" w:rsidRDefault="003F776A" w:rsidP="003F776A">
      <w:pPr>
        <w:spacing w:after="0" w:line="240" w:lineRule="auto"/>
        <w:rPr>
          <w:rFonts w:ascii="Times New Roman" w:eastAsia="Times New Roman" w:hAnsi="Times New Roman" w:cs="Times New Roman"/>
          <w:sz w:val="24"/>
          <w:szCs w:val="24"/>
        </w:rPr>
      </w:pPr>
    </w:p>
    <w:p w:rsidR="00E2317D" w:rsidRDefault="00E2317D"/>
    <w:sectPr w:rsidR="00E231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230F5"/>
    <w:multiLevelType w:val="multilevel"/>
    <w:tmpl w:val="DDDA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D63EE"/>
    <w:multiLevelType w:val="multilevel"/>
    <w:tmpl w:val="C852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82283"/>
    <w:multiLevelType w:val="multilevel"/>
    <w:tmpl w:val="545A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6F552E"/>
    <w:multiLevelType w:val="multilevel"/>
    <w:tmpl w:val="14C0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4012F8"/>
    <w:multiLevelType w:val="multilevel"/>
    <w:tmpl w:val="CB8C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4B050A"/>
    <w:multiLevelType w:val="multilevel"/>
    <w:tmpl w:val="536C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7711B8"/>
    <w:multiLevelType w:val="multilevel"/>
    <w:tmpl w:val="B93843AC"/>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Microsoft YaHei" w:eastAsia="Microsoft YaHei" w:hAnsi="Microsoft YaHei" w:cstheme="minorBidi"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641190"/>
    <w:multiLevelType w:val="multilevel"/>
    <w:tmpl w:val="CB2A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9A3D4A"/>
    <w:multiLevelType w:val="multilevel"/>
    <w:tmpl w:val="0BBE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AF0640"/>
    <w:multiLevelType w:val="multilevel"/>
    <w:tmpl w:val="085E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835006"/>
    <w:multiLevelType w:val="multilevel"/>
    <w:tmpl w:val="7A50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F91529"/>
    <w:multiLevelType w:val="multilevel"/>
    <w:tmpl w:val="D232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FD462D"/>
    <w:multiLevelType w:val="multilevel"/>
    <w:tmpl w:val="D5AE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DF012E"/>
    <w:multiLevelType w:val="multilevel"/>
    <w:tmpl w:val="C7EC52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847775"/>
    <w:multiLevelType w:val="multilevel"/>
    <w:tmpl w:val="076A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220BCE"/>
    <w:multiLevelType w:val="multilevel"/>
    <w:tmpl w:val="0ECA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E221B5"/>
    <w:multiLevelType w:val="multilevel"/>
    <w:tmpl w:val="A3B2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E36795"/>
    <w:multiLevelType w:val="multilevel"/>
    <w:tmpl w:val="F7E8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157EC0"/>
    <w:multiLevelType w:val="multilevel"/>
    <w:tmpl w:val="BC9C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3517F7"/>
    <w:multiLevelType w:val="multilevel"/>
    <w:tmpl w:val="08AA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CA3829"/>
    <w:multiLevelType w:val="multilevel"/>
    <w:tmpl w:val="910A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C807AB"/>
    <w:multiLevelType w:val="multilevel"/>
    <w:tmpl w:val="B0EA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20"/>
  </w:num>
  <w:num w:numId="4">
    <w:abstractNumId w:val="15"/>
  </w:num>
  <w:num w:numId="5">
    <w:abstractNumId w:val="17"/>
  </w:num>
  <w:num w:numId="6">
    <w:abstractNumId w:val="11"/>
  </w:num>
  <w:num w:numId="7">
    <w:abstractNumId w:val="8"/>
  </w:num>
  <w:num w:numId="8">
    <w:abstractNumId w:val="10"/>
  </w:num>
  <w:num w:numId="9">
    <w:abstractNumId w:val="18"/>
  </w:num>
  <w:num w:numId="10">
    <w:abstractNumId w:val="2"/>
  </w:num>
  <w:num w:numId="11">
    <w:abstractNumId w:val="7"/>
  </w:num>
  <w:num w:numId="12">
    <w:abstractNumId w:val="0"/>
  </w:num>
  <w:num w:numId="13">
    <w:abstractNumId w:val="3"/>
  </w:num>
  <w:num w:numId="14">
    <w:abstractNumId w:val="19"/>
  </w:num>
  <w:num w:numId="15">
    <w:abstractNumId w:val="9"/>
  </w:num>
  <w:num w:numId="16">
    <w:abstractNumId w:val="21"/>
  </w:num>
  <w:num w:numId="17">
    <w:abstractNumId w:val="16"/>
  </w:num>
  <w:num w:numId="18">
    <w:abstractNumId w:val="4"/>
  </w:num>
  <w:num w:numId="19">
    <w:abstractNumId w:val="6"/>
  </w:num>
  <w:num w:numId="20">
    <w:abstractNumId w:val="13"/>
  </w:num>
  <w:num w:numId="21">
    <w:abstractNumId w:val="12"/>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useFELayout/>
  </w:compat>
  <w:rsids>
    <w:rsidRoot w:val="003F776A"/>
    <w:rsid w:val="003F776A"/>
    <w:rsid w:val="00E231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7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7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1501</Words>
  <Characters>8562</Characters>
  <Application>Microsoft Office Word</Application>
  <DocSecurity>0</DocSecurity>
  <Lines>71</Lines>
  <Paragraphs>20</Paragraphs>
  <ScaleCrop>false</ScaleCrop>
  <Company/>
  <LinksUpToDate>false</LinksUpToDate>
  <CharactersWithSpaces>10043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2022-06-15T06:18:00Z</dcterms:created>
  <dcterms:modified xsi:type="dcterms:W3CDTF">2022-06-15T06:22:00Z</dcterms:modified>
</cp:coreProperties>
</file>