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rtl w:val="true"/>
        </w:rPr>
        <w:t>הריש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ההריס הינו פרווה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 xml:space="preserve">ניתן לאוכלו בתוספת סמנה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חלבי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 xml:space="preserve">או כתוספת למרק תימני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בשרי</w:t>
      </w:r>
      <w:r>
        <w:rPr>
          <w:b/>
          <w:bCs/>
          <w:rtl w:val="true"/>
        </w:rPr>
        <w:t>)</w:t>
      </w:r>
    </w:p>
    <w:p>
      <w:pPr>
        <w:pStyle w:val="Normal"/>
        <w:spacing w:lineRule="auto" w:line="360"/>
        <w:jc w:val="start"/>
        <w:rPr>
          <w:b/>
          <w:b/>
          <w:bCs/>
        </w:rPr>
      </w:pPr>
      <w:r>
        <w:rPr>
          <w:b/>
          <w:b/>
          <w:bCs/>
          <w:emboss/>
          <w:rtl w:val="true"/>
        </w:rPr>
        <w:t>רכיבים</w:t>
      </w:r>
      <w:r>
        <w:rPr>
          <w:b/>
          <w:bCs/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>כוסות מים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כפית מלח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כוס בורגול גס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כוסות סולת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בררו ונקו היטב את הבורגול</w:t>
      </w:r>
      <w:r>
        <w:rPr>
          <w:rtl w:val="true"/>
        </w:rPr>
        <w:t xml:space="preserve">, </w:t>
      </w:r>
      <w:r>
        <w:rPr>
          <w:rtl w:val="true"/>
        </w:rPr>
        <w:t>הכניסו למסננת דקה ושטפו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צקו את המים לתוך סיר הוסיפו את המלח והביאו לרתיחה</w:t>
      </w:r>
      <w:r>
        <w:rPr>
          <w:rtl w:val="true"/>
        </w:rPr>
        <w:t xml:space="preserve">. </w:t>
      </w:r>
      <w:r>
        <w:rPr>
          <w:rtl w:val="true"/>
        </w:rPr>
        <w:t>הוסיפו את הבורגול למים הרותחים</w:t>
      </w:r>
      <w:r>
        <w:rPr>
          <w:rtl w:val="true"/>
        </w:rPr>
        <w:t xml:space="preserve">, </w:t>
      </w:r>
      <w:r>
        <w:rPr>
          <w:rtl w:val="true"/>
        </w:rPr>
        <w:t xml:space="preserve">ערבבו והשאירו להתבשל על אש נמוכה </w:t>
      </w:r>
      <w:r>
        <w:rPr>
          <w:rtl w:val="true"/>
        </w:rPr>
        <w:t>-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בדקו את הסולת</w:t>
      </w:r>
      <w:r>
        <w:rPr>
          <w:rtl w:val="true"/>
        </w:rPr>
        <w:t xml:space="preserve">, </w:t>
      </w:r>
      <w:r>
        <w:rPr>
          <w:rtl w:val="true"/>
        </w:rPr>
        <w:t>הוסיפו לסיר ובחשו</w:t>
      </w:r>
      <w:r>
        <w:rPr>
          <w:rtl w:val="true"/>
        </w:rPr>
        <w:t xml:space="preserve">, </w:t>
      </w:r>
      <w:r>
        <w:rPr>
          <w:rtl w:val="true"/>
        </w:rPr>
        <w:t>הפכו בעזרת כף מעץ את ההריש</w:t>
      </w:r>
      <w:r>
        <w:rPr>
          <w:rtl w:val="true"/>
        </w:rPr>
        <w:t xml:space="preserve">, </w:t>
      </w:r>
      <w:r>
        <w:rPr>
          <w:rtl w:val="true"/>
        </w:rPr>
        <w:t>הניחו להתבשל כ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דקות נוספות עד שההריש מבושל היטב </w:t>
      </w:r>
      <w:r>
        <w:rPr>
          <w:rtl w:val="true"/>
        </w:rPr>
        <w:t>(</w:t>
      </w:r>
      <w:r>
        <w:rPr>
          <w:rtl w:val="true"/>
        </w:rPr>
        <w:t>כמעט נשרף ונדבק בתחתית הסיר</w:t>
      </w:r>
      <w:r>
        <w:rPr>
          <w:rtl w:val="true"/>
        </w:rPr>
        <w:t>)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2011-07-23T23:16:00Z</dcterms:created>
  <dc:creator>שגיב</dc:creator>
  <dc:description/>
  <cp:keywords/>
  <dc:language>en-US</dc:language>
  <cp:lastModifiedBy>5090</cp:lastModifiedBy>
  <dcterms:modified xsi:type="dcterms:W3CDTF">2025-12-21T18:55:00Z</dcterms:modified>
  <cp:revision>3</cp:revision>
  <dc:subject/>
  <dc:title/>
</cp:coreProperties>
</file>