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 xml:space="preserve">עתאר </w:t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</w:r>
    </w:p>
    <w:p>
      <w:pPr>
        <w:pStyle w:val="Normal"/>
        <w:spacing w:lineRule="auto" w:line="360"/>
        <w:jc w:val="center"/>
        <w:rPr/>
      </w:pPr>
      <w:r>
        <w:rPr>
          <w:rtl w:val="true"/>
        </w:rPr>
        <w:t>העתר מוגש בנפרד ולא מערבבים אותו עם שאר הג</w:t>
      </w:r>
      <w:r>
        <w:rPr>
          <w:rtl w:val="true"/>
        </w:rPr>
        <w:t>'</w:t>
      </w:r>
      <w:r>
        <w:rPr>
          <w:rtl w:val="true"/>
        </w:rPr>
        <w:t>עלה</w:t>
      </w:r>
    </w:p>
    <w:p>
      <w:pPr>
        <w:pStyle w:val="Normal"/>
        <w:spacing w:lineRule="auto" w:line="360"/>
        <w:jc w:val="start"/>
        <w:rPr/>
      </w:pP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גרם עתר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מים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>
          <w:b/>
          <w:b/>
          <w:bCs/>
          <w:i/>
          <w:i/>
          <w:iCs/>
        </w:rPr>
      </w:pPr>
      <w:r>
        <w:rPr>
          <w:rtl w:val="true"/>
        </w:rPr>
        <w:t>אופן ההכנה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בררו ונקו את העתר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השרו את העתר במים לכל הפחות במשך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שעות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הוציאו מהמים</w:t>
      </w:r>
      <w:r>
        <w:rPr>
          <w:rtl w:val="true"/>
        </w:rPr>
        <w:t xml:space="preserve">, </w:t>
      </w:r>
      <w:r>
        <w:rPr>
          <w:rtl w:val="true"/>
        </w:rPr>
        <w:t>סננו</w:t>
      </w:r>
      <w:r>
        <w:rPr>
          <w:rtl w:val="true"/>
        </w:rPr>
        <w:t xml:space="preserve">, </w:t>
      </w:r>
      <w:r>
        <w:rPr>
          <w:rtl w:val="true"/>
        </w:rPr>
        <w:t>אך השאירו אותם רטובים בקערה לעוד כמה שעות עד שיתרככו</w:t>
      </w:r>
      <w:r>
        <w:rPr>
          <w:rtl w:val="true"/>
        </w:rPr>
        <w:t xml:space="preserve">. </w:t>
      </w:r>
      <w:r>
        <w:rPr>
          <w:rtl w:val="true"/>
        </w:rPr>
        <w:t>מידי פעם הפכו וגלגלו אותם כדי שלא יתייבשו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שפכו את העתר על מגבת וייבשו אותם מהנוזלים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חממו מחבת על אש גבוהה וכשהיא חמה מאד שימו את העתר והנמיכו מעט את האש</w:t>
      </w:r>
      <w:r>
        <w:rPr>
          <w:rtl w:val="true"/>
        </w:rPr>
        <w:t xml:space="preserve">, </w:t>
      </w:r>
      <w:r>
        <w:rPr>
          <w:rtl w:val="true"/>
        </w:rPr>
        <w:t xml:space="preserve">המשיכו לקלות על אש בינונית עם או בלי מלח לפי הטעם </w:t>
      </w:r>
      <w:r>
        <w:rPr>
          <w:rtl w:val="true"/>
        </w:rPr>
        <w:t>[</w:t>
      </w:r>
      <w:r>
        <w:rPr>
          <w:rtl w:val="true"/>
        </w:rPr>
        <w:t>זהירות העתר קופץ</w:t>
      </w:r>
      <w:r>
        <w:rPr>
          <w:rtl w:val="true"/>
        </w:rPr>
        <w:t>!]</w:t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2011-07-24T00:15:00Z</dcterms:created>
  <dc:creator>שגיב</dc:creator>
  <dc:description/>
  <cp:keywords/>
  <dc:language>en-US</dc:language>
  <cp:lastModifiedBy>5090</cp:lastModifiedBy>
  <dcterms:modified xsi:type="dcterms:W3CDTF">2025-12-21T15:55:00Z</dcterms:modified>
  <cp:revision>5</cp:revision>
  <dc:subject/>
  <dc:title/>
</cp:coreProperties>
</file>