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FE2A8" w14:textId="77777777" w:rsidR="0046129A" w:rsidRPr="0046129A" w:rsidRDefault="0046129A" w:rsidP="0046129A">
      <w:pPr>
        <w:rPr>
          <w:b/>
          <w:bCs/>
        </w:rPr>
      </w:pPr>
      <w:r w:rsidRPr="0046129A">
        <w:rPr>
          <w:b/>
          <w:bCs/>
        </w:rPr>
        <w:t>Компонентний дизайн-документ - CDD</w:t>
      </w:r>
    </w:p>
    <w:p w14:paraId="00570EBE" w14:textId="77777777" w:rsidR="0046129A" w:rsidRPr="0046129A" w:rsidRDefault="0046129A" w:rsidP="0046129A">
      <w:r w:rsidRPr="0046129A">
        <w:rPr>
          <w:b/>
          <w:bCs/>
        </w:rPr>
        <w:t>Назва проекту:</w:t>
      </w:r>
      <w:r w:rsidRPr="0046129A">
        <w:t xml:space="preserve"> [Название проекта]</w:t>
      </w:r>
    </w:p>
    <w:p w14:paraId="26DD3BFB" w14:textId="77777777" w:rsidR="0046129A" w:rsidRPr="0046129A" w:rsidRDefault="0046129A" w:rsidP="0046129A">
      <w:r w:rsidRPr="0046129A">
        <w:pict w14:anchorId="1409AF77">
          <v:rect id="_x0000_i1061" style="width:0;height:0" o:hralign="center" o:hrstd="t" o:hrnoshade="t" o:hr="t" fillcolor="#ececec" stroked="f"/>
        </w:pict>
      </w:r>
    </w:p>
    <w:p w14:paraId="1052E56E" w14:textId="77777777" w:rsidR="0046129A" w:rsidRPr="0046129A" w:rsidRDefault="0046129A" w:rsidP="0046129A">
      <w:pPr>
        <w:rPr>
          <w:b/>
          <w:bCs/>
        </w:rPr>
      </w:pPr>
      <w:r w:rsidRPr="0046129A">
        <w:rPr>
          <w:b/>
          <w:bCs/>
        </w:rPr>
        <w:t>1. Вступ</w:t>
      </w:r>
    </w:p>
    <w:p w14:paraId="57385545" w14:textId="77777777" w:rsidR="0046129A" w:rsidRPr="0046129A" w:rsidRDefault="0046129A" w:rsidP="0046129A">
      <w:pPr>
        <w:numPr>
          <w:ilvl w:val="0"/>
          <w:numId w:val="1"/>
        </w:numPr>
      </w:pPr>
      <w:r w:rsidRPr="0046129A">
        <w:t>Коротке описування мети та цілей проекту.</w:t>
      </w:r>
    </w:p>
    <w:p w14:paraId="272C2DA1" w14:textId="77777777" w:rsidR="0046129A" w:rsidRPr="0046129A" w:rsidRDefault="0046129A" w:rsidP="0046129A">
      <w:pPr>
        <w:numPr>
          <w:ilvl w:val="0"/>
          <w:numId w:val="1"/>
        </w:numPr>
      </w:pPr>
      <w:r w:rsidRPr="0046129A">
        <w:t>Пояснення ролі компонента в загальній архітектурі продукції.</w:t>
      </w:r>
    </w:p>
    <w:p w14:paraId="64DF531A" w14:textId="77777777" w:rsidR="0046129A" w:rsidRPr="0046129A" w:rsidRDefault="0046129A" w:rsidP="0046129A">
      <w:pPr>
        <w:numPr>
          <w:ilvl w:val="0"/>
          <w:numId w:val="1"/>
        </w:numPr>
      </w:pPr>
      <w:r w:rsidRPr="0046129A">
        <w:t>Опис обмежень, пов'язаних з розробкою цього модуля/компонента.</w:t>
      </w:r>
    </w:p>
    <w:p w14:paraId="6683EF93" w14:textId="77777777" w:rsidR="0046129A" w:rsidRPr="0046129A" w:rsidRDefault="0046129A" w:rsidP="0046129A">
      <w:r w:rsidRPr="0046129A">
        <w:pict w14:anchorId="529D1F74">
          <v:rect id="_x0000_i1062" style="width:0;height:0" o:hralign="center" o:hrstd="t" o:hrnoshade="t" o:hr="t" fillcolor="#ececec" stroked="f"/>
        </w:pict>
      </w:r>
    </w:p>
    <w:p w14:paraId="6E8AC027" w14:textId="77777777" w:rsidR="0046129A" w:rsidRPr="0046129A" w:rsidRDefault="0046129A" w:rsidP="0046129A">
      <w:pPr>
        <w:rPr>
          <w:b/>
          <w:bCs/>
        </w:rPr>
      </w:pPr>
      <w:r w:rsidRPr="0046129A">
        <w:rPr>
          <w:b/>
          <w:bCs/>
        </w:rPr>
        <w:t>2. Вимоги до функцій компонента</w:t>
      </w:r>
    </w:p>
    <w:p w14:paraId="5BFA8BA2" w14:textId="77777777" w:rsidR="0046129A" w:rsidRPr="0046129A" w:rsidRDefault="0046129A" w:rsidP="0046129A">
      <w:r w:rsidRPr="0046129A">
        <w:t>Список вимог до функціональності повинен включати наступні аспекти:</w:t>
      </w:r>
    </w:p>
    <w:p w14:paraId="35CB9C3F" w14:textId="77777777" w:rsidR="0046129A" w:rsidRPr="0046129A" w:rsidRDefault="0046129A" w:rsidP="0046129A">
      <w:pPr>
        <w:numPr>
          <w:ilvl w:val="0"/>
          <w:numId w:val="2"/>
        </w:numPr>
      </w:pPr>
      <w:r w:rsidRPr="0046129A">
        <w:rPr>
          <w:b/>
          <w:bCs/>
        </w:rPr>
        <w:t>Функціональні цілі та завдання</w:t>
      </w:r>
    </w:p>
    <w:p w14:paraId="5F35E0EC" w14:textId="77777777" w:rsidR="0046129A" w:rsidRPr="0046129A" w:rsidRDefault="0046129A" w:rsidP="0046129A">
      <w:pPr>
        <w:numPr>
          <w:ilvl w:val="0"/>
          <w:numId w:val="2"/>
        </w:numPr>
      </w:pPr>
      <w:r w:rsidRPr="0046129A">
        <w:rPr>
          <w:b/>
          <w:bCs/>
        </w:rPr>
        <w:t>Функціональні специфікації</w:t>
      </w:r>
    </w:p>
    <w:p w14:paraId="310294E1" w14:textId="77777777" w:rsidR="0046129A" w:rsidRPr="0046129A" w:rsidRDefault="0046129A" w:rsidP="0046129A">
      <w:pPr>
        <w:numPr>
          <w:ilvl w:val="0"/>
          <w:numId w:val="2"/>
        </w:numPr>
      </w:pPr>
      <w:r w:rsidRPr="0046129A">
        <w:rPr>
          <w:b/>
          <w:bCs/>
        </w:rPr>
        <w:t>Критерії продуктивності</w:t>
      </w:r>
    </w:p>
    <w:p w14:paraId="4B1638BB" w14:textId="77777777" w:rsidR="0046129A" w:rsidRPr="0046129A" w:rsidRDefault="0046129A" w:rsidP="0046129A">
      <w:pPr>
        <w:numPr>
          <w:ilvl w:val="0"/>
          <w:numId w:val="2"/>
        </w:numPr>
      </w:pPr>
      <w:r w:rsidRPr="0046129A">
        <w:rPr>
          <w:b/>
          <w:bCs/>
        </w:rPr>
        <w:t>Обмеження та обмеження</w:t>
      </w:r>
    </w:p>
    <w:p w14:paraId="2E8B323B" w14:textId="77777777" w:rsidR="0046129A" w:rsidRPr="0046129A" w:rsidRDefault="0046129A" w:rsidP="0046129A">
      <w:r w:rsidRPr="0046129A">
        <w:pict w14:anchorId="70CC79F5">
          <v:rect id="_x0000_i1063" style="width:0;height:0" o:hralign="center" o:hrstd="t" o:hrnoshade="t" o:hr="t" fillcolor="#ececec" stroked="f"/>
        </w:pict>
      </w:r>
    </w:p>
    <w:p w14:paraId="2D12C22C" w14:textId="77777777" w:rsidR="0046129A" w:rsidRPr="0046129A" w:rsidRDefault="0046129A" w:rsidP="0046129A">
      <w:r w:rsidRPr="0046129A">
        <w:rPr>
          <w:b/>
          <w:bCs/>
        </w:rPr>
        <w:t>Functional Requirements:</w:t>
      </w:r>
    </w:p>
    <w:p w14:paraId="43AFE96D" w14:textId="77777777" w:rsidR="0046129A" w:rsidRPr="0046129A" w:rsidRDefault="0046129A" w:rsidP="0046129A">
      <w:pPr>
        <w:numPr>
          <w:ilvl w:val="0"/>
          <w:numId w:val="3"/>
        </w:numPr>
      </w:pPr>
      <w:r w:rsidRPr="0046129A">
        <w:rPr>
          <w:b/>
          <w:bCs/>
        </w:rPr>
        <w:t>Функціональні цілі та завдання</w:t>
      </w:r>
    </w:p>
    <w:p w14:paraId="4E9AD376" w14:textId="77777777" w:rsidR="0046129A" w:rsidRPr="0046129A" w:rsidRDefault="0046129A" w:rsidP="0046129A">
      <w:pPr>
        <w:numPr>
          <w:ilvl w:val="1"/>
          <w:numId w:val="3"/>
        </w:numPr>
      </w:pPr>
      <w:r w:rsidRPr="0046129A">
        <w:t>Опис основних функціональних цілей, які повинен виконувати компонент.</w:t>
      </w:r>
    </w:p>
    <w:p w14:paraId="24AF400B" w14:textId="77777777" w:rsidR="0046129A" w:rsidRPr="0046129A" w:rsidRDefault="0046129A" w:rsidP="0046129A">
      <w:pPr>
        <w:numPr>
          <w:ilvl w:val="0"/>
          <w:numId w:val="3"/>
        </w:numPr>
      </w:pPr>
      <w:r w:rsidRPr="0046129A">
        <w:rPr>
          <w:b/>
          <w:bCs/>
        </w:rPr>
        <w:t>Функціональні специфікації</w:t>
      </w:r>
    </w:p>
    <w:p w14:paraId="7238A83B" w14:textId="77777777" w:rsidR="0046129A" w:rsidRPr="0046129A" w:rsidRDefault="0046129A" w:rsidP="0046129A">
      <w:pPr>
        <w:numPr>
          <w:ilvl w:val="1"/>
          <w:numId w:val="3"/>
        </w:numPr>
      </w:pPr>
      <w:r w:rsidRPr="0046129A">
        <w:t>Детальні технічні специфікації, які визначають, як повинен працювати компонент.</w:t>
      </w:r>
    </w:p>
    <w:p w14:paraId="029ACF28" w14:textId="77777777" w:rsidR="0046129A" w:rsidRPr="0046129A" w:rsidRDefault="0046129A" w:rsidP="0046129A">
      <w:pPr>
        <w:numPr>
          <w:ilvl w:val="0"/>
          <w:numId w:val="3"/>
        </w:numPr>
      </w:pPr>
      <w:r w:rsidRPr="0046129A">
        <w:rPr>
          <w:b/>
          <w:bCs/>
        </w:rPr>
        <w:t>Критерії продуктивності</w:t>
      </w:r>
    </w:p>
    <w:p w14:paraId="0809DE6B" w14:textId="77777777" w:rsidR="0046129A" w:rsidRPr="0046129A" w:rsidRDefault="0046129A" w:rsidP="0046129A">
      <w:pPr>
        <w:numPr>
          <w:ilvl w:val="1"/>
          <w:numId w:val="3"/>
        </w:numPr>
      </w:pPr>
      <w:r w:rsidRPr="0046129A">
        <w:t>Вимоги до продуктивності, включаючи швидкість, ефективність і стабільність компонента.</w:t>
      </w:r>
    </w:p>
    <w:p w14:paraId="7DA65AC7" w14:textId="77777777" w:rsidR="0046129A" w:rsidRPr="0046129A" w:rsidRDefault="0046129A" w:rsidP="0046129A">
      <w:pPr>
        <w:numPr>
          <w:ilvl w:val="0"/>
          <w:numId w:val="3"/>
        </w:numPr>
      </w:pPr>
      <w:r w:rsidRPr="0046129A">
        <w:rPr>
          <w:b/>
          <w:bCs/>
        </w:rPr>
        <w:t>Обмеження та обмеження</w:t>
      </w:r>
    </w:p>
    <w:p w14:paraId="71F5860F" w14:textId="77777777" w:rsidR="0046129A" w:rsidRPr="0046129A" w:rsidRDefault="0046129A" w:rsidP="0046129A">
      <w:pPr>
        <w:numPr>
          <w:ilvl w:val="1"/>
          <w:numId w:val="3"/>
        </w:numPr>
      </w:pPr>
      <w:r w:rsidRPr="0046129A">
        <w:t>Опис обмежень, які можуть вплинути на розробку та впровадження компонента.</w:t>
      </w:r>
    </w:p>
    <w:p w14:paraId="7324CF3A" w14:textId="77777777" w:rsidR="0046129A" w:rsidRPr="0046129A" w:rsidRDefault="0046129A" w:rsidP="0046129A">
      <w:r w:rsidRPr="0046129A">
        <w:pict w14:anchorId="6F6F9D85">
          <v:rect id="_x0000_i1064" style="width:0;height:0" o:hralign="center" o:hrstd="t" o:hrnoshade="t" o:hr="t" fillcolor="#ececec" stroked="f"/>
        </w:pict>
      </w:r>
    </w:p>
    <w:p w14:paraId="662EE5EB" w14:textId="77777777" w:rsidR="0046129A" w:rsidRPr="0046129A" w:rsidRDefault="0046129A" w:rsidP="0046129A">
      <w:r w:rsidRPr="0046129A">
        <w:rPr>
          <w:b/>
          <w:bCs/>
        </w:rPr>
        <w:t>Додаткові аспекти:</w:t>
      </w:r>
    </w:p>
    <w:p w14:paraId="30376055" w14:textId="77777777" w:rsidR="0046129A" w:rsidRPr="0046129A" w:rsidRDefault="0046129A" w:rsidP="0046129A">
      <w:pPr>
        <w:numPr>
          <w:ilvl w:val="0"/>
          <w:numId w:val="4"/>
        </w:numPr>
      </w:pPr>
      <w:r w:rsidRPr="0046129A">
        <w:rPr>
          <w:b/>
          <w:bCs/>
        </w:rPr>
        <w:lastRenderedPageBreak/>
        <w:t>Зображення:</w:t>
      </w:r>
      <w:r w:rsidRPr="0046129A">
        <w:t xml:space="preserve"> [вставте зображення компонента або архітектури, якщо необхідно]</w:t>
      </w:r>
    </w:p>
    <w:p w14:paraId="57776F4D" w14:textId="77777777" w:rsidR="0046129A" w:rsidRPr="0046129A" w:rsidRDefault="0046129A" w:rsidP="0046129A">
      <w:pPr>
        <w:numPr>
          <w:ilvl w:val="0"/>
          <w:numId w:val="4"/>
        </w:numPr>
      </w:pPr>
      <w:r w:rsidRPr="0046129A">
        <w:rPr>
          <w:b/>
          <w:bCs/>
        </w:rPr>
        <w:t>Текст:</w:t>
      </w:r>
      <w:r w:rsidRPr="0046129A">
        <w:t xml:space="preserve"> "Functional Requirements"</w:t>
      </w:r>
    </w:p>
    <w:p w14:paraId="1BF5AF52" w14:textId="77777777" w:rsidR="0046129A" w:rsidRPr="0046129A" w:rsidRDefault="0046129A" w:rsidP="0046129A">
      <w:r w:rsidRPr="0046129A">
        <w:pict w14:anchorId="27FAD85A">
          <v:rect id="_x0000_i1065" style="width:0;height:0" o:hralign="center" o:hrstd="t" o:hrnoshade="t" o:hr="t" fillcolor="#ececec" stroked="f"/>
        </w:pict>
      </w:r>
    </w:p>
    <w:p w14:paraId="3B53A82B" w14:textId="77777777" w:rsidR="0046129A" w:rsidRPr="0046129A" w:rsidRDefault="0046129A" w:rsidP="0046129A">
      <w:r w:rsidRPr="0046129A">
        <w:rPr>
          <w:b/>
          <w:bCs/>
        </w:rPr>
        <w:t>Заключні зауваження:</w:t>
      </w:r>
    </w:p>
    <w:p w14:paraId="13674920" w14:textId="77777777" w:rsidR="0046129A" w:rsidRPr="0046129A" w:rsidRDefault="0046129A" w:rsidP="0046129A">
      <w:pPr>
        <w:numPr>
          <w:ilvl w:val="0"/>
          <w:numId w:val="5"/>
        </w:numPr>
      </w:pPr>
      <w:r w:rsidRPr="0046129A">
        <w:rPr>
          <w:b/>
          <w:bCs/>
        </w:rPr>
        <w:t>Рекомендації щодо впровадження:</w:t>
      </w:r>
      <w:r w:rsidRPr="0046129A">
        <w:t xml:space="preserve"> Рекомендації щодо використання екологічно чистих технологій, підтримка сталого споживання та рекласіфікація відходів. Важливо підтримувати ініціативи з охорони довкілля та активно долучатися до їх впровадження.</w:t>
      </w:r>
    </w:p>
    <w:p w14:paraId="7C6CF962" w14:textId="77777777" w:rsidR="0046129A" w:rsidRPr="0046129A" w:rsidRDefault="0046129A" w:rsidP="0046129A">
      <w:r w:rsidRPr="0046129A">
        <w:rPr>
          <w:b/>
          <w:bCs/>
        </w:rPr>
        <w:t>Примітки:</w:t>
      </w:r>
    </w:p>
    <w:p w14:paraId="7BA81D9C" w14:textId="77777777" w:rsidR="0046129A" w:rsidRPr="0046129A" w:rsidRDefault="0046129A" w:rsidP="0046129A">
      <w:pPr>
        <w:numPr>
          <w:ilvl w:val="0"/>
          <w:numId w:val="6"/>
        </w:numPr>
      </w:pPr>
      <w:r w:rsidRPr="0046129A">
        <w:t>Підтримуйте чіткі відступи та структуру документа для полегшення читання та розуміння.</w:t>
      </w:r>
    </w:p>
    <w:p w14:paraId="7B84D0FF" w14:textId="77777777" w:rsidR="0046129A" w:rsidRPr="0046129A" w:rsidRDefault="0046129A" w:rsidP="0046129A">
      <w:pPr>
        <w:numPr>
          <w:ilvl w:val="0"/>
          <w:numId w:val="6"/>
        </w:numPr>
      </w:pPr>
      <w:r w:rsidRPr="0046129A">
        <w:t>Використовуйте зрозумілі та лаконічні формулювання для опису вимог та специфікацій.</w:t>
      </w:r>
    </w:p>
    <w:p w14:paraId="3152B30F" w14:textId="77777777" w:rsidR="0046129A" w:rsidRPr="0046129A" w:rsidRDefault="0046129A" w:rsidP="0046129A">
      <w:r w:rsidRPr="0046129A">
        <w:pict w14:anchorId="5D4AB0DC">
          <v:rect id="_x0000_i1066" style="width:0;height:0" o:hralign="center" o:hrstd="t" o:hrnoshade="t" o:hr="t" fillcolor="#ececec" stroked="f"/>
        </w:pict>
      </w:r>
    </w:p>
    <w:p w14:paraId="4CAC19FE" w14:textId="77777777" w:rsidR="0046129A" w:rsidRPr="0046129A" w:rsidRDefault="0046129A" w:rsidP="0046129A">
      <w:pPr>
        <w:rPr>
          <w:b/>
          <w:bCs/>
        </w:rPr>
      </w:pPr>
      <w:r w:rsidRPr="0046129A">
        <w:rPr>
          <w:b/>
          <w:bCs/>
        </w:rPr>
        <w:t>Висновок</w:t>
      </w:r>
    </w:p>
    <w:p w14:paraId="016E136C" w14:textId="77777777" w:rsidR="0046129A" w:rsidRPr="0046129A" w:rsidRDefault="0046129A" w:rsidP="0046129A">
      <w:r w:rsidRPr="0046129A">
        <w:t>Охорона довкілля та збереження природних ресурсів є важливими завданнями, які стоять перед сучасним суспільством. Тільки за допомогою спільних зусиль ми зможемо забезпечити збереження природних ресурсів для майбутніх поколінь.</w:t>
      </w:r>
    </w:p>
    <w:p w14:paraId="1E07409F" w14:textId="77777777" w:rsidR="002D5CA3" w:rsidRDefault="002D5CA3"/>
    <w:sectPr w:rsidR="002D5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C26BD"/>
    <w:multiLevelType w:val="multilevel"/>
    <w:tmpl w:val="A7FC1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C414E"/>
    <w:multiLevelType w:val="multilevel"/>
    <w:tmpl w:val="24A6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3E7B02"/>
    <w:multiLevelType w:val="multilevel"/>
    <w:tmpl w:val="7CF4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5105F7"/>
    <w:multiLevelType w:val="multilevel"/>
    <w:tmpl w:val="0FC0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EC4FA4"/>
    <w:multiLevelType w:val="multilevel"/>
    <w:tmpl w:val="3B4E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0F5CBE"/>
    <w:multiLevelType w:val="multilevel"/>
    <w:tmpl w:val="79DA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927072">
    <w:abstractNumId w:val="5"/>
  </w:num>
  <w:num w:numId="2" w16cid:durableId="1912890154">
    <w:abstractNumId w:val="1"/>
  </w:num>
  <w:num w:numId="3" w16cid:durableId="1606812920">
    <w:abstractNumId w:val="0"/>
  </w:num>
  <w:num w:numId="4" w16cid:durableId="195432247">
    <w:abstractNumId w:val="3"/>
  </w:num>
  <w:num w:numId="5" w16cid:durableId="2086606509">
    <w:abstractNumId w:val="4"/>
  </w:num>
  <w:num w:numId="6" w16cid:durableId="1573854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A3"/>
    <w:rsid w:val="001650B2"/>
    <w:rsid w:val="002D5CA3"/>
    <w:rsid w:val="0046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23438-5CAE-44DC-868D-8A84113A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5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5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5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5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5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5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5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5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5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5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5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5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5C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5CA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5C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5C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5C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5C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5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5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5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5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5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5C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5C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5CA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5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5CA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D5C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TAMOTO</dc:creator>
  <cp:keywords/>
  <dc:description/>
  <cp:lastModifiedBy>TAMOTO</cp:lastModifiedBy>
  <cp:revision>2</cp:revision>
  <dcterms:created xsi:type="dcterms:W3CDTF">2024-05-23T10:56:00Z</dcterms:created>
  <dcterms:modified xsi:type="dcterms:W3CDTF">2024-05-23T10:56:00Z</dcterms:modified>
</cp:coreProperties>
</file>