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7CEEC" w14:textId="36503325" w:rsidR="00222E4A" w:rsidRDefault="00222E4A">
      <w:pPr>
        <w:rPr>
          <w:noProof/>
        </w:rPr>
      </w:pPr>
      <w:r w:rsidRPr="00222E4A">
        <w:rPr>
          <w:noProof/>
        </w:rPr>
        <w:t>Para crear una presencia de e-commerce exitosa se requiere un extenso conocimiento de los aspectos de negocios, tecnológicos y sociales, además de un método sistemático. En la actualidad, una presencia en el e-commerce no es sólo un sitio Web, sino que también puede incluir un sitio de redes sociales en Facebook, una fuente de Twitter y apps para teléfonos inteligentes donde los clientes puedan acceder a los servicios que se les ofrezca.</w:t>
      </w:r>
    </w:p>
    <w:p w14:paraId="18C5E522" w14:textId="0D9F62A3" w:rsidR="00784215" w:rsidRDefault="00F84D39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C844D25" wp14:editId="5B1D1534">
            <wp:simplePos x="1084521" y="903767"/>
            <wp:positionH relativeFrom="column">
              <wp:align>left</wp:align>
            </wp:positionH>
            <wp:positionV relativeFrom="paragraph">
              <wp:align>top</wp:align>
            </wp:positionV>
            <wp:extent cx="5612130" cy="4298950"/>
            <wp:effectExtent l="0" t="0" r="7620" b="6350"/>
            <wp:wrapSquare wrapText="bothSides"/>
            <wp:docPr id="1722094653" name="Picture 1" descr="Imagen carg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n cargada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22E4A">
        <w:rPr>
          <w:noProof/>
        </w:rPr>
        <w:br w:type="textWrapping" w:clear="all"/>
      </w:r>
    </w:p>
    <w:p w14:paraId="0F9A2363" w14:textId="77777777" w:rsidR="00F84D39" w:rsidRPr="00F84D39" w:rsidRDefault="00F84D39" w:rsidP="00F84D39"/>
    <w:p w14:paraId="68DC1E0D" w14:textId="018A6FB1" w:rsidR="00F84D39" w:rsidRPr="00F84D39" w:rsidRDefault="00F84D39" w:rsidP="00F84D39">
      <w:pPr>
        <w:tabs>
          <w:tab w:val="left" w:pos="904"/>
        </w:tabs>
      </w:pPr>
      <w:r w:rsidRPr="00F84D39">
        <w:t>Este diagrama muestra cómo las empresas pueden establecer su presencia en línea y fuera de línea a través de diversas plataformas y actividades.</w:t>
      </w:r>
    </w:p>
    <w:p w14:paraId="5F79C4C5" w14:textId="77777777" w:rsidR="00F84D39" w:rsidRPr="00F84D39" w:rsidRDefault="00F84D39" w:rsidP="00F84D39">
      <w:pPr>
        <w:tabs>
          <w:tab w:val="left" w:pos="904"/>
        </w:tabs>
        <w:rPr>
          <w:b/>
          <w:bCs/>
        </w:rPr>
      </w:pPr>
      <w:r w:rsidRPr="00F84D39">
        <w:rPr>
          <w:b/>
          <w:bCs/>
        </w:rPr>
        <w:t>Explicación de la imagen:</w:t>
      </w:r>
    </w:p>
    <w:p w14:paraId="5D7E908F" w14:textId="77777777" w:rsidR="00F84D39" w:rsidRPr="00F84D39" w:rsidRDefault="00F84D39" w:rsidP="00F84D39">
      <w:pPr>
        <w:numPr>
          <w:ilvl w:val="0"/>
          <w:numId w:val="1"/>
        </w:numPr>
        <w:tabs>
          <w:tab w:val="left" w:pos="904"/>
        </w:tabs>
      </w:pPr>
      <w:r w:rsidRPr="00F84D39">
        <w:rPr>
          <w:b/>
          <w:bCs/>
        </w:rPr>
        <w:t>Tipos de Presencia</w:t>
      </w:r>
      <w:r w:rsidRPr="00F84D39">
        <w:br/>
        <w:t>Se identifican cuatro principales formas en las que una empresa puede estar presente en el comercio electrónico:</w:t>
      </w:r>
    </w:p>
    <w:p w14:paraId="5B7C935E" w14:textId="77777777" w:rsidR="00F84D39" w:rsidRPr="00F84D39" w:rsidRDefault="00F84D39" w:rsidP="00F84D39">
      <w:pPr>
        <w:numPr>
          <w:ilvl w:val="1"/>
          <w:numId w:val="1"/>
        </w:numPr>
        <w:tabs>
          <w:tab w:val="left" w:pos="904"/>
        </w:tabs>
      </w:pPr>
      <w:r w:rsidRPr="00F84D39">
        <w:rPr>
          <w:b/>
          <w:bCs/>
        </w:rPr>
        <w:lastRenderedPageBreak/>
        <w:t>Sitios web</w:t>
      </w:r>
    </w:p>
    <w:p w14:paraId="552E59AF" w14:textId="77777777" w:rsidR="00F84D39" w:rsidRPr="00F84D39" w:rsidRDefault="00F84D39" w:rsidP="00F84D39">
      <w:pPr>
        <w:numPr>
          <w:ilvl w:val="1"/>
          <w:numId w:val="1"/>
        </w:numPr>
        <w:tabs>
          <w:tab w:val="left" w:pos="904"/>
        </w:tabs>
      </w:pPr>
      <w:r w:rsidRPr="00F84D39">
        <w:rPr>
          <w:b/>
          <w:bCs/>
        </w:rPr>
        <w:t>Correo electrónico</w:t>
      </w:r>
    </w:p>
    <w:p w14:paraId="6E3374EC" w14:textId="77777777" w:rsidR="00F84D39" w:rsidRPr="00F84D39" w:rsidRDefault="00F84D39" w:rsidP="00F84D39">
      <w:pPr>
        <w:numPr>
          <w:ilvl w:val="1"/>
          <w:numId w:val="1"/>
        </w:numPr>
        <w:tabs>
          <w:tab w:val="left" w:pos="904"/>
        </w:tabs>
      </w:pPr>
      <w:r w:rsidRPr="00F84D39">
        <w:rPr>
          <w:b/>
          <w:bCs/>
        </w:rPr>
        <w:t>Social media (redes sociales)</w:t>
      </w:r>
    </w:p>
    <w:p w14:paraId="47198695" w14:textId="77777777" w:rsidR="00F84D39" w:rsidRPr="00F84D39" w:rsidRDefault="00F84D39" w:rsidP="00F84D39">
      <w:pPr>
        <w:numPr>
          <w:ilvl w:val="1"/>
          <w:numId w:val="1"/>
        </w:numPr>
        <w:tabs>
          <w:tab w:val="left" w:pos="904"/>
        </w:tabs>
      </w:pPr>
      <w:r w:rsidRPr="00F84D39">
        <w:rPr>
          <w:b/>
          <w:bCs/>
        </w:rPr>
        <w:t>Medios sin conexión (offline)</w:t>
      </w:r>
    </w:p>
    <w:p w14:paraId="394CDDEB" w14:textId="77777777" w:rsidR="00F84D39" w:rsidRPr="00F84D39" w:rsidRDefault="00F84D39" w:rsidP="00F84D39">
      <w:pPr>
        <w:numPr>
          <w:ilvl w:val="0"/>
          <w:numId w:val="1"/>
        </w:numPr>
        <w:tabs>
          <w:tab w:val="left" w:pos="904"/>
        </w:tabs>
      </w:pPr>
      <w:r w:rsidRPr="00F84D39">
        <w:rPr>
          <w:b/>
          <w:bCs/>
        </w:rPr>
        <w:t>Plataformas</w:t>
      </w:r>
      <w:r w:rsidRPr="00F84D39">
        <w:br/>
        <w:t>Cada tipo de presencia se asocia con distintas plataformas a través de las cuales las empresas interactúan con los clientes:</w:t>
      </w:r>
    </w:p>
    <w:p w14:paraId="54EA4767" w14:textId="77777777" w:rsidR="00F84D39" w:rsidRPr="00F84D39" w:rsidRDefault="00F84D39" w:rsidP="00F84D39">
      <w:pPr>
        <w:numPr>
          <w:ilvl w:val="1"/>
          <w:numId w:val="1"/>
        </w:numPr>
        <w:tabs>
          <w:tab w:val="left" w:pos="904"/>
        </w:tabs>
      </w:pPr>
      <w:r w:rsidRPr="00F84D39">
        <w:rPr>
          <w:b/>
          <w:bCs/>
        </w:rPr>
        <w:t>Sitios web</w:t>
      </w:r>
      <w:r w:rsidRPr="00F84D39">
        <w:t xml:space="preserve"> pueden ser tradicionales, móviles o en tablets.</w:t>
      </w:r>
    </w:p>
    <w:p w14:paraId="3AC21BC0" w14:textId="77777777" w:rsidR="00F84D39" w:rsidRPr="00F84D39" w:rsidRDefault="00F84D39" w:rsidP="00F84D39">
      <w:pPr>
        <w:numPr>
          <w:ilvl w:val="1"/>
          <w:numId w:val="1"/>
        </w:numPr>
        <w:tabs>
          <w:tab w:val="left" w:pos="904"/>
        </w:tabs>
      </w:pPr>
      <w:r w:rsidRPr="00F84D39">
        <w:rPr>
          <w:b/>
          <w:bCs/>
        </w:rPr>
        <w:t>Correo electrónico</w:t>
      </w:r>
      <w:r w:rsidRPr="00F84D39">
        <w:t xml:space="preserve"> puede utilizar listas internas (suscriptores propios) o listas compradas (bases de datos externas).</w:t>
      </w:r>
    </w:p>
    <w:p w14:paraId="43AF6CB7" w14:textId="77777777" w:rsidR="00F84D39" w:rsidRPr="00F84D39" w:rsidRDefault="00F84D39" w:rsidP="00F84D39">
      <w:pPr>
        <w:numPr>
          <w:ilvl w:val="1"/>
          <w:numId w:val="1"/>
        </w:numPr>
        <w:tabs>
          <w:tab w:val="left" w:pos="904"/>
        </w:tabs>
      </w:pPr>
      <w:r w:rsidRPr="00F84D39">
        <w:rPr>
          <w:b/>
          <w:bCs/>
        </w:rPr>
        <w:t>Redes sociales</w:t>
      </w:r>
      <w:r w:rsidRPr="00F84D39">
        <w:t xml:space="preserve"> incluyen plataformas como Facebook, Twitter y blogs.</w:t>
      </w:r>
    </w:p>
    <w:p w14:paraId="3BEA8BC3" w14:textId="77777777" w:rsidR="00F84D39" w:rsidRPr="00F84D39" w:rsidRDefault="00F84D39" w:rsidP="00F84D39">
      <w:pPr>
        <w:numPr>
          <w:ilvl w:val="1"/>
          <w:numId w:val="1"/>
        </w:numPr>
        <w:tabs>
          <w:tab w:val="left" w:pos="904"/>
        </w:tabs>
      </w:pPr>
      <w:r w:rsidRPr="00F84D39">
        <w:rPr>
          <w:b/>
          <w:bCs/>
        </w:rPr>
        <w:t>Medios sin conexión</w:t>
      </w:r>
      <w:r w:rsidRPr="00F84D39">
        <w:t xml:space="preserve"> incluyen impresos, radio y televisión.</w:t>
      </w:r>
    </w:p>
    <w:p w14:paraId="3000852B" w14:textId="77777777" w:rsidR="00F84D39" w:rsidRPr="00F84D39" w:rsidRDefault="00F84D39" w:rsidP="00F84D39">
      <w:pPr>
        <w:numPr>
          <w:ilvl w:val="0"/>
          <w:numId w:val="1"/>
        </w:numPr>
        <w:tabs>
          <w:tab w:val="left" w:pos="904"/>
        </w:tabs>
      </w:pPr>
      <w:r w:rsidRPr="00F84D39">
        <w:rPr>
          <w:b/>
          <w:bCs/>
        </w:rPr>
        <w:t>Actividades</w:t>
      </w:r>
      <w:r w:rsidRPr="00F84D39">
        <w:br/>
        <w:t>Las empresas usan estas plataformas para diferentes objetivos dentro del e-commerce:</w:t>
      </w:r>
    </w:p>
    <w:p w14:paraId="1F01877C" w14:textId="77777777" w:rsidR="00F84D39" w:rsidRPr="00F84D39" w:rsidRDefault="00F84D39" w:rsidP="00F84D39">
      <w:pPr>
        <w:numPr>
          <w:ilvl w:val="1"/>
          <w:numId w:val="1"/>
        </w:numPr>
        <w:tabs>
          <w:tab w:val="left" w:pos="904"/>
        </w:tabs>
      </w:pPr>
      <w:r w:rsidRPr="00F84D39">
        <w:rPr>
          <w:b/>
          <w:bCs/>
        </w:rPr>
        <w:t>Sitios web:</w:t>
      </w:r>
      <w:r w:rsidRPr="00F84D39">
        <w:t xml:space="preserve"> Permiten buscar información, visualizar productos, acceder a aplicaciones, participar en programas de afiliados y patrocinio.</w:t>
      </w:r>
    </w:p>
    <w:p w14:paraId="18B750C1" w14:textId="77777777" w:rsidR="00F84D39" w:rsidRPr="00F84D39" w:rsidRDefault="00F84D39" w:rsidP="00F84D39">
      <w:pPr>
        <w:numPr>
          <w:ilvl w:val="1"/>
          <w:numId w:val="1"/>
        </w:numPr>
        <w:tabs>
          <w:tab w:val="left" w:pos="904"/>
        </w:tabs>
      </w:pPr>
      <w:r w:rsidRPr="00F84D39">
        <w:rPr>
          <w:b/>
          <w:bCs/>
        </w:rPr>
        <w:t>Correo electrónico:</w:t>
      </w:r>
      <w:r w:rsidRPr="00F84D39">
        <w:t xml:space="preserve"> Se usa para enviar boletines de noticias, actualizaciones y promociones de ventas.</w:t>
      </w:r>
    </w:p>
    <w:p w14:paraId="4BA1B223" w14:textId="77777777" w:rsidR="00F84D39" w:rsidRPr="00F84D39" w:rsidRDefault="00F84D39" w:rsidP="00F84D39">
      <w:pPr>
        <w:numPr>
          <w:ilvl w:val="1"/>
          <w:numId w:val="1"/>
        </w:numPr>
        <w:tabs>
          <w:tab w:val="left" w:pos="904"/>
        </w:tabs>
      </w:pPr>
      <w:r w:rsidRPr="00F84D39">
        <w:rPr>
          <w:b/>
          <w:bCs/>
        </w:rPr>
        <w:t>Social media:</w:t>
      </w:r>
      <w:r w:rsidRPr="00F84D39">
        <w:t xml:space="preserve"> Fomenta la conversación, participación, compartición de contenido y asesoría entre usuarios.</w:t>
      </w:r>
    </w:p>
    <w:p w14:paraId="153BC122" w14:textId="77777777" w:rsidR="00F84D39" w:rsidRPr="00F84D39" w:rsidRDefault="00F84D39" w:rsidP="00F84D39">
      <w:pPr>
        <w:numPr>
          <w:ilvl w:val="1"/>
          <w:numId w:val="1"/>
        </w:numPr>
        <w:tabs>
          <w:tab w:val="left" w:pos="904"/>
        </w:tabs>
      </w:pPr>
      <w:r w:rsidRPr="00F84D39">
        <w:rPr>
          <w:b/>
          <w:bCs/>
        </w:rPr>
        <w:t>Medios sin conexión:</w:t>
      </w:r>
      <w:r w:rsidRPr="00F84D39">
        <w:t xml:space="preserve"> Son utilizados para educación, exposición de la marca y desarrollo de identidad corporativa.</w:t>
      </w:r>
    </w:p>
    <w:p w14:paraId="306CF5B7" w14:textId="77777777" w:rsidR="00F84D39" w:rsidRPr="00F84D39" w:rsidRDefault="00F84D39" w:rsidP="00F84D39">
      <w:pPr>
        <w:tabs>
          <w:tab w:val="left" w:pos="904"/>
        </w:tabs>
        <w:rPr>
          <w:b/>
          <w:bCs/>
        </w:rPr>
      </w:pPr>
      <w:r w:rsidRPr="00F84D39">
        <w:rPr>
          <w:b/>
          <w:bCs/>
        </w:rPr>
        <w:t>Conclusión</w:t>
      </w:r>
    </w:p>
    <w:p w14:paraId="5F1B4871" w14:textId="77777777" w:rsidR="00F84D39" w:rsidRPr="00F84D39" w:rsidRDefault="00F84D39" w:rsidP="00F84D39">
      <w:pPr>
        <w:tabs>
          <w:tab w:val="left" w:pos="904"/>
        </w:tabs>
      </w:pPr>
      <w:r w:rsidRPr="00F84D39">
        <w:t>Este mapa muestra la importancia de diversificar la presencia en el comercio electrónico para maximizar el alcance y mejorar la experiencia del usuario. Integrar múltiples plataformas permite a las empresas fortalecer su relación con los clientes, mejorar su marketing digital y aumentar las oportunidades de ventas.</w:t>
      </w:r>
    </w:p>
    <w:p w14:paraId="246FC50B" w14:textId="470C5931" w:rsidR="00F84D39" w:rsidRDefault="00F84D39" w:rsidP="00F84D39">
      <w:pPr>
        <w:tabs>
          <w:tab w:val="left" w:pos="904"/>
        </w:tabs>
      </w:pPr>
    </w:p>
    <w:p w14:paraId="0439EED8" w14:textId="019F2827" w:rsidR="00F84D39" w:rsidRDefault="00F84D39" w:rsidP="00F84D39">
      <w:pPr>
        <w:tabs>
          <w:tab w:val="left" w:pos="904"/>
        </w:tabs>
        <w:rPr>
          <w:noProof/>
        </w:rPr>
      </w:pPr>
      <w:r>
        <w:rPr>
          <w:noProof/>
        </w:rPr>
        <w:lastRenderedPageBreak/>
        <w:drawing>
          <wp:inline distT="0" distB="0" distL="0" distR="0" wp14:anchorId="5ED0D275" wp14:editId="167AD213">
            <wp:extent cx="5612130" cy="3789045"/>
            <wp:effectExtent l="0" t="0" r="7620" b="1905"/>
            <wp:docPr id="403307907" name="Picture 2" descr="Imagen carg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n cargada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789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5CCB3F" w14:textId="77777777" w:rsidR="00F84D39" w:rsidRDefault="00F84D39" w:rsidP="00F84D39">
      <w:pPr>
        <w:rPr>
          <w:noProof/>
        </w:rPr>
      </w:pPr>
    </w:p>
    <w:p w14:paraId="46E8F686" w14:textId="642AC50D" w:rsidR="00F84D39" w:rsidRPr="00F84D39" w:rsidRDefault="00F84D39" w:rsidP="00F84D39">
      <w:r w:rsidRPr="00F84D39">
        <w:t>Muestra las fases clave para establecer una presencia efectiva en comercio electrónico, desde la planeación hasta la optimización para dispositivos móviles.</w:t>
      </w:r>
    </w:p>
    <w:p w14:paraId="72463B78" w14:textId="77777777" w:rsidR="00F84D39" w:rsidRPr="00F84D39" w:rsidRDefault="00F84D39" w:rsidP="00F84D39">
      <w:pPr>
        <w:rPr>
          <w:b/>
          <w:bCs/>
        </w:rPr>
      </w:pPr>
      <w:r w:rsidRPr="00F84D39">
        <w:rPr>
          <w:b/>
          <w:bCs/>
        </w:rPr>
        <w:t>Explicación de la imagen:</w:t>
      </w:r>
    </w:p>
    <w:p w14:paraId="0B646960" w14:textId="77777777" w:rsidR="00F84D39" w:rsidRPr="00F84D39" w:rsidRDefault="00F84D39" w:rsidP="00F84D39">
      <w:pPr>
        <w:numPr>
          <w:ilvl w:val="0"/>
          <w:numId w:val="2"/>
        </w:numPr>
      </w:pPr>
      <w:r w:rsidRPr="00F84D39">
        <w:rPr>
          <w:b/>
          <w:bCs/>
        </w:rPr>
        <w:t>Fase 1: Planeación</w:t>
      </w:r>
    </w:p>
    <w:p w14:paraId="262B483E" w14:textId="77777777" w:rsidR="00F84D39" w:rsidRPr="00F84D39" w:rsidRDefault="00F84D39" w:rsidP="00F84D39">
      <w:pPr>
        <w:numPr>
          <w:ilvl w:val="1"/>
          <w:numId w:val="2"/>
        </w:numPr>
      </w:pPr>
      <w:r w:rsidRPr="00F84D39">
        <w:t>Se concibe la presencia web, definiendo la misión del sitio y el equipo responsable.</w:t>
      </w:r>
    </w:p>
    <w:p w14:paraId="657F271F" w14:textId="77777777" w:rsidR="00F84D39" w:rsidRPr="00F84D39" w:rsidRDefault="00F84D39" w:rsidP="00F84D39">
      <w:pPr>
        <w:numPr>
          <w:ilvl w:val="1"/>
          <w:numId w:val="2"/>
        </w:numPr>
      </w:pPr>
      <w:r w:rsidRPr="00F84D39">
        <w:rPr>
          <w:b/>
          <w:bCs/>
        </w:rPr>
        <w:t>Hito:</w:t>
      </w:r>
      <w:r w:rsidRPr="00F84D39">
        <w:t xml:space="preserve"> Declaración de misión Web.</w:t>
      </w:r>
    </w:p>
    <w:p w14:paraId="5A0CBDBB" w14:textId="77777777" w:rsidR="00F84D39" w:rsidRPr="00F84D39" w:rsidRDefault="00F84D39" w:rsidP="00F84D39">
      <w:pPr>
        <w:numPr>
          <w:ilvl w:val="0"/>
          <w:numId w:val="2"/>
        </w:numPr>
      </w:pPr>
      <w:r w:rsidRPr="00F84D39">
        <w:rPr>
          <w:b/>
          <w:bCs/>
        </w:rPr>
        <w:t>Fase 2: Desarrollo del sitio Web</w:t>
      </w:r>
    </w:p>
    <w:p w14:paraId="35D7973C" w14:textId="77777777" w:rsidR="00F84D39" w:rsidRPr="00F84D39" w:rsidRDefault="00F84D39" w:rsidP="00F84D39">
      <w:pPr>
        <w:numPr>
          <w:ilvl w:val="1"/>
          <w:numId w:val="2"/>
        </w:numPr>
      </w:pPr>
      <w:r w:rsidRPr="00F84D39">
        <w:t>Se adquiere contenido, se diseña el sitio y se prepara el hospedaje.</w:t>
      </w:r>
    </w:p>
    <w:p w14:paraId="2AD1ACA5" w14:textId="77777777" w:rsidR="00F84D39" w:rsidRPr="00F84D39" w:rsidRDefault="00F84D39" w:rsidP="00F84D39">
      <w:pPr>
        <w:numPr>
          <w:ilvl w:val="1"/>
          <w:numId w:val="2"/>
        </w:numPr>
      </w:pPr>
      <w:r w:rsidRPr="00F84D39">
        <w:rPr>
          <w:b/>
          <w:bCs/>
        </w:rPr>
        <w:t>Hito:</w:t>
      </w:r>
      <w:r w:rsidRPr="00F84D39">
        <w:t xml:space="preserve"> Planeación del sitio Web.</w:t>
      </w:r>
    </w:p>
    <w:p w14:paraId="48D8F33C" w14:textId="77777777" w:rsidR="00F84D39" w:rsidRPr="00F84D39" w:rsidRDefault="00F84D39" w:rsidP="00F84D39">
      <w:pPr>
        <w:numPr>
          <w:ilvl w:val="0"/>
          <w:numId w:val="2"/>
        </w:numPr>
      </w:pPr>
      <w:r w:rsidRPr="00F84D39">
        <w:rPr>
          <w:b/>
          <w:bCs/>
        </w:rPr>
        <w:t>Fase 3: Implementación Web</w:t>
      </w:r>
    </w:p>
    <w:p w14:paraId="45F80E9A" w14:textId="77777777" w:rsidR="00F84D39" w:rsidRDefault="00F84D39" w:rsidP="00F84D39">
      <w:pPr>
        <w:numPr>
          <w:ilvl w:val="1"/>
          <w:numId w:val="2"/>
        </w:numPr>
      </w:pPr>
      <w:r w:rsidRPr="00F84D39">
        <w:t>Se optimiza el sitio con palabras clave y metatags para mejorar el posicionamiento en buscadores, además de identificar patrocinadores.</w:t>
      </w:r>
    </w:p>
    <w:p w14:paraId="18418900" w14:textId="77777777" w:rsidR="00F84D39" w:rsidRDefault="00F84D39" w:rsidP="00F84D39">
      <w:pPr>
        <w:pStyle w:val="NormalWeb"/>
        <w:ind w:left="360"/>
        <w:rPr>
          <w:rFonts w:asciiTheme="minorHAnsi" w:hAnsiTheme="minorHAnsi"/>
        </w:rPr>
      </w:pPr>
      <w:r w:rsidRPr="00F84D39">
        <w:rPr>
          <w:rFonts w:asciiTheme="minorHAnsi" w:hAnsiTheme="minorHAnsi"/>
        </w:rPr>
        <w:lastRenderedPageBreak/>
        <w:t xml:space="preserve">Un </w:t>
      </w:r>
      <w:r w:rsidRPr="00F84D39">
        <w:rPr>
          <w:rStyle w:val="Strong"/>
          <w:rFonts w:asciiTheme="minorHAnsi" w:eastAsiaTheme="majorEastAsia" w:hAnsiTheme="minorHAnsi"/>
        </w:rPr>
        <w:t>metatag</w:t>
      </w:r>
      <w:r w:rsidRPr="00F84D39">
        <w:rPr>
          <w:rFonts w:asciiTheme="minorHAnsi" w:hAnsiTheme="minorHAnsi"/>
        </w:rPr>
        <w:t xml:space="preserve"> es una etiqueta HTML que proporciona información sobre una página web a los motores de búsqueda y navegadores, ayudando en el SEO y en la visualización del sitio en los resultados de búsqueda.</w:t>
      </w:r>
    </w:p>
    <w:p w14:paraId="5A5F3A7A" w14:textId="7FC2F2F3" w:rsidR="00F84D39" w:rsidRPr="00F84D39" w:rsidRDefault="00F84D39" w:rsidP="00F84D39">
      <w:pPr>
        <w:pStyle w:val="NormalWeb"/>
        <w:ind w:left="360"/>
        <w:rPr>
          <w:rFonts w:asciiTheme="minorHAnsi" w:hAnsiTheme="minorHAnsi"/>
        </w:rPr>
      </w:pPr>
      <w:r w:rsidRPr="00F84D39">
        <w:rPr>
          <w:rFonts w:asciiTheme="minorHAnsi" w:hAnsiTheme="minorHAnsi"/>
        </w:rPr>
        <w:t xml:space="preserve">El </w:t>
      </w:r>
      <w:r w:rsidRPr="00F84D39">
        <w:rPr>
          <w:rStyle w:val="Strong"/>
          <w:rFonts w:asciiTheme="minorHAnsi" w:eastAsiaTheme="majorEastAsia" w:hAnsiTheme="minorHAnsi"/>
        </w:rPr>
        <w:t>SEO (Search Engine Optimization)</w:t>
      </w:r>
      <w:r w:rsidRPr="00F84D39">
        <w:rPr>
          <w:rFonts w:asciiTheme="minorHAnsi" w:hAnsiTheme="minorHAnsi"/>
        </w:rPr>
        <w:t xml:space="preserve"> es el conjunto de técnicas para mejorar la visibilidad y posicionamiento de un sitio web en los resultados de búsqueda de Google y otros motores.</w:t>
      </w:r>
    </w:p>
    <w:p w14:paraId="58550090" w14:textId="77777777" w:rsidR="00F84D39" w:rsidRPr="00F84D39" w:rsidRDefault="00F84D39" w:rsidP="00F84D39">
      <w:pPr>
        <w:numPr>
          <w:ilvl w:val="1"/>
          <w:numId w:val="2"/>
        </w:numPr>
      </w:pPr>
      <w:r w:rsidRPr="00F84D39">
        <w:rPr>
          <w:b/>
          <w:bCs/>
        </w:rPr>
        <w:t>Hito:</w:t>
      </w:r>
      <w:r w:rsidRPr="00F84D39">
        <w:t xml:space="preserve"> Un sitio Web funcional.</w:t>
      </w:r>
    </w:p>
    <w:p w14:paraId="50036D40" w14:textId="77777777" w:rsidR="00F84D39" w:rsidRPr="00F84D39" w:rsidRDefault="00F84D39" w:rsidP="00F84D39">
      <w:pPr>
        <w:numPr>
          <w:ilvl w:val="0"/>
          <w:numId w:val="2"/>
        </w:numPr>
      </w:pPr>
      <w:r w:rsidRPr="00F84D39">
        <w:rPr>
          <w:b/>
          <w:bCs/>
        </w:rPr>
        <w:t>Fase 4: Planeación de Social Media</w:t>
      </w:r>
    </w:p>
    <w:p w14:paraId="2E832165" w14:textId="77777777" w:rsidR="00F84D39" w:rsidRPr="00F84D39" w:rsidRDefault="00F84D39" w:rsidP="00F84D39">
      <w:pPr>
        <w:numPr>
          <w:ilvl w:val="1"/>
          <w:numId w:val="2"/>
        </w:numPr>
      </w:pPr>
      <w:r w:rsidRPr="00F84D39">
        <w:t>Se identifican las redes sociales más adecuadas y el contenido relevante para los productos o servicios.</w:t>
      </w:r>
    </w:p>
    <w:p w14:paraId="77A4DDCE" w14:textId="77777777" w:rsidR="00F84D39" w:rsidRPr="00F84D39" w:rsidRDefault="00F84D39" w:rsidP="00F84D39">
      <w:pPr>
        <w:numPr>
          <w:ilvl w:val="1"/>
          <w:numId w:val="2"/>
        </w:numPr>
      </w:pPr>
      <w:r w:rsidRPr="00F84D39">
        <w:rPr>
          <w:b/>
          <w:bCs/>
        </w:rPr>
        <w:t>Hito:</w:t>
      </w:r>
      <w:r w:rsidRPr="00F84D39">
        <w:t xml:space="preserve"> Un plan de social media.</w:t>
      </w:r>
    </w:p>
    <w:p w14:paraId="0ADE17EF" w14:textId="77777777" w:rsidR="00F84D39" w:rsidRPr="00F84D39" w:rsidRDefault="00F84D39" w:rsidP="00F84D39">
      <w:pPr>
        <w:numPr>
          <w:ilvl w:val="0"/>
          <w:numId w:val="2"/>
        </w:numPr>
      </w:pPr>
      <w:r w:rsidRPr="00F84D39">
        <w:rPr>
          <w:b/>
          <w:bCs/>
        </w:rPr>
        <w:t>Fase 5: Implementación de Social Media</w:t>
      </w:r>
    </w:p>
    <w:p w14:paraId="0548D51D" w14:textId="77777777" w:rsidR="00F84D39" w:rsidRPr="00F84D39" w:rsidRDefault="00F84D39" w:rsidP="00F84D39">
      <w:pPr>
        <w:numPr>
          <w:ilvl w:val="1"/>
          <w:numId w:val="2"/>
        </w:numPr>
      </w:pPr>
      <w:r w:rsidRPr="00F84D39">
        <w:t>Se crea presencia en plataformas como Facebook, Twitter y Pinterest.</w:t>
      </w:r>
    </w:p>
    <w:p w14:paraId="5624703B" w14:textId="77777777" w:rsidR="00F84D39" w:rsidRPr="00F84D39" w:rsidRDefault="00F84D39" w:rsidP="00F84D39">
      <w:pPr>
        <w:numPr>
          <w:ilvl w:val="1"/>
          <w:numId w:val="2"/>
        </w:numPr>
      </w:pPr>
      <w:r w:rsidRPr="00F84D39">
        <w:rPr>
          <w:b/>
          <w:bCs/>
        </w:rPr>
        <w:t>Hito:</w:t>
      </w:r>
      <w:r w:rsidRPr="00F84D39">
        <w:t xml:space="preserve"> Presencia funcional en social media.</w:t>
      </w:r>
    </w:p>
    <w:p w14:paraId="4EF27833" w14:textId="77777777" w:rsidR="00F84D39" w:rsidRPr="00F84D39" w:rsidRDefault="00F84D39" w:rsidP="00F84D39">
      <w:pPr>
        <w:numPr>
          <w:ilvl w:val="0"/>
          <w:numId w:val="2"/>
        </w:numPr>
      </w:pPr>
      <w:r w:rsidRPr="00F84D39">
        <w:rPr>
          <w:b/>
          <w:bCs/>
        </w:rPr>
        <w:t>Fase 6: Plan Móvil</w:t>
      </w:r>
    </w:p>
    <w:p w14:paraId="46FA2487" w14:textId="77777777" w:rsidR="00F84D39" w:rsidRPr="00F84D39" w:rsidRDefault="00F84D39" w:rsidP="00F84D39">
      <w:pPr>
        <w:numPr>
          <w:ilvl w:val="1"/>
          <w:numId w:val="2"/>
        </w:numPr>
      </w:pPr>
      <w:r w:rsidRPr="00F84D39">
        <w:t>Se desarrolla una estrategia para adaptar el sitio web a dispositivos móviles, asegurando accesibilidad y usabilidad.</w:t>
      </w:r>
    </w:p>
    <w:p w14:paraId="05582D62" w14:textId="77777777" w:rsidR="00F84D39" w:rsidRPr="00F84D39" w:rsidRDefault="00F84D39" w:rsidP="00F84D39">
      <w:pPr>
        <w:numPr>
          <w:ilvl w:val="1"/>
          <w:numId w:val="2"/>
        </w:numPr>
      </w:pPr>
      <w:r w:rsidRPr="00F84D39">
        <w:rPr>
          <w:b/>
          <w:bCs/>
        </w:rPr>
        <w:t>Hito:</w:t>
      </w:r>
      <w:r w:rsidRPr="00F84D39">
        <w:t xml:space="preserve"> Un plan de medios móviles.</w:t>
      </w:r>
    </w:p>
    <w:p w14:paraId="22D1B004" w14:textId="77777777" w:rsidR="00F84D39" w:rsidRPr="00F84D39" w:rsidRDefault="00F84D39" w:rsidP="00F84D39">
      <w:pPr>
        <w:rPr>
          <w:b/>
          <w:bCs/>
        </w:rPr>
      </w:pPr>
      <w:r w:rsidRPr="00F84D39">
        <w:rPr>
          <w:b/>
          <w:bCs/>
        </w:rPr>
        <w:t>Conclusión</w:t>
      </w:r>
    </w:p>
    <w:p w14:paraId="615A51C2" w14:textId="77777777" w:rsidR="00F84D39" w:rsidRPr="00F84D39" w:rsidRDefault="00F84D39" w:rsidP="00F84D39">
      <w:r w:rsidRPr="00F84D39">
        <w:t>Esta tabla muestra un enfoque estructurado para desarrollar una presencia digital efectiva en e-commerce. La implementación progresiva garantiza que las empresas optimicen su sitio web, aprovechen las redes sociales y adapten su plataforma a dispositivos móviles para maximizar su alcance y competitividad.</w:t>
      </w:r>
    </w:p>
    <w:p w14:paraId="0DFBAFAB" w14:textId="77777777" w:rsidR="00F84D39" w:rsidRPr="00F84D39" w:rsidRDefault="00F84D39" w:rsidP="00F84D39"/>
    <w:sectPr w:rsidR="00F84D39" w:rsidRPr="00F84D3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43595"/>
    <w:multiLevelType w:val="multilevel"/>
    <w:tmpl w:val="835E2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AFA1EF6"/>
    <w:multiLevelType w:val="multilevel"/>
    <w:tmpl w:val="0EEAA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81095">
    <w:abstractNumId w:val="0"/>
  </w:num>
  <w:num w:numId="2" w16cid:durableId="14088402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13F"/>
    <w:rsid w:val="00101E8F"/>
    <w:rsid w:val="00222E4A"/>
    <w:rsid w:val="00784215"/>
    <w:rsid w:val="00A90F64"/>
    <w:rsid w:val="00F3013F"/>
    <w:rsid w:val="00F84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8A0C73"/>
  <w15:chartTrackingRefBased/>
  <w15:docId w15:val="{EC0A0946-1D74-46E3-B9B8-F3D64F3A2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01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01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01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01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01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1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1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01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01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1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01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01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01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01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1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1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01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01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01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01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01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01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01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01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1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01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01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01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013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F84D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GT"/>
      <w14:ligatures w14:val="none"/>
    </w:rPr>
  </w:style>
  <w:style w:type="character" w:styleId="Strong">
    <w:name w:val="Strong"/>
    <w:basedOn w:val="DefaultParagraphFont"/>
    <w:uiPriority w:val="22"/>
    <w:qFormat/>
    <w:rsid w:val="00F84D3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269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8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95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66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30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617</Words>
  <Characters>3399</Characters>
  <Application>Microsoft Office Word</Application>
  <DocSecurity>0</DocSecurity>
  <Lines>28</Lines>
  <Paragraphs>8</Paragraphs>
  <ScaleCrop>false</ScaleCrop>
  <Company/>
  <LinksUpToDate>false</LinksUpToDate>
  <CharactersWithSpaces>4008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TAMPA DFF</dc:creator>
  <cp:keywords/>
  <dc:description/>
  <cp:lastModifiedBy>TAMPA DFF</cp:lastModifiedBy>
  <cp:revision>4</cp:revision>
  <cp:lastPrinted>2025-04-05T04:37:00Z</cp:lastPrinted>
  <dcterms:created xsi:type="dcterms:W3CDTF">2025-04-05T04:22:00Z</dcterms:created>
  <dcterms:modified xsi:type="dcterms:W3CDTF">2025-04-05T04:41:00Z</dcterms:modified>
</cp:coreProperties>
</file>