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62C" w:rsidRPr="001D43C9" w:rsidRDefault="001D43C9">
      <w:pPr>
        <w:rPr>
          <w:rFonts w:ascii="나눔바른고딕" w:eastAsia="나눔바른고딕" w:hAnsi="나눔바른고딕" w:hint="eastAsia"/>
          <w:sz w:val="24"/>
        </w:rPr>
      </w:pPr>
      <w:r w:rsidRPr="001D43C9">
        <w:rPr>
          <w:rFonts w:ascii="나눔바른고딕" w:eastAsia="나눔바른고딕" w:hAnsi="나눔바른고딕" w:hint="eastAsia"/>
          <w:sz w:val="24"/>
        </w:rPr>
        <w:t xml:space="preserve">문제 </w:t>
      </w:r>
      <w:r w:rsidR="00A20F03">
        <w:rPr>
          <w:rFonts w:ascii="나눔바른고딕" w:eastAsia="나눔바른고딕" w:hAnsi="나눔바른고딕"/>
          <w:sz w:val="24"/>
        </w:rPr>
        <w:t xml:space="preserve">3. </w:t>
      </w:r>
      <w:r w:rsidR="00A20F03">
        <w:rPr>
          <w:rFonts w:ascii="나눔바른고딕" w:eastAsia="나눔바른고딕" w:hAnsi="나눔바른고딕" w:hint="eastAsia"/>
          <w:sz w:val="24"/>
        </w:rPr>
        <w:t>Mn과 M</w:t>
      </w:r>
      <w:r w:rsidR="00A20F03">
        <w:rPr>
          <w:rFonts w:ascii="나눔바른고딕" w:eastAsia="나눔바른고딕" w:hAnsi="나눔바른고딕"/>
          <w:sz w:val="24"/>
        </w:rPr>
        <w:t>g</w:t>
      </w:r>
      <w:r w:rsidR="00A20F03">
        <w:rPr>
          <w:rFonts w:ascii="나눔바른고딕" w:eastAsia="나눔바른고딕" w:hAnsi="나눔바른고딕" w:hint="eastAsia"/>
          <w:sz w:val="24"/>
        </w:rPr>
        <w:t>의 정량</w:t>
      </w:r>
    </w:p>
    <w:p w:rsidR="001D43C9" w:rsidRDefault="001D43C9" w:rsidP="001D43C9">
      <w:pPr>
        <w:ind w:leftChars="100" w:left="200"/>
        <w:rPr>
          <w:rFonts w:ascii="나눔바른고딕" w:eastAsia="나눔바른고딕" w:hAnsi="나눔바른고딕"/>
          <w:sz w:val="22"/>
        </w:rPr>
      </w:pPr>
      <w:r w:rsidRPr="001D43C9">
        <w:rPr>
          <w:rFonts w:ascii="나눔바른고딕" w:eastAsia="나눔바른고딕" w:hAnsi="나눔바른고딕" w:hint="eastAsia"/>
          <w:sz w:val="22"/>
        </w:rPr>
        <w:t>시약</w:t>
      </w:r>
    </w:p>
    <w:p w:rsidR="009A4BCF" w:rsidRDefault="00055740" w:rsidP="001D43C9">
      <w:pPr>
        <w:pStyle w:val="a3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 xml:space="preserve">다음 </w:t>
      </w:r>
      <w:r>
        <w:rPr>
          <w:rFonts w:ascii="나눔바른고딕 Light" w:eastAsia="나눔바른고딕 Light" w:hAnsi="나눔바른고딕 Light" w:hint="eastAsia"/>
        </w:rPr>
        <w:t>시약이 담긴 시약병들</w:t>
      </w:r>
    </w:p>
    <w:p w:rsidR="00055740" w:rsidRDefault="00055740" w:rsidP="00055740">
      <w:pPr>
        <w:pStyle w:val="a3"/>
        <w:numPr>
          <w:ilvl w:val="1"/>
          <w:numId w:val="1"/>
        </w:numPr>
        <w:ind w:leftChars="0"/>
        <w:rPr>
          <w:rFonts w:ascii="나눔바른고딕 Light" w:eastAsia="나눔바른고딕 Light" w:hAnsi="나눔바른고딕 Light"/>
        </w:rPr>
      </w:pPr>
      <m:oMath>
        <m:sSub>
          <m:sSubPr>
            <m:ctrlPr>
              <w:rPr>
                <w:rFonts w:ascii="Cambria Math" w:eastAsia="나눔바른고딕 Light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나눔바른고딕 Light" w:hAnsi="Cambria Math"/>
              </w:rPr>
              <m:t>MnSO</m:t>
            </m:r>
          </m:e>
          <m:sub>
            <m:r>
              <m:rPr>
                <m:sty m:val="p"/>
              </m:rPr>
              <w:rPr>
                <w:rFonts w:ascii="Cambria Math" w:eastAsia="나눔바른고딕 Light" w:hAnsi="Cambria Math"/>
              </w:rPr>
              <m:t>4</m:t>
            </m:r>
          </m:sub>
        </m:sSub>
      </m:oMath>
      <w:r>
        <w:rPr>
          <w:rFonts w:ascii="나눔바른고딕 Light" w:eastAsia="나눔바른고딕 Light" w:hAnsi="나눔바른고딕 Light" w:hint="eastAsia"/>
        </w:rPr>
        <w:t xml:space="preserve"> </w:t>
      </w:r>
      <w:r>
        <w:rPr>
          <w:rFonts w:ascii="나눔바른고딕 Light" w:eastAsia="나눔바른고딕 Light" w:hAnsi="나눔바른고딕 Light"/>
        </w:rPr>
        <w:t>(0.0xx M), 60</w:t>
      </w:r>
      <m:oMath>
        <m:sSup>
          <m:sSupPr>
            <m:ctrlPr>
              <w:rPr>
                <w:rFonts w:ascii="Cambria Math" w:eastAsia="나눔바른고딕 Light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나눔바른고딕 Light" w:hAnsi="Cambria Math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나눔바른고딕 Light" w:hAnsi="Cambria Math"/>
              </w:rPr>
              <m:t>3</m:t>
            </m:r>
          </m:sup>
        </m:sSup>
      </m:oMath>
    </w:p>
    <w:p w:rsidR="00055740" w:rsidRDefault="00055740" w:rsidP="00055740">
      <w:pPr>
        <w:pStyle w:val="a3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[</w:t>
      </w:r>
      <w:r>
        <w:rPr>
          <w:rFonts w:ascii="나눔바른고딕 Light" w:eastAsia="나눔바른고딕 Light" w:hAnsi="나눔바른고딕 Light"/>
        </w:rPr>
        <w:t>Reagent bottles]</w:t>
      </w:r>
    </w:p>
    <w:p w:rsidR="00055740" w:rsidRPr="00055740" w:rsidRDefault="00055740" w:rsidP="00055740">
      <w:pPr>
        <w:pStyle w:val="a3"/>
        <w:numPr>
          <w:ilvl w:val="1"/>
          <w:numId w:val="1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 xml:space="preserve">완충용액(buffer </w:t>
      </w:r>
      <w:r>
        <w:rPr>
          <w:rFonts w:ascii="나눔바른고딕 Light" w:eastAsia="나눔바른고딕 Light" w:hAnsi="나눔바른고딕 Light"/>
        </w:rPr>
        <w:t>solution), 30</w:t>
      </w:r>
      <m:oMath>
        <m:sSup>
          <m:sSupPr>
            <m:ctrlPr>
              <w:rPr>
                <w:rFonts w:ascii="Cambria Math" w:eastAsia="나눔바른고딕 Light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나눔바른고딕 Light" w:hAnsi="Cambria Math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나눔바른고딕 Light" w:hAnsi="Cambria Math"/>
              </w:rPr>
              <m:t>3</m:t>
            </m:r>
          </m:sup>
        </m:sSup>
      </m:oMath>
    </w:p>
    <w:p w:rsidR="00055740" w:rsidRPr="00055740" w:rsidRDefault="00055740" w:rsidP="00055740">
      <w:pPr>
        <w:pStyle w:val="a3"/>
        <w:numPr>
          <w:ilvl w:val="1"/>
          <w:numId w:val="1"/>
        </w:numPr>
        <w:ind w:leftChars="0"/>
        <w:rPr>
          <w:rFonts w:ascii="나눔바른고딕 Light" w:eastAsia="나눔바른고딕 Light" w:hAnsi="나눔바른고딕 Light"/>
        </w:rPr>
      </w:pPr>
      <m:oMath>
        <m:sSub>
          <m:sSubPr>
            <m:ctrlPr>
              <w:rPr>
                <w:rFonts w:ascii="Cambria Math" w:eastAsia="나눔바른고딕 Light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나눔바른고딕 Light" w:hAnsi="Cambria Math"/>
              </w:rPr>
              <m:t>Na</m:t>
            </m:r>
          </m:e>
          <m:sub>
            <m:r>
              <m:rPr>
                <m:sty m:val="p"/>
              </m:rPr>
              <w:rPr>
                <w:rFonts w:ascii="Cambria Math" w:eastAsia="나눔바른고딕 Light" w:hAnsi="Cambria Math"/>
              </w:rPr>
              <m:t>2</m:t>
            </m:r>
          </m:sub>
        </m:sSub>
        <m:r>
          <w:rPr>
            <w:rFonts w:ascii="Cambria Math" w:eastAsia="나눔바른고딕 Light" w:hAnsi="Cambria Math"/>
          </w:rPr>
          <m:t>EDTA</m:t>
        </m:r>
      </m:oMath>
      <w:r>
        <w:rPr>
          <w:rFonts w:ascii="나눔바른고딕 Light" w:eastAsia="나눔바른고딕 Light" w:hAnsi="나눔바른고딕 Light" w:hint="eastAsia"/>
        </w:rPr>
        <w:t xml:space="preserve"> </w:t>
      </w:r>
      <w:r>
        <w:rPr>
          <w:rFonts w:ascii="나눔바른고딕 Light" w:eastAsia="나눔바른고딕 Light" w:hAnsi="나눔바른고딕 Light"/>
        </w:rPr>
        <w:t>(0.0xx M), 100</w:t>
      </w:r>
      <m:oMath>
        <m:sSup>
          <m:sSupPr>
            <m:ctrlPr>
              <w:rPr>
                <w:rFonts w:ascii="Cambria Math" w:eastAsia="나눔바른고딕 Light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나눔바른고딕 Light" w:hAnsi="Cambria Math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나눔바른고딕 Light" w:hAnsi="Cambria Math"/>
              </w:rPr>
              <m:t>3</m:t>
            </m:r>
          </m:sup>
        </m:sSup>
      </m:oMath>
    </w:p>
    <w:p w:rsidR="00055740" w:rsidRDefault="00055740" w:rsidP="00055740">
      <w:pPr>
        <w:pStyle w:val="a3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proofErr w:type="spellStart"/>
      <w:r>
        <w:rPr>
          <w:rFonts w:ascii="나눔바른고딕 Light" w:eastAsia="나눔바른고딕 Light" w:hAnsi="나눔바른고딕 Light"/>
        </w:rPr>
        <w:t>다음시약이</w:t>
      </w:r>
      <w:proofErr w:type="spellEnd"/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담긴 </w:t>
      </w:r>
      <w:proofErr w:type="spellStart"/>
      <w:r>
        <w:rPr>
          <w:rFonts w:ascii="나눔바른고딕 Light" w:eastAsia="나눔바른고딕 Light" w:hAnsi="나눔바른고딕 Light" w:hint="eastAsia"/>
        </w:rPr>
        <w:t>바이알들</w:t>
      </w:r>
      <w:proofErr w:type="spellEnd"/>
    </w:p>
    <w:p w:rsidR="00055740" w:rsidRDefault="00055740" w:rsidP="00055740">
      <w:pPr>
        <w:pStyle w:val="a3"/>
        <w:numPr>
          <w:ilvl w:val="1"/>
          <w:numId w:val="1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>Hydroxylamine hydrochloride, 0.3g/vial (2vials)</w:t>
      </w:r>
    </w:p>
    <w:p w:rsidR="00055740" w:rsidRDefault="00055740" w:rsidP="00055740">
      <w:pPr>
        <w:pStyle w:val="a3"/>
        <w:numPr>
          <w:ilvl w:val="1"/>
          <w:numId w:val="1"/>
        </w:numPr>
        <w:ind w:leftChars="0"/>
        <w:rPr>
          <w:rFonts w:ascii="나눔바른고딕 Light" w:eastAsia="나눔바른고딕 Light" w:hAnsi="나눔바른고딕 Light"/>
        </w:rPr>
      </w:pPr>
      <w:proofErr w:type="spellStart"/>
      <w:r>
        <w:rPr>
          <w:rFonts w:ascii="나눔바른고딕 Light" w:eastAsia="나눔바른고딕 Light" w:hAnsi="나눔바른고딕 Light" w:hint="eastAsia"/>
        </w:rPr>
        <w:t>N</w:t>
      </w:r>
      <w:r>
        <w:rPr>
          <w:rFonts w:ascii="나눔바른고딕 Light" w:eastAsia="나눔바른고딕 Light" w:hAnsi="나눔바른고딕 Light"/>
        </w:rPr>
        <w:t>aF</w:t>
      </w:r>
      <w:proofErr w:type="spellEnd"/>
      <w:r>
        <w:rPr>
          <w:rFonts w:ascii="나눔바른고딕 Light" w:eastAsia="나눔바른고딕 Light" w:hAnsi="나눔바른고딕 Light"/>
        </w:rPr>
        <w:t>, 1.5g/vial (2vials)</w:t>
      </w:r>
    </w:p>
    <w:p w:rsidR="00055740" w:rsidRDefault="00055740" w:rsidP="00055740">
      <w:pPr>
        <w:pStyle w:val="a3"/>
        <w:numPr>
          <w:ilvl w:val="1"/>
          <w:numId w:val="1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>“Eriochrome black T” 지시약 (</w:t>
      </w:r>
      <w:r>
        <w:rPr>
          <w:rFonts w:ascii="나눔바른고딕 Light" w:eastAsia="나눔바른고딕 Light" w:hAnsi="나눔바른고딕 Light" w:hint="eastAsia"/>
        </w:rPr>
        <w:t>분말)</w:t>
      </w:r>
    </w:p>
    <w:p w:rsidR="005D329D" w:rsidRPr="00055740" w:rsidRDefault="005D329D" w:rsidP="005D329D">
      <w:pPr>
        <w:pStyle w:val="a3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  <w:szCs w:val="20"/>
        </w:rPr>
        <w:t>M</w:t>
      </w:r>
      <w:r>
        <w:rPr>
          <w:rFonts w:ascii="나눔바른고딕 Light" w:eastAsia="나눔바른고딕 Light" w:hAnsi="나눔바른고딕 Light"/>
          <w:szCs w:val="20"/>
        </w:rPr>
        <w:t>g</w:t>
      </w:r>
      <w:r w:rsidRPr="00A20F03">
        <w:rPr>
          <w:rFonts w:ascii="나눔바른고딕 Light" w:eastAsia="나눔바른고딕 Light" w:hAnsi="나눔바른고딕 Light"/>
          <w:szCs w:val="20"/>
        </w:rPr>
        <w:t>(</w:t>
      </w:r>
      <w:proofErr w:type="spellStart"/>
      <w:r w:rsidRPr="00A20F03">
        <w:rPr>
          <w:rFonts w:ascii="나눔바른고딕 Light" w:eastAsia="나눔바른고딕 Light" w:hAnsi="나눔바른고딕 Light" w:hint="eastAsia"/>
          <w:szCs w:val="20"/>
        </w:rPr>
        <w:t>Ⅱ</w:t>
      </w:r>
      <w:proofErr w:type="spellEnd"/>
      <w:r w:rsidRPr="00A20F03">
        <w:rPr>
          <w:rFonts w:ascii="나눔바른고딕 Light" w:eastAsia="나눔바른고딕 Light" w:hAnsi="나눔바른고딕 Light"/>
          <w:szCs w:val="20"/>
        </w:rPr>
        <w:t>)</w:t>
      </w:r>
      <w:r>
        <w:rPr>
          <w:rFonts w:ascii="나눔바른고딕 Light" w:eastAsia="나눔바른고딕 Light" w:hAnsi="나눔바른고딕 Light" w:hint="eastAsia"/>
          <w:szCs w:val="20"/>
        </w:rPr>
        <w:t>와 M</w:t>
      </w:r>
      <w:r>
        <w:rPr>
          <w:rFonts w:ascii="나눔바른고딕 Light" w:eastAsia="나눔바른고딕 Light" w:hAnsi="나눔바른고딕 Light"/>
          <w:szCs w:val="20"/>
        </w:rPr>
        <w:t>n</w:t>
      </w:r>
      <w:r w:rsidRPr="00A20F03">
        <w:rPr>
          <w:rFonts w:ascii="나눔바른고딕 Light" w:eastAsia="나눔바른고딕 Light" w:hAnsi="나눔바른고딕 Light"/>
          <w:szCs w:val="20"/>
        </w:rPr>
        <w:t>(</w:t>
      </w:r>
      <w:proofErr w:type="spellStart"/>
      <w:r w:rsidRPr="00A20F03">
        <w:rPr>
          <w:rFonts w:ascii="나눔바른고딕 Light" w:eastAsia="나눔바른고딕 Light" w:hAnsi="나눔바른고딕 Light" w:hint="eastAsia"/>
          <w:szCs w:val="20"/>
        </w:rPr>
        <w:t>Ⅱ</w:t>
      </w:r>
      <w:proofErr w:type="spellEnd"/>
      <w:r w:rsidRPr="00A20F03">
        <w:rPr>
          <w:rFonts w:ascii="나눔바른고딕 Light" w:eastAsia="나눔바른고딕 Light" w:hAnsi="나눔바른고딕 Light"/>
          <w:szCs w:val="20"/>
        </w:rPr>
        <w:t>)</w:t>
      </w:r>
      <w:r>
        <w:rPr>
          <w:rFonts w:ascii="나눔바른고딕 Light" w:eastAsia="나눔바른고딕 Light" w:hAnsi="나눔바른고딕 Light" w:hint="eastAsia"/>
          <w:szCs w:val="20"/>
        </w:rPr>
        <w:t xml:space="preserve">이 포함된 </w:t>
      </w:r>
      <w:r>
        <w:rPr>
          <w:rFonts w:ascii="나눔바른고딕 Light" w:eastAsia="나눔바른고딕 Light" w:hAnsi="나눔바른고딕 Light" w:hint="eastAsia"/>
        </w:rPr>
        <w:t xml:space="preserve">미지시료 </w:t>
      </w:r>
      <w:r>
        <w:rPr>
          <w:rFonts w:ascii="나눔바른고딕 Light" w:eastAsia="나눔바른고딕 Light" w:hAnsi="나눔바른고딕 Light"/>
        </w:rPr>
        <w:t>(2)</w:t>
      </w:r>
      <w:bookmarkStart w:id="0" w:name="_GoBack"/>
      <w:bookmarkEnd w:id="0"/>
    </w:p>
    <w:p w:rsidR="001D43C9" w:rsidRDefault="001D43C9" w:rsidP="001D43C9">
      <w:pPr>
        <w:ind w:leftChars="100" w:left="200"/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기구 및 초자</w:t>
      </w:r>
    </w:p>
    <w:p w:rsidR="001D43C9" w:rsidRPr="000811B0" w:rsidRDefault="00A14F10" w:rsidP="001D43C9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r>
        <w:rPr>
          <w:rFonts w:ascii="나눔바른고딕 Light" w:eastAsia="나눔바른고딕 Light" w:hAnsi="나눔바른고딕 Light" w:hint="eastAsia"/>
          <w:szCs w:val="20"/>
        </w:rPr>
        <w:t>뷰렛</w:t>
      </w:r>
      <w:r w:rsidR="001D43C9" w:rsidRPr="000811B0">
        <w:rPr>
          <w:rFonts w:ascii="나눔바른고딕 Light" w:eastAsia="나눔바른고딕 Light" w:hAnsi="나눔바른고딕 Light" w:hint="eastAsia"/>
          <w:szCs w:val="20"/>
        </w:rPr>
        <w:t xml:space="preserve"> </w:t>
      </w:r>
      <w:r w:rsidR="001D43C9" w:rsidRPr="000811B0">
        <w:rPr>
          <w:rFonts w:ascii="나눔바른고딕 Light" w:eastAsia="나눔바른고딕 Light" w:hAnsi="나눔바른고딕 Light"/>
          <w:szCs w:val="20"/>
        </w:rPr>
        <w:t>(</w:t>
      </w:r>
      <w:r>
        <w:rPr>
          <w:rFonts w:ascii="나눔바른고딕 Light" w:eastAsia="나눔바른고딕 Light" w:hAnsi="나눔바른고딕 Light" w:hint="eastAsia"/>
          <w:szCs w:val="20"/>
        </w:rPr>
        <w:t>B</w:t>
      </w:r>
      <w:r>
        <w:rPr>
          <w:rFonts w:ascii="나눔바른고딕 Light" w:eastAsia="나눔바른고딕 Light" w:hAnsi="나눔바른고딕 Light"/>
          <w:szCs w:val="20"/>
        </w:rPr>
        <w:t>urette</w:t>
      </w:r>
      <w:r w:rsidR="001D43C9" w:rsidRPr="000811B0">
        <w:rPr>
          <w:rFonts w:ascii="나눔바른고딕 Light" w:eastAsia="나눔바른고딕 Light" w:hAnsi="나눔바른고딕 Light"/>
          <w:szCs w:val="20"/>
        </w:rPr>
        <w:t xml:space="preserve">), </w:t>
      </w:r>
      <w:r>
        <w:rPr>
          <w:rFonts w:ascii="나눔바른고딕 Light" w:eastAsia="나눔바른고딕 Light" w:hAnsi="나눔바른고딕 Light"/>
          <w:szCs w:val="20"/>
        </w:rPr>
        <w:t>25</w:t>
      </w:r>
      <m:oMath>
        <m:sSup>
          <m:sSupPr>
            <m:ctrlPr>
              <w:rPr>
                <w:rFonts w:ascii="Cambria Math" w:eastAsia="나눔바른고딕 Light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나눔바른고딕 Light" w:hAnsi="Cambria Math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나눔바른고딕 Light" w:hAnsi="Cambria Math"/>
              </w:rPr>
              <m:t>3</m:t>
            </m:r>
          </m:sup>
        </m:sSup>
      </m:oMath>
      <w:r>
        <w:rPr>
          <w:rFonts w:ascii="나눔바른고딕 Light" w:eastAsia="나눔바른고딕 Light" w:hAnsi="나눔바른고딕 Light" w:hint="eastAsia"/>
        </w:rPr>
        <w:t>(</w:t>
      </w:r>
      <w:r>
        <w:rPr>
          <w:rFonts w:ascii="나눔바른고딕 Light" w:eastAsia="나눔바른고딕 Light" w:hAnsi="나눔바른고딕 Light"/>
        </w:rPr>
        <w:t>2)</w:t>
      </w:r>
    </w:p>
    <w:p w:rsidR="001D43C9" w:rsidRPr="000811B0" w:rsidRDefault="001D43C9" w:rsidP="001D43C9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proofErr w:type="spellStart"/>
      <w:r w:rsidRPr="000811B0">
        <w:rPr>
          <w:rFonts w:ascii="나눔바른고딕 Light" w:eastAsia="나눔바른고딕 Light" w:hAnsi="나눔바른고딕 Light" w:hint="eastAsia"/>
          <w:szCs w:val="20"/>
        </w:rPr>
        <w:t>약수저</w:t>
      </w:r>
      <w:proofErr w:type="spellEnd"/>
      <w:r w:rsidRPr="000811B0">
        <w:rPr>
          <w:rFonts w:ascii="나눔바른고딕 Light" w:eastAsia="나눔바른고딕 Light" w:hAnsi="나눔바른고딕 Light" w:hint="eastAsia"/>
          <w:szCs w:val="20"/>
        </w:rPr>
        <w:t xml:space="preserve"> </w:t>
      </w:r>
      <w:r w:rsidRPr="000811B0">
        <w:rPr>
          <w:rFonts w:ascii="나눔바른고딕 Light" w:eastAsia="나눔바른고딕 Light" w:hAnsi="나눔바른고딕 Light"/>
          <w:szCs w:val="20"/>
        </w:rPr>
        <w:t>(Spatula)</w:t>
      </w:r>
    </w:p>
    <w:p w:rsidR="004B4328" w:rsidRPr="00A14F10" w:rsidRDefault="00A14F10" w:rsidP="001D43C9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proofErr w:type="spellStart"/>
      <w:r>
        <w:rPr>
          <w:rFonts w:ascii="나눔바른고딕 Light" w:eastAsia="나눔바른고딕 Light" w:hAnsi="나눔바른고딕 Light" w:hint="eastAsia"/>
          <w:szCs w:val="20"/>
        </w:rPr>
        <w:t>눈금</w:t>
      </w:r>
      <w:r w:rsidR="004B4328" w:rsidRPr="000811B0">
        <w:rPr>
          <w:rFonts w:ascii="나눔바른고딕 Light" w:eastAsia="나눔바른고딕 Light" w:hAnsi="나눔바른고딕 Light" w:hint="eastAsia"/>
          <w:szCs w:val="20"/>
        </w:rPr>
        <w:t>실린더</w:t>
      </w:r>
      <w:proofErr w:type="spellEnd"/>
      <w:r w:rsidR="004B4328" w:rsidRPr="000811B0">
        <w:rPr>
          <w:rFonts w:ascii="나눔바른고딕 Light" w:eastAsia="나눔바른고딕 Light" w:hAnsi="나눔바른고딕 Light" w:hint="eastAsia"/>
          <w:szCs w:val="20"/>
        </w:rPr>
        <w:t xml:space="preserve"> </w:t>
      </w:r>
      <w:r w:rsidR="004B4328" w:rsidRPr="000811B0">
        <w:rPr>
          <w:rFonts w:ascii="나눔바른고딕 Light" w:eastAsia="나눔바른고딕 Light" w:hAnsi="나눔바른고딕 Light"/>
          <w:szCs w:val="20"/>
        </w:rPr>
        <w:t>(</w:t>
      </w:r>
      <w:r w:rsidR="004B4328" w:rsidRPr="000811B0">
        <w:rPr>
          <w:rFonts w:ascii="나눔바른고딕 Light" w:eastAsia="나눔바른고딕 Light" w:hAnsi="나눔바른고딕 Light" w:hint="eastAsia"/>
          <w:szCs w:val="20"/>
        </w:rPr>
        <w:t>M</w:t>
      </w:r>
      <w:r>
        <w:rPr>
          <w:rFonts w:ascii="나눔바른고딕 Light" w:eastAsia="나눔바른고딕 Light" w:hAnsi="나눔바른고딕 Light" w:hint="eastAsia"/>
          <w:szCs w:val="20"/>
        </w:rPr>
        <w:t>e</w:t>
      </w:r>
      <w:r w:rsidR="004B4328" w:rsidRPr="000811B0">
        <w:rPr>
          <w:rFonts w:ascii="나눔바른고딕 Light" w:eastAsia="나눔바른고딕 Light" w:hAnsi="나눔바른고딕 Light"/>
          <w:szCs w:val="20"/>
        </w:rPr>
        <w:t>asuring cylinders), 10</w:t>
      </w:r>
      <m:oMath>
        <m:sSup>
          <m:sSupPr>
            <m:ctrlPr>
              <w:rPr>
                <w:rFonts w:ascii="Cambria Math" w:eastAsia="나눔바른고딕 Light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나눔바른고딕 Light" w:hAnsi="Cambria Math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나눔바른고딕 Light" w:hAnsi="Cambria Math"/>
              </w:rPr>
              <m:t>3</m:t>
            </m:r>
          </m:sup>
        </m:sSup>
      </m:oMath>
    </w:p>
    <w:p w:rsidR="00A14F10" w:rsidRPr="00055740" w:rsidRDefault="00055740" w:rsidP="001D43C9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proofErr w:type="spellStart"/>
      <w:r>
        <w:rPr>
          <w:rFonts w:ascii="나눔바른고딕 Light" w:eastAsia="나눔바른고딕 Light" w:hAnsi="나눔바른고딕 Light" w:hint="eastAsia"/>
          <w:szCs w:val="20"/>
        </w:rPr>
        <w:t>삼각플라스크</w:t>
      </w:r>
      <w:proofErr w:type="spellEnd"/>
      <w:r>
        <w:rPr>
          <w:rFonts w:ascii="나눔바른고딕 Light" w:eastAsia="나눔바른고딕 Light" w:hAnsi="나눔바른고딕 Light" w:hint="eastAsia"/>
          <w:szCs w:val="20"/>
        </w:rPr>
        <w:t xml:space="preserve"> </w:t>
      </w:r>
      <w:r>
        <w:rPr>
          <w:rFonts w:ascii="나눔바른고딕 Light" w:eastAsia="나눔바른고딕 Light" w:hAnsi="나눔바른고딕 Light"/>
          <w:szCs w:val="20"/>
        </w:rPr>
        <w:t>(Conical flasks), 250</w:t>
      </w:r>
      <m:oMath>
        <m:sSup>
          <m:sSupPr>
            <m:ctrlPr>
              <w:rPr>
                <w:rFonts w:ascii="Cambria Math" w:eastAsia="나눔바른고딕 Light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나눔바른고딕 Light" w:hAnsi="Cambria Math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나눔바른고딕 Light" w:hAnsi="Cambria Math"/>
              </w:rPr>
              <m:t>3</m:t>
            </m:r>
          </m:sup>
        </m:sSup>
      </m:oMath>
      <w:r>
        <w:rPr>
          <w:rFonts w:ascii="나눔바른고딕 Light" w:eastAsia="나눔바른고딕 Light" w:hAnsi="나눔바른고딕 Light" w:hint="eastAsia"/>
        </w:rPr>
        <w:t>(</w:t>
      </w:r>
      <w:r>
        <w:rPr>
          <w:rFonts w:ascii="나눔바른고딕 Light" w:eastAsia="나눔바른고딕 Light" w:hAnsi="나눔바른고딕 Light"/>
        </w:rPr>
        <w:t>2)</w:t>
      </w:r>
    </w:p>
    <w:p w:rsidR="00055740" w:rsidRDefault="00055740" w:rsidP="001D43C9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r>
        <w:rPr>
          <w:rFonts w:ascii="나눔바른고딕 Light" w:eastAsia="나눔바른고딕 Light" w:hAnsi="나눔바른고딕 Light" w:hint="eastAsia"/>
          <w:szCs w:val="20"/>
        </w:rPr>
        <w:t>깔때기(</w:t>
      </w:r>
      <w:r>
        <w:rPr>
          <w:rFonts w:ascii="나눔바른고딕 Light" w:eastAsia="나눔바른고딕 Light" w:hAnsi="나눔바른고딕 Light"/>
          <w:szCs w:val="20"/>
        </w:rPr>
        <w:t>F</w:t>
      </w:r>
      <w:r>
        <w:rPr>
          <w:rFonts w:ascii="나눔바른고딕 Light" w:eastAsia="나눔바른고딕 Light" w:hAnsi="나눔바른고딕 Light" w:hint="eastAsia"/>
          <w:szCs w:val="20"/>
        </w:rPr>
        <w:t>unnels)</w:t>
      </w:r>
      <w:r>
        <w:rPr>
          <w:rFonts w:ascii="나눔바른고딕 Light" w:eastAsia="나눔바른고딕 Light" w:hAnsi="나눔바른고딕 Light"/>
          <w:szCs w:val="20"/>
        </w:rPr>
        <w:t xml:space="preserve"> (2)</w:t>
      </w:r>
    </w:p>
    <w:p w:rsidR="00055740" w:rsidRPr="00A14F10" w:rsidRDefault="00055740" w:rsidP="00055740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proofErr w:type="spellStart"/>
      <w:r>
        <w:rPr>
          <w:rFonts w:ascii="나눔바른고딕 Light" w:eastAsia="나눔바른고딕 Light" w:hAnsi="나눔바른고딕 Light" w:hint="eastAsia"/>
          <w:szCs w:val="20"/>
        </w:rPr>
        <w:t>눈금</w:t>
      </w:r>
      <w:r w:rsidRPr="000811B0">
        <w:rPr>
          <w:rFonts w:ascii="나눔바른고딕 Light" w:eastAsia="나눔바른고딕 Light" w:hAnsi="나눔바른고딕 Light" w:hint="eastAsia"/>
          <w:szCs w:val="20"/>
        </w:rPr>
        <w:t>실린더</w:t>
      </w:r>
      <w:proofErr w:type="spellEnd"/>
      <w:r w:rsidRPr="000811B0">
        <w:rPr>
          <w:rFonts w:ascii="나눔바른고딕 Light" w:eastAsia="나눔바른고딕 Light" w:hAnsi="나눔바른고딕 Light" w:hint="eastAsia"/>
          <w:szCs w:val="20"/>
        </w:rPr>
        <w:t xml:space="preserve"> </w:t>
      </w:r>
      <w:r w:rsidRPr="000811B0">
        <w:rPr>
          <w:rFonts w:ascii="나눔바른고딕 Light" w:eastAsia="나눔바른고딕 Light" w:hAnsi="나눔바른고딕 Light"/>
          <w:szCs w:val="20"/>
        </w:rPr>
        <w:t>(</w:t>
      </w:r>
      <w:r w:rsidRPr="000811B0">
        <w:rPr>
          <w:rFonts w:ascii="나눔바른고딕 Light" w:eastAsia="나눔바른고딕 Light" w:hAnsi="나눔바른고딕 Light" w:hint="eastAsia"/>
          <w:szCs w:val="20"/>
        </w:rPr>
        <w:t>M</w:t>
      </w:r>
      <w:r>
        <w:rPr>
          <w:rFonts w:ascii="나눔바른고딕 Light" w:eastAsia="나눔바른고딕 Light" w:hAnsi="나눔바른고딕 Light" w:hint="eastAsia"/>
          <w:szCs w:val="20"/>
        </w:rPr>
        <w:t>e</w:t>
      </w:r>
      <w:r w:rsidRPr="000811B0">
        <w:rPr>
          <w:rFonts w:ascii="나눔바른고딕 Light" w:eastAsia="나눔바른고딕 Light" w:hAnsi="나눔바른고딕 Light"/>
          <w:szCs w:val="20"/>
        </w:rPr>
        <w:t xml:space="preserve">asuring cylinders), </w:t>
      </w:r>
      <w:r>
        <w:rPr>
          <w:rFonts w:ascii="나눔바른고딕 Light" w:eastAsia="나눔바른고딕 Light" w:hAnsi="나눔바른고딕 Light"/>
          <w:szCs w:val="20"/>
        </w:rPr>
        <w:t>5</w:t>
      </w:r>
      <w:r w:rsidRPr="000811B0">
        <w:rPr>
          <w:rFonts w:ascii="나눔바른고딕 Light" w:eastAsia="나눔바른고딕 Light" w:hAnsi="나눔바른고딕 Light"/>
          <w:szCs w:val="20"/>
        </w:rPr>
        <w:t>0</w:t>
      </w:r>
      <m:oMath>
        <m:sSup>
          <m:sSupPr>
            <m:ctrlPr>
              <w:rPr>
                <w:rFonts w:ascii="Cambria Math" w:eastAsia="나눔바른고딕 Light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나눔바른고딕 Light" w:hAnsi="Cambria Math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나눔바른고딕 Light" w:hAnsi="Cambria Math"/>
              </w:rPr>
              <m:t>3</m:t>
            </m:r>
          </m:sup>
        </m:sSup>
      </m:oMath>
    </w:p>
    <w:p w:rsidR="00055740" w:rsidRPr="000811B0" w:rsidRDefault="00055740" w:rsidP="001D43C9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r>
        <w:rPr>
          <w:rFonts w:ascii="나눔바른고딕 Light" w:eastAsia="나눔바른고딕 Light" w:hAnsi="나눔바른고딕 Light" w:hint="eastAsia"/>
          <w:szCs w:val="20"/>
        </w:rPr>
        <w:t>증류수병</w:t>
      </w:r>
      <w:r>
        <w:rPr>
          <w:rFonts w:ascii="나눔바른고딕 Light" w:eastAsia="나눔바른고딕 Light" w:hAnsi="나눔바른고딕 Light"/>
          <w:szCs w:val="20"/>
        </w:rPr>
        <w:t>(</w:t>
      </w:r>
      <w:r>
        <w:rPr>
          <w:rFonts w:ascii="나눔바른고딕 Light" w:eastAsia="나눔바른고딕 Light" w:hAnsi="나눔바른고딕 Light" w:hint="eastAsia"/>
          <w:szCs w:val="20"/>
        </w:rPr>
        <w:t>W</w:t>
      </w:r>
      <w:r>
        <w:rPr>
          <w:rFonts w:ascii="나눔바른고딕 Light" w:eastAsia="나눔바른고딕 Light" w:hAnsi="나눔바른고딕 Light"/>
          <w:szCs w:val="20"/>
        </w:rPr>
        <w:t>ash bottle)</w:t>
      </w:r>
    </w:p>
    <w:p w:rsidR="00A20F03" w:rsidRDefault="001D43C9" w:rsidP="00A20F03">
      <w:pPr>
        <w:ind w:leftChars="100" w:left="200"/>
        <w:rPr>
          <w:rFonts w:ascii="나눔바른고딕" w:eastAsia="나눔바른고딕" w:hAnsi="나눔바른고딕" w:hint="eastAsia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실험 과정</w:t>
      </w:r>
    </w:p>
    <w:p w:rsidR="00A20F03" w:rsidRPr="00A20F03" w:rsidRDefault="00A20F03" w:rsidP="00A20F03">
      <w:pPr>
        <w:jc w:val="left"/>
        <w:rPr>
          <w:rFonts w:ascii="나눔바른고딕 Light" w:eastAsia="나눔바른고딕 Light" w:hAnsi="나눔바른고딕 Light"/>
          <w:szCs w:val="20"/>
        </w:rPr>
      </w:pPr>
      <w:r>
        <w:rPr>
          <w:rFonts w:ascii="나눔바른고딕" w:eastAsia="나눔바른고딕" w:hAnsi="나눔바른고딕" w:hint="eastAsia"/>
          <w:szCs w:val="20"/>
        </w:rPr>
        <w:t xml:space="preserve"> </w:t>
      </w:r>
      <w:r w:rsidRPr="00A20F03">
        <w:rPr>
          <w:rFonts w:ascii="나눔바른고딕 Light" w:eastAsia="나눔바른고딕 Light" w:hAnsi="나눔바른고딕 Light" w:hint="eastAsia"/>
          <w:szCs w:val="20"/>
        </w:rPr>
        <w:t xml:space="preserve">두 개의 </w:t>
      </w:r>
      <w:r w:rsidRPr="00A20F03">
        <w:rPr>
          <w:rFonts w:ascii="나눔바른고딕 Light" w:eastAsia="나눔바른고딕 Light" w:hAnsi="나눔바른고딕 Light"/>
          <w:szCs w:val="20"/>
        </w:rPr>
        <w:t>25</w:t>
      </w:r>
      <w:r w:rsidRPr="00A20F03">
        <w:rPr>
          <w:rFonts w:ascii="나눔바른고딕 Light" w:eastAsia="나눔바른고딕 Light" w:hAnsi="나눔바른고딕 Light" w:hint="eastAsia"/>
          <w:szCs w:val="20"/>
        </w:rPr>
        <w:t>m</w:t>
      </w:r>
      <w:r w:rsidRPr="00A20F03">
        <w:rPr>
          <w:rFonts w:ascii="나눔바른고딕 Light" w:eastAsia="나눔바른고딕 Light" w:hAnsi="나눔바른고딕 Light"/>
          <w:szCs w:val="20"/>
        </w:rPr>
        <w:t xml:space="preserve">L </w:t>
      </w:r>
      <w:r w:rsidRPr="00A20F03">
        <w:rPr>
          <w:rFonts w:ascii="나눔바른고딕 Light" w:eastAsia="나눔바른고딕 Light" w:hAnsi="나눔바른고딕 Light" w:hint="eastAsia"/>
          <w:szCs w:val="20"/>
        </w:rPr>
        <w:t>뷰렛이 준비되어 있다.</w:t>
      </w:r>
      <w:r w:rsidRPr="00A20F03">
        <w:rPr>
          <w:rFonts w:ascii="나눔바른고딕 Light" w:eastAsia="나눔바른고딕 Light" w:hAnsi="나눔바른고딕 Light"/>
          <w:szCs w:val="20"/>
        </w:rPr>
        <w:t xml:space="preserve"> </w:t>
      </w:r>
      <w:r w:rsidRPr="00A20F03">
        <w:rPr>
          <w:rFonts w:ascii="나눔바른고딕 Light" w:eastAsia="나눔바른고딕 Light" w:hAnsi="나눔바른고딕 Light" w:hint="eastAsia"/>
          <w:szCs w:val="20"/>
        </w:rPr>
        <w:t xml:space="preserve">하나의 뷰렛에는 </w:t>
      </w:r>
      <w:r w:rsidRPr="00A20F03">
        <w:rPr>
          <w:rFonts w:ascii="나눔바른고딕 Light" w:eastAsia="나눔바른고딕 Light" w:hAnsi="나눔바른고딕 Light"/>
          <w:szCs w:val="20"/>
        </w:rPr>
        <w:t xml:space="preserve">EDTA </w:t>
      </w:r>
      <w:r w:rsidRPr="00A20F03">
        <w:rPr>
          <w:rFonts w:ascii="나눔바른고딕 Light" w:eastAsia="나눔바른고딕 Light" w:hAnsi="나눔바른고딕 Light" w:hint="eastAsia"/>
          <w:szCs w:val="20"/>
        </w:rPr>
        <w:t>표준용액을 채우고,</w:t>
      </w:r>
      <w:r w:rsidRPr="00A20F03">
        <w:rPr>
          <w:rFonts w:ascii="나눔바른고딕 Light" w:eastAsia="나눔바른고딕 Light" w:hAnsi="나눔바른고딕 Light"/>
          <w:szCs w:val="20"/>
        </w:rPr>
        <w:t xml:space="preserve"> </w:t>
      </w:r>
      <w:r w:rsidRPr="00A20F03">
        <w:rPr>
          <w:rFonts w:ascii="나눔바른고딕 Light" w:eastAsia="나눔바른고딕 Light" w:hAnsi="나눔바른고딕 Light" w:hint="eastAsia"/>
          <w:szCs w:val="20"/>
        </w:rPr>
        <w:t xml:space="preserve">다른 하나에는 </w:t>
      </w:r>
      <w:r w:rsidRPr="00A20F03">
        <w:rPr>
          <w:rFonts w:ascii="나눔바른고딕 Light" w:eastAsia="나눔바른고딕 Light" w:hAnsi="나눔바른고딕 Light"/>
          <w:szCs w:val="20"/>
        </w:rPr>
        <w:t>Mn</w:t>
      </w:r>
      <w:r w:rsidRPr="00A20F03">
        <w:rPr>
          <w:rFonts w:ascii="나눔바른고딕 Light" w:eastAsia="나눔바른고딕 Light" w:hAnsi="나눔바른고딕 Light"/>
          <w:szCs w:val="20"/>
        </w:rPr>
        <w:t>(</w:t>
      </w:r>
      <w:proofErr w:type="spellStart"/>
      <w:r w:rsidRPr="00A20F03">
        <w:rPr>
          <w:rFonts w:ascii="나눔바른고딕 Light" w:eastAsia="나눔바른고딕 Light" w:hAnsi="나눔바른고딕 Light" w:hint="eastAsia"/>
          <w:szCs w:val="20"/>
        </w:rPr>
        <w:t>Ⅱ</w:t>
      </w:r>
      <w:proofErr w:type="spellEnd"/>
      <w:r w:rsidRPr="00A20F03">
        <w:rPr>
          <w:rFonts w:ascii="나눔바른고딕 Light" w:eastAsia="나눔바른고딕 Light" w:hAnsi="나눔바른고딕 Light"/>
          <w:szCs w:val="20"/>
        </w:rPr>
        <w:t>)</w:t>
      </w:r>
      <w:r w:rsidRPr="00A20F03">
        <w:rPr>
          <w:rFonts w:ascii="나눔바른고딕 Light" w:eastAsia="나눔바른고딕 Light" w:hAnsi="나눔바른고딕 Light"/>
          <w:szCs w:val="20"/>
        </w:rPr>
        <w:t xml:space="preserve"> </w:t>
      </w:r>
      <w:r w:rsidRPr="00A20F03">
        <w:rPr>
          <w:rFonts w:ascii="나눔바른고딕 Light" w:eastAsia="나눔바른고딕 Light" w:hAnsi="나눔바른고딕 Light" w:hint="eastAsia"/>
          <w:szCs w:val="20"/>
        </w:rPr>
        <w:t>표준용액을 채운다.</w:t>
      </w:r>
    </w:p>
    <w:p w:rsidR="00554DD3" w:rsidRPr="00A20F03" w:rsidRDefault="00A20F03" w:rsidP="00A20F03">
      <w:pPr>
        <w:jc w:val="left"/>
        <w:rPr>
          <w:rFonts w:ascii="나눔바른고딕" w:eastAsia="나눔바른고딕" w:hAnsi="나눔바른고딕"/>
          <w:szCs w:val="20"/>
        </w:rPr>
      </w:pPr>
      <w:r w:rsidRPr="00A20F03">
        <w:rPr>
          <w:rFonts w:ascii="나눔바른고딕" w:eastAsia="나눔바른고딕" w:hAnsi="나눔바른고딕" w:hint="eastAsia"/>
          <w:szCs w:val="20"/>
        </w:rPr>
        <w:t xml:space="preserve">적정 </w:t>
      </w:r>
      <w:r w:rsidRPr="00A20F03">
        <w:rPr>
          <w:rFonts w:ascii="나눔바른고딕" w:eastAsia="나눔바른고딕" w:hAnsi="나눔바른고딕"/>
          <w:szCs w:val="20"/>
        </w:rPr>
        <w:t>1</w:t>
      </w:r>
    </w:p>
    <w:p w:rsidR="00A20F03" w:rsidRPr="00A20F03" w:rsidRDefault="00A20F03" w:rsidP="00A20F03">
      <w:pPr>
        <w:jc w:val="left"/>
        <w:rPr>
          <w:rFonts w:ascii="나눔바른고딕 Light" w:eastAsia="나눔바른고딕 Light" w:hAnsi="나눔바른고딕 Light"/>
          <w:szCs w:val="20"/>
        </w:rPr>
      </w:pPr>
      <w:r w:rsidRPr="00A20F03">
        <w:rPr>
          <w:rFonts w:ascii="나눔바른고딕 Light" w:eastAsia="나눔바른고딕 Light" w:hAnsi="나눔바른고딕 Light" w:hint="eastAsia"/>
          <w:szCs w:val="20"/>
        </w:rPr>
        <w:t xml:space="preserve">1. 시료 용액에 한 개의 </w:t>
      </w:r>
      <w:proofErr w:type="spellStart"/>
      <w:r w:rsidRPr="00A20F03">
        <w:rPr>
          <w:rFonts w:ascii="나눔바른고딕 Light" w:eastAsia="나눔바른고딕 Light" w:hAnsi="나눔바른고딕 Light" w:hint="eastAsia"/>
          <w:szCs w:val="20"/>
        </w:rPr>
        <w:t>바이알에</w:t>
      </w:r>
      <w:proofErr w:type="spellEnd"/>
      <w:r w:rsidRPr="00A20F03">
        <w:rPr>
          <w:rFonts w:ascii="나눔바른고딕 Light" w:eastAsia="나눔바른고딕 Light" w:hAnsi="나눔바른고딕 Light" w:hint="eastAsia"/>
          <w:szCs w:val="20"/>
        </w:rPr>
        <w:t xml:space="preserve"> 들어 있는 고체 </w:t>
      </w:r>
      <w:r w:rsidRPr="00A20F03">
        <w:rPr>
          <w:rFonts w:ascii="나눔바른고딕 Light" w:eastAsia="나눔바른고딕 Light" w:hAnsi="나눔바른고딕 Light"/>
          <w:szCs w:val="20"/>
        </w:rPr>
        <w:t xml:space="preserve">hydroxylamine hydrochloride </w:t>
      </w:r>
      <w:r w:rsidRPr="00A20F03">
        <w:rPr>
          <w:rFonts w:ascii="나눔바른고딕 Light" w:eastAsia="나눔바른고딕 Light" w:hAnsi="나눔바른고딕 Light" w:hint="eastAsia"/>
          <w:szCs w:val="20"/>
        </w:rPr>
        <w:t>모두를 넣은 후,</w:t>
      </w:r>
      <w:r w:rsidRPr="00A20F03">
        <w:rPr>
          <w:rFonts w:ascii="나눔바른고딕 Light" w:eastAsia="나눔바른고딕 Light" w:hAnsi="나눔바른고딕 Light"/>
          <w:szCs w:val="20"/>
        </w:rPr>
        <w:t xml:space="preserve"> 50mL</w:t>
      </w:r>
      <w:r w:rsidRPr="00A20F03">
        <w:rPr>
          <w:rFonts w:ascii="나눔바른고딕 Light" w:eastAsia="나눔바른고딕 Light" w:hAnsi="나눔바른고딕 Light" w:hint="eastAsia"/>
          <w:szCs w:val="20"/>
        </w:rPr>
        <w:t>의 증류수를 첨가한다.</w:t>
      </w:r>
    </w:p>
    <w:p w:rsidR="00A20F03" w:rsidRPr="00A20F03" w:rsidRDefault="00A20F03" w:rsidP="00A20F03">
      <w:pPr>
        <w:jc w:val="left"/>
        <w:rPr>
          <w:rFonts w:ascii="나눔바른고딕 Light" w:eastAsia="나눔바른고딕 Light" w:hAnsi="나눔바른고딕 Light"/>
          <w:szCs w:val="20"/>
        </w:rPr>
      </w:pPr>
      <w:r w:rsidRPr="00A20F03">
        <w:rPr>
          <w:rFonts w:ascii="나눔바른고딕 Light" w:eastAsia="나눔바른고딕 Light" w:hAnsi="나눔바른고딕 Light"/>
          <w:szCs w:val="20"/>
        </w:rPr>
        <w:t xml:space="preserve">2. </w:t>
      </w:r>
      <w:proofErr w:type="spellStart"/>
      <w:r w:rsidRPr="00A20F03">
        <w:rPr>
          <w:rFonts w:ascii="나눔바른고딕 Light" w:eastAsia="나눔바른고딕 Light" w:hAnsi="나눔바른고딕 Light" w:hint="eastAsia"/>
          <w:szCs w:val="20"/>
        </w:rPr>
        <w:t>눈금실린더를</w:t>
      </w:r>
      <w:proofErr w:type="spellEnd"/>
      <w:r w:rsidRPr="00A20F03">
        <w:rPr>
          <w:rFonts w:ascii="나눔바른고딕 Light" w:eastAsia="나눔바른고딕 Light" w:hAnsi="나눔바른고딕 Light" w:hint="eastAsia"/>
          <w:szCs w:val="20"/>
        </w:rPr>
        <w:t xml:space="preserve"> 이용하여 </w:t>
      </w:r>
      <w:r w:rsidRPr="00A20F03">
        <w:rPr>
          <w:rFonts w:ascii="나눔바른고딕 Light" w:eastAsia="나눔바른고딕 Light" w:hAnsi="나눔바른고딕 Light"/>
          <w:szCs w:val="20"/>
        </w:rPr>
        <w:t>10mL</w:t>
      </w:r>
      <w:r w:rsidRPr="00A20F03">
        <w:rPr>
          <w:rFonts w:ascii="나눔바른고딕 Light" w:eastAsia="나눔바른고딕 Light" w:hAnsi="나눔바른고딕 Light" w:hint="eastAsia"/>
          <w:szCs w:val="20"/>
        </w:rPr>
        <w:t>의 완충용액(</w:t>
      </w:r>
      <w:r w:rsidRPr="00A20F03">
        <w:rPr>
          <w:rFonts w:ascii="나눔바른고딕 Light" w:eastAsia="나눔바른고딕 Light" w:hAnsi="나눔바른고딕 Light"/>
          <w:szCs w:val="20"/>
        </w:rPr>
        <w:t>pH=10)</w:t>
      </w:r>
      <w:r w:rsidRPr="00A20F03">
        <w:rPr>
          <w:rFonts w:ascii="나눔바른고딕 Light" w:eastAsia="나눔바른고딕 Light" w:hAnsi="나눔바른고딕 Light" w:hint="eastAsia"/>
          <w:szCs w:val="20"/>
        </w:rPr>
        <w:t>을 넣고,</w:t>
      </w:r>
      <w:r w:rsidRPr="00A20F03">
        <w:rPr>
          <w:rFonts w:ascii="나눔바른고딕 Light" w:eastAsia="나눔바른고딕 Light" w:hAnsi="나눔바른고딕 Light"/>
          <w:szCs w:val="20"/>
        </w:rPr>
        <w:t xml:space="preserve"> </w:t>
      </w:r>
      <w:r w:rsidRPr="00A20F03">
        <w:rPr>
          <w:rFonts w:ascii="나눔바른고딕 Light" w:eastAsia="나눔바른고딕 Light" w:hAnsi="나눔바른고딕 Light" w:hint="eastAsia"/>
          <w:szCs w:val="20"/>
        </w:rPr>
        <w:t xml:space="preserve">고체 지시약을 </w:t>
      </w:r>
      <w:proofErr w:type="spellStart"/>
      <w:r w:rsidRPr="00A20F03">
        <w:rPr>
          <w:rFonts w:ascii="나눔바른고딕 Light" w:eastAsia="나눔바른고딕 Light" w:hAnsi="나눔바른고딕 Light" w:hint="eastAsia"/>
          <w:szCs w:val="20"/>
        </w:rPr>
        <w:t>약수저에</w:t>
      </w:r>
      <w:proofErr w:type="spellEnd"/>
      <w:r w:rsidRPr="00A20F03">
        <w:rPr>
          <w:rFonts w:ascii="나눔바른고딕 Light" w:eastAsia="나눔바른고딕 Light" w:hAnsi="나눔바른고딕 Light" w:hint="eastAsia"/>
          <w:szCs w:val="20"/>
        </w:rPr>
        <w:t xml:space="preserve"> 가득 담아 첨가한다.</w:t>
      </w:r>
    </w:p>
    <w:p w:rsidR="00A20F03" w:rsidRPr="00A20F03" w:rsidRDefault="00A20F03" w:rsidP="00A20F03">
      <w:pPr>
        <w:jc w:val="left"/>
        <w:rPr>
          <w:rFonts w:ascii="나눔바른고딕 Light" w:eastAsia="나눔바른고딕 Light" w:hAnsi="나눔바른고딕 Light"/>
          <w:szCs w:val="20"/>
        </w:rPr>
      </w:pPr>
      <w:r w:rsidRPr="00A20F03">
        <w:rPr>
          <w:rFonts w:ascii="나눔바른고딕 Light" w:eastAsia="나눔바른고딕 Light" w:hAnsi="나눔바른고딕 Light"/>
          <w:szCs w:val="20"/>
        </w:rPr>
        <w:t xml:space="preserve">3. </w:t>
      </w:r>
      <w:r w:rsidRPr="00A20F03">
        <w:rPr>
          <w:rFonts w:ascii="나눔바른고딕 Light" w:eastAsia="나눔바른고딕 Light" w:hAnsi="나눔바른고딕 Light" w:hint="eastAsia"/>
          <w:szCs w:val="20"/>
        </w:rPr>
        <w:t>플라스크 안의 내용물을 충분히 흔들어 섞어주고 난 후,</w:t>
      </w:r>
      <w:r w:rsidRPr="00A20F03">
        <w:rPr>
          <w:rFonts w:ascii="나눔바른고딕 Light" w:eastAsia="나눔바른고딕 Light" w:hAnsi="나눔바른고딕 Light"/>
          <w:szCs w:val="20"/>
        </w:rPr>
        <w:t xml:space="preserve"> </w:t>
      </w:r>
      <w:r w:rsidRPr="00A20F03">
        <w:rPr>
          <w:rFonts w:ascii="나눔바른고딕 Light" w:eastAsia="나눔바른고딕 Light" w:hAnsi="나눔바른고딕 Light" w:hint="eastAsia"/>
          <w:szCs w:val="20"/>
        </w:rPr>
        <w:t>E</w:t>
      </w:r>
      <w:r w:rsidRPr="00A20F03">
        <w:rPr>
          <w:rFonts w:ascii="나눔바른고딕 Light" w:eastAsia="나눔바른고딕 Light" w:hAnsi="나눔바른고딕 Light"/>
          <w:szCs w:val="20"/>
        </w:rPr>
        <w:t xml:space="preserve">DTA </w:t>
      </w:r>
      <w:r w:rsidRPr="00A20F03">
        <w:rPr>
          <w:rFonts w:ascii="나눔바른고딕 Light" w:eastAsia="나눔바른고딕 Light" w:hAnsi="나눔바른고딕 Light" w:hint="eastAsia"/>
          <w:szCs w:val="20"/>
        </w:rPr>
        <w:t xml:space="preserve">표준용액으로 색이 </w:t>
      </w:r>
      <w:proofErr w:type="spellStart"/>
      <w:r w:rsidRPr="00A20F03">
        <w:rPr>
          <w:rFonts w:ascii="나눔바른고딕 Light" w:eastAsia="나눔바른고딕 Light" w:hAnsi="나눔바른고딕 Light" w:hint="eastAsia"/>
          <w:szCs w:val="20"/>
        </w:rPr>
        <w:t>포두주빛</w:t>
      </w:r>
      <w:proofErr w:type="spellEnd"/>
      <w:r w:rsidRPr="00A20F03">
        <w:rPr>
          <w:rFonts w:ascii="나눔바른고딕 Light" w:eastAsia="나눔바른고딕 Light" w:hAnsi="나눔바른고딕 Light" w:hint="eastAsia"/>
          <w:szCs w:val="20"/>
        </w:rPr>
        <w:t xml:space="preserve"> 적색(w</w:t>
      </w:r>
      <w:r w:rsidRPr="00A20F03">
        <w:rPr>
          <w:rFonts w:ascii="나눔바른고딕 Light" w:eastAsia="나눔바른고딕 Light" w:hAnsi="나눔바른고딕 Light"/>
          <w:szCs w:val="20"/>
        </w:rPr>
        <w:t>ine red)</w:t>
      </w:r>
      <w:r w:rsidRPr="00A20F03">
        <w:rPr>
          <w:rFonts w:ascii="나눔바른고딕 Light" w:eastAsia="나눔바른고딕 Light" w:hAnsi="나눔바른고딕 Light" w:hint="eastAsia"/>
          <w:szCs w:val="20"/>
        </w:rPr>
        <w:t>에서 파란색(b</w:t>
      </w:r>
      <w:r w:rsidRPr="00A20F03">
        <w:rPr>
          <w:rFonts w:ascii="나눔바른고딕 Light" w:eastAsia="나눔바른고딕 Light" w:hAnsi="나눔바른고딕 Light"/>
          <w:szCs w:val="20"/>
        </w:rPr>
        <w:t>lue)</w:t>
      </w:r>
      <w:r w:rsidRPr="00A20F03">
        <w:rPr>
          <w:rFonts w:ascii="나눔바른고딕 Light" w:eastAsia="나눔바른고딕 Light" w:hAnsi="나눔바른고딕 Light" w:hint="eastAsia"/>
          <w:szCs w:val="20"/>
        </w:rPr>
        <w:t>으로 변할 때까지 적정한다.</w:t>
      </w:r>
      <w:r w:rsidRPr="00A20F03">
        <w:rPr>
          <w:rFonts w:ascii="나눔바른고딕 Light" w:eastAsia="나눔바른고딕 Light" w:hAnsi="나눔바른고딕 Light"/>
          <w:szCs w:val="20"/>
        </w:rPr>
        <w:t xml:space="preserve"> </w:t>
      </w:r>
      <w:r w:rsidRPr="00A20F03">
        <w:rPr>
          <w:rFonts w:ascii="나눔바른고딕 Light" w:eastAsia="나눔바른고딕 Light" w:hAnsi="나눔바른고딕 Light" w:hint="eastAsia"/>
          <w:szCs w:val="20"/>
        </w:rPr>
        <w:t>뷰렛의 눈금을 기록하라.</w:t>
      </w:r>
    </w:p>
    <w:p w:rsidR="00A20F03" w:rsidRPr="00A20F03" w:rsidRDefault="00A20F03" w:rsidP="00A20F03">
      <w:pPr>
        <w:jc w:val="left"/>
        <w:rPr>
          <w:rFonts w:ascii="나눔바른고딕" w:eastAsia="나눔바른고딕" w:hAnsi="나눔바른고딕"/>
          <w:szCs w:val="20"/>
        </w:rPr>
      </w:pPr>
      <w:r w:rsidRPr="00A20F03">
        <w:rPr>
          <w:rFonts w:ascii="나눔바른고딕" w:eastAsia="나눔바른고딕" w:hAnsi="나눔바른고딕" w:hint="eastAsia"/>
          <w:szCs w:val="20"/>
        </w:rPr>
        <w:lastRenderedPageBreak/>
        <w:t xml:space="preserve">적정 </w:t>
      </w:r>
      <w:r w:rsidRPr="00A20F03">
        <w:rPr>
          <w:rFonts w:ascii="나눔바른고딕" w:eastAsia="나눔바른고딕" w:hAnsi="나눔바른고딕"/>
          <w:szCs w:val="20"/>
        </w:rPr>
        <w:t>2</w:t>
      </w:r>
    </w:p>
    <w:p w:rsidR="00A20F03" w:rsidRPr="00A20F03" w:rsidRDefault="00A20F03" w:rsidP="00A20F03">
      <w:pPr>
        <w:jc w:val="left"/>
        <w:rPr>
          <w:rFonts w:ascii="나눔바른고딕 Light" w:eastAsia="나눔바른고딕 Light" w:hAnsi="나눔바른고딕 Light"/>
          <w:szCs w:val="20"/>
        </w:rPr>
      </w:pPr>
      <w:r w:rsidRPr="00A20F03">
        <w:rPr>
          <w:rFonts w:ascii="나눔바른고딕 Light" w:eastAsia="나눔바른고딕 Light" w:hAnsi="나눔바른고딕 Light" w:hint="eastAsia"/>
          <w:szCs w:val="20"/>
        </w:rPr>
        <w:t>1</w:t>
      </w:r>
      <w:r w:rsidRPr="00A20F03">
        <w:rPr>
          <w:rFonts w:ascii="나눔바른고딕 Light" w:eastAsia="나눔바른고딕 Light" w:hAnsi="나눔바른고딕 Light"/>
          <w:szCs w:val="20"/>
        </w:rPr>
        <w:t xml:space="preserve">. </w:t>
      </w:r>
      <w:r w:rsidRPr="00A20F03">
        <w:rPr>
          <w:rFonts w:ascii="나눔바른고딕 Light" w:eastAsia="나눔바른고딕 Light" w:hAnsi="나눔바른고딕 Light" w:hint="eastAsia"/>
          <w:szCs w:val="20"/>
        </w:rPr>
        <w:t xml:space="preserve">첫 번째 적정을 한 플라스크에 한 개의 </w:t>
      </w:r>
      <w:proofErr w:type="spellStart"/>
      <w:r w:rsidRPr="00A20F03">
        <w:rPr>
          <w:rFonts w:ascii="나눔바른고딕 Light" w:eastAsia="나눔바른고딕 Light" w:hAnsi="나눔바른고딕 Light" w:hint="eastAsia"/>
          <w:szCs w:val="20"/>
        </w:rPr>
        <w:t>바이알에</w:t>
      </w:r>
      <w:proofErr w:type="spellEnd"/>
      <w:r w:rsidRPr="00A20F03">
        <w:rPr>
          <w:rFonts w:ascii="나눔바른고딕 Light" w:eastAsia="나눔바른고딕 Light" w:hAnsi="나눔바른고딕 Light" w:hint="eastAsia"/>
          <w:szCs w:val="20"/>
        </w:rPr>
        <w:t xml:space="preserve"> 들어 있는 고체 </w:t>
      </w:r>
      <w:proofErr w:type="spellStart"/>
      <w:r w:rsidRPr="00A20F03">
        <w:rPr>
          <w:rFonts w:ascii="나눔바른고딕 Light" w:eastAsia="나눔바른고딕 Light" w:hAnsi="나눔바른고딕 Light"/>
          <w:szCs w:val="20"/>
        </w:rPr>
        <w:t>NaF</w:t>
      </w:r>
      <w:proofErr w:type="spellEnd"/>
      <w:r w:rsidRPr="00A20F03">
        <w:rPr>
          <w:rFonts w:ascii="나눔바른고딕 Light" w:eastAsia="나눔바른고딕 Light" w:hAnsi="나눔바른고딕 Light" w:hint="eastAsia"/>
          <w:szCs w:val="20"/>
        </w:rPr>
        <w:t xml:space="preserve"> 모두를 넣고,</w:t>
      </w:r>
      <w:r w:rsidRPr="00A20F03">
        <w:rPr>
          <w:rFonts w:ascii="나눔바른고딕 Light" w:eastAsia="나눔바른고딕 Light" w:hAnsi="나눔바른고딕 Light"/>
          <w:szCs w:val="20"/>
        </w:rPr>
        <w:t xml:space="preserve"> 1</w:t>
      </w:r>
      <w:r w:rsidRPr="00A20F03">
        <w:rPr>
          <w:rFonts w:ascii="나눔바른고딕 Light" w:eastAsia="나눔바른고딕 Light" w:hAnsi="나눔바른고딕 Light" w:hint="eastAsia"/>
          <w:szCs w:val="20"/>
        </w:rPr>
        <w:t>분간 잘 흔들어 섞어 준다.</w:t>
      </w:r>
      <w:r w:rsidRPr="00A20F03">
        <w:rPr>
          <w:rFonts w:ascii="나눔바른고딕 Light" w:eastAsia="나눔바른고딕 Light" w:hAnsi="나눔바른고딕 Light"/>
          <w:szCs w:val="20"/>
        </w:rPr>
        <w:t xml:space="preserve"> </w:t>
      </w:r>
    </w:p>
    <w:p w:rsidR="00A20F03" w:rsidRPr="00A20F03" w:rsidRDefault="00A20F03" w:rsidP="00A20F03">
      <w:pPr>
        <w:jc w:val="left"/>
        <w:rPr>
          <w:rFonts w:ascii="나눔바른고딕 Light" w:eastAsia="나눔바른고딕 Light" w:hAnsi="나눔바른고딕 Light"/>
          <w:szCs w:val="20"/>
        </w:rPr>
      </w:pPr>
      <w:r w:rsidRPr="00A20F03">
        <w:rPr>
          <w:rFonts w:ascii="나눔바른고딕 Light" w:eastAsia="나눔바른고딕 Light" w:hAnsi="나눔바른고딕 Light" w:hint="eastAsia"/>
          <w:szCs w:val="20"/>
        </w:rPr>
        <w:t>2</w:t>
      </w:r>
      <w:r w:rsidRPr="00A20F03">
        <w:rPr>
          <w:rFonts w:ascii="나눔바른고딕 Light" w:eastAsia="나눔바른고딕 Light" w:hAnsi="나눔바른고딕 Light"/>
          <w:szCs w:val="20"/>
        </w:rPr>
        <w:t xml:space="preserve">. </w:t>
      </w:r>
      <w:r w:rsidRPr="00A20F03">
        <w:rPr>
          <w:rFonts w:ascii="나눔바른고딕 Light" w:eastAsia="나눔바른고딕 Light" w:hAnsi="나눔바른고딕 Light" w:hint="eastAsia"/>
          <w:szCs w:val="20"/>
        </w:rPr>
        <w:t xml:space="preserve">여기에 다른 </w:t>
      </w:r>
      <w:proofErr w:type="spellStart"/>
      <w:r w:rsidRPr="00A20F03">
        <w:rPr>
          <w:rFonts w:ascii="나눔바른고딕 Light" w:eastAsia="나눔바른고딕 Light" w:hAnsi="나눔바른고딕 Light" w:hint="eastAsia"/>
          <w:szCs w:val="20"/>
        </w:rPr>
        <w:t>뷰헷에</w:t>
      </w:r>
      <w:proofErr w:type="spellEnd"/>
      <w:r w:rsidRPr="00A20F03">
        <w:rPr>
          <w:rFonts w:ascii="나눔바른고딕 Light" w:eastAsia="나눔바른고딕 Light" w:hAnsi="나눔바른고딕 Light" w:hint="eastAsia"/>
          <w:szCs w:val="20"/>
        </w:rPr>
        <w:t xml:space="preserve"> 들어 있는 </w:t>
      </w:r>
      <w:r w:rsidRPr="00A20F03">
        <w:rPr>
          <w:rFonts w:ascii="나눔바른고딕 Light" w:eastAsia="나눔바른고딕 Light" w:hAnsi="나눔바른고딕 Light"/>
          <w:szCs w:val="20"/>
        </w:rPr>
        <w:t>Mn(</w:t>
      </w:r>
      <w:proofErr w:type="spellStart"/>
      <w:r w:rsidRPr="00A20F03">
        <w:rPr>
          <w:rFonts w:ascii="나눔바른고딕 Light" w:eastAsia="나눔바른고딕 Light" w:hAnsi="나눔바른고딕 Light" w:hint="eastAsia"/>
          <w:szCs w:val="20"/>
        </w:rPr>
        <w:t>Ⅱ</w:t>
      </w:r>
      <w:proofErr w:type="spellEnd"/>
      <w:r w:rsidRPr="00A20F03">
        <w:rPr>
          <w:rFonts w:ascii="나눔바른고딕 Light" w:eastAsia="나눔바른고딕 Light" w:hAnsi="나눔바른고딕 Light" w:hint="eastAsia"/>
          <w:szCs w:val="20"/>
        </w:rPr>
        <w:t>)</w:t>
      </w:r>
      <w:r w:rsidRPr="00A20F03">
        <w:rPr>
          <w:rFonts w:ascii="나눔바른고딕 Light" w:eastAsia="나눔바른고딕 Light" w:hAnsi="나눔바른고딕 Light"/>
          <w:szCs w:val="20"/>
        </w:rPr>
        <w:t xml:space="preserve"> </w:t>
      </w:r>
      <w:r w:rsidRPr="00A20F03">
        <w:rPr>
          <w:rFonts w:ascii="나눔바른고딕 Light" w:eastAsia="나눔바른고딕 Light" w:hAnsi="나눔바른고딕 Light" w:hint="eastAsia"/>
          <w:szCs w:val="20"/>
        </w:rPr>
        <w:t xml:space="preserve">표준용액을 </w:t>
      </w:r>
      <w:r w:rsidRPr="00A20F03">
        <w:rPr>
          <w:rFonts w:ascii="나눔바른고딕 Light" w:eastAsia="나눔바른고딕 Light" w:hAnsi="나눔바른고딕 Light"/>
          <w:szCs w:val="20"/>
        </w:rPr>
        <w:t>20.0</w:t>
      </w:r>
      <w:r w:rsidRPr="00A20F03">
        <w:rPr>
          <w:rFonts w:ascii="나눔바른고딕 Light" w:eastAsia="나눔바른고딕 Light" w:hAnsi="나눔바른고딕 Light" w:hint="eastAsia"/>
          <w:szCs w:val="20"/>
        </w:rPr>
        <w:t>m</w:t>
      </w:r>
      <w:r w:rsidRPr="00A20F03">
        <w:rPr>
          <w:rFonts w:ascii="나눔바른고딕 Light" w:eastAsia="나눔바른고딕 Light" w:hAnsi="나눔바른고딕 Light"/>
          <w:szCs w:val="20"/>
        </w:rPr>
        <w:t xml:space="preserve">L </w:t>
      </w:r>
      <w:r w:rsidRPr="00A20F03">
        <w:rPr>
          <w:rFonts w:ascii="나눔바른고딕 Light" w:eastAsia="나눔바른고딕 Light" w:hAnsi="나눔바른고딕 Light" w:hint="eastAsia"/>
          <w:szCs w:val="20"/>
        </w:rPr>
        <w:t>넣어준다.</w:t>
      </w:r>
      <w:r w:rsidRPr="00A20F03">
        <w:rPr>
          <w:rFonts w:ascii="나눔바른고딕 Light" w:eastAsia="나눔바른고딕 Light" w:hAnsi="나눔바른고딕 Light"/>
          <w:szCs w:val="20"/>
        </w:rPr>
        <w:t xml:space="preserve"> </w:t>
      </w:r>
      <w:r w:rsidRPr="00A20F03">
        <w:rPr>
          <w:rFonts w:ascii="나눔바른고딕 Light" w:eastAsia="나눔바른고딕 Light" w:hAnsi="나눔바른고딕 Light" w:hint="eastAsia"/>
          <w:szCs w:val="20"/>
        </w:rPr>
        <w:t>M</w:t>
      </w:r>
      <w:r w:rsidRPr="00A20F03">
        <w:rPr>
          <w:rFonts w:ascii="나눔바른고딕 Light" w:eastAsia="나눔바른고딕 Light" w:hAnsi="나눔바른고딕 Light"/>
          <w:szCs w:val="20"/>
        </w:rPr>
        <w:t>n(</w:t>
      </w:r>
      <w:proofErr w:type="spellStart"/>
      <w:r w:rsidRPr="00A20F03">
        <w:rPr>
          <w:rFonts w:ascii="나눔바른고딕 Light" w:eastAsia="나눔바른고딕 Light" w:hAnsi="나눔바른고딕 Light" w:hint="eastAsia"/>
          <w:szCs w:val="20"/>
        </w:rPr>
        <w:t>Ⅱ</w:t>
      </w:r>
      <w:proofErr w:type="spellEnd"/>
      <w:r w:rsidRPr="00A20F03">
        <w:rPr>
          <w:rFonts w:ascii="나눔바른고딕 Light" w:eastAsia="나눔바른고딕 Light" w:hAnsi="나눔바른고딕 Light"/>
          <w:szCs w:val="20"/>
        </w:rPr>
        <w:t xml:space="preserve">) </w:t>
      </w:r>
      <w:r w:rsidRPr="00A20F03">
        <w:rPr>
          <w:rFonts w:ascii="나눔바른고딕 Light" w:eastAsia="나눔바른고딕 Light" w:hAnsi="나눔바른고딕 Light" w:hint="eastAsia"/>
          <w:szCs w:val="20"/>
        </w:rPr>
        <w:t>표준용액을 첨가할 때는 잘 흔들어 섞어주면서 소량(</w:t>
      </w:r>
      <w:r w:rsidRPr="00A20F03">
        <w:rPr>
          <w:rFonts w:ascii="나눔바른고딕 Light" w:eastAsia="나눔바른고딕 Light" w:hAnsi="나눔바른고딕 Light"/>
          <w:szCs w:val="20"/>
        </w:rPr>
        <w:t>2-3</w:t>
      </w:r>
      <w:r w:rsidRPr="00A20F03">
        <w:rPr>
          <w:rFonts w:ascii="나눔바른고딕 Light" w:eastAsia="나눔바른고딕 Light" w:hAnsi="나눔바른고딕 Light" w:hint="eastAsia"/>
          <w:szCs w:val="20"/>
        </w:rPr>
        <w:t>m</w:t>
      </w:r>
      <w:r w:rsidRPr="00A20F03">
        <w:rPr>
          <w:rFonts w:ascii="나눔바른고딕 Light" w:eastAsia="나눔바른고딕 Light" w:hAnsi="나눔바른고딕 Light"/>
          <w:szCs w:val="20"/>
        </w:rPr>
        <w:t>L)</w:t>
      </w:r>
      <w:r w:rsidRPr="00A20F03">
        <w:rPr>
          <w:rFonts w:ascii="나눔바른고딕 Light" w:eastAsia="나눔바른고딕 Light" w:hAnsi="나눔바른고딕 Light" w:hint="eastAsia"/>
          <w:szCs w:val="20"/>
        </w:rPr>
        <w:t>씩 넣도록 한다.</w:t>
      </w:r>
      <w:r w:rsidRPr="00A20F03">
        <w:rPr>
          <w:rFonts w:ascii="나눔바른고딕 Light" w:eastAsia="나눔바른고딕 Light" w:hAnsi="나눔바른고딕 Light"/>
          <w:szCs w:val="20"/>
        </w:rPr>
        <w:t xml:space="preserve"> </w:t>
      </w:r>
      <w:r w:rsidRPr="00A20F03">
        <w:rPr>
          <w:rFonts w:ascii="나눔바른고딕 Light" w:eastAsia="나눔바른고딕 Light" w:hAnsi="나눔바른고딕 Light" w:hint="eastAsia"/>
          <w:szCs w:val="20"/>
        </w:rPr>
        <w:t>M</w:t>
      </w:r>
      <w:r w:rsidRPr="00A20F03">
        <w:rPr>
          <w:rFonts w:ascii="나눔바른고딕 Light" w:eastAsia="나눔바른고딕 Light" w:hAnsi="나눔바른고딕 Light"/>
          <w:szCs w:val="20"/>
        </w:rPr>
        <w:t>n(</w:t>
      </w:r>
      <w:proofErr w:type="spellStart"/>
      <w:r w:rsidRPr="00A20F03">
        <w:rPr>
          <w:rFonts w:ascii="나눔바른고딕 Light" w:eastAsia="나눔바른고딕 Light" w:hAnsi="나눔바른고딕 Light" w:hint="eastAsia"/>
          <w:szCs w:val="20"/>
        </w:rPr>
        <w:t>Ⅱ</w:t>
      </w:r>
      <w:proofErr w:type="spellEnd"/>
      <w:r w:rsidRPr="00A20F03">
        <w:rPr>
          <w:rFonts w:ascii="나눔바른고딕 Light" w:eastAsia="나눔바른고딕 Light" w:hAnsi="나눔바른고딕 Light"/>
          <w:szCs w:val="20"/>
        </w:rPr>
        <w:t xml:space="preserve">) </w:t>
      </w:r>
      <w:r w:rsidRPr="00A20F03">
        <w:rPr>
          <w:rFonts w:ascii="나눔바른고딕 Light" w:eastAsia="나눔바른고딕 Light" w:hAnsi="나눔바른고딕 Light" w:hint="eastAsia"/>
          <w:szCs w:val="20"/>
        </w:rPr>
        <w:t xml:space="preserve">표준용액을 전부 넣은 후에 </w:t>
      </w:r>
      <w:r w:rsidRPr="00A20F03">
        <w:rPr>
          <w:rFonts w:ascii="나눔바른고딕 Light" w:eastAsia="나눔바른고딕 Light" w:hAnsi="나눔바른고딕 Light"/>
          <w:szCs w:val="20"/>
        </w:rPr>
        <w:t>2~3</w:t>
      </w:r>
      <w:r w:rsidRPr="00A20F03">
        <w:rPr>
          <w:rFonts w:ascii="나눔바른고딕 Light" w:eastAsia="나눔바른고딕 Light" w:hAnsi="나눔바른고딕 Light" w:hint="eastAsia"/>
          <w:szCs w:val="20"/>
        </w:rPr>
        <w:t>분간 더 흔들어 섞어준다.</w:t>
      </w:r>
      <w:r w:rsidRPr="00A20F03">
        <w:rPr>
          <w:rFonts w:ascii="나눔바른고딕 Light" w:eastAsia="나눔바른고딕 Light" w:hAnsi="나눔바른고딕 Light"/>
          <w:szCs w:val="20"/>
        </w:rPr>
        <w:t xml:space="preserve"> </w:t>
      </w:r>
      <w:r w:rsidRPr="00A20F03">
        <w:rPr>
          <w:rFonts w:ascii="나눔바른고딕 Light" w:eastAsia="나눔바른고딕 Light" w:hAnsi="나눔바른고딕 Light" w:hint="eastAsia"/>
          <w:szCs w:val="20"/>
        </w:rPr>
        <w:t xml:space="preserve">용액의 색이 파란색에서 </w:t>
      </w:r>
      <w:proofErr w:type="spellStart"/>
      <w:r w:rsidRPr="00A20F03">
        <w:rPr>
          <w:rFonts w:ascii="나눔바른고딕 Light" w:eastAsia="나눔바른고딕 Light" w:hAnsi="나눔바른고딕 Light" w:hint="eastAsia"/>
          <w:szCs w:val="20"/>
        </w:rPr>
        <w:t>포도주빛</w:t>
      </w:r>
      <w:proofErr w:type="spellEnd"/>
      <w:r w:rsidRPr="00A20F03">
        <w:rPr>
          <w:rFonts w:ascii="나눔바른고딕 Light" w:eastAsia="나눔바른고딕 Light" w:hAnsi="나눔바른고딕 Light" w:hint="eastAsia"/>
          <w:szCs w:val="20"/>
        </w:rPr>
        <w:t xml:space="preserve"> 적색으로 변할 것이다.</w:t>
      </w:r>
    </w:p>
    <w:p w:rsidR="00A20F03" w:rsidRPr="00A20F03" w:rsidRDefault="00A20F03" w:rsidP="00A20F03">
      <w:pPr>
        <w:jc w:val="left"/>
        <w:rPr>
          <w:rFonts w:ascii="나눔바른고딕 Light" w:eastAsia="나눔바른고딕 Light" w:hAnsi="나눔바른고딕 Light"/>
          <w:szCs w:val="20"/>
        </w:rPr>
      </w:pPr>
      <w:r w:rsidRPr="00A20F03">
        <w:rPr>
          <w:rFonts w:ascii="나눔바른고딕 Light" w:eastAsia="나눔바른고딕 Light" w:hAnsi="나눔바른고딕 Light" w:hint="eastAsia"/>
          <w:szCs w:val="20"/>
        </w:rPr>
        <w:t>3</w:t>
      </w:r>
      <w:r w:rsidRPr="00A20F03">
        <w:rPr>
          <w:rFonts w:ascii="나눔바른고딕 Light" w:eastAsia="나눔바른고딕 Light" w:hAnsi="나눔바른고딕 Light"/>
          <w:szCs w:val="20"/>
        </w:rPr>
        <w:t xml:space="preserve">. </w:t>
      </w:r>
      <w:r w:rsidRPr="00A20F03">
        <w:rPr>
          <w:rFonts w:ascii="나눔바른고딕 Light" w:eastAsia="나눔바른고딕 Light" w:hAnsi="나눔바른고딕 Light" w:hint="eastAsia"/>
          <w:szCs w:val="20"/>
        </w:rPr>
        <w:t xml:space="preserve">용액 속에 남아 있는 과량의 </w:t>
      </w:r>
      <w:r w:rsidRPr="00A20F03">
        <w:rPr>
          <w:rFonts w:ascii="나눔바른고딕 Light" w:eastAsia="나눔바른고딕 Light" w:hAnsi="나눔바른고딕 Light"/>
          <w:szCs w:val="20"/>
        </w:rPr>
        <w:t>Mn</w:t>
      </w:r>
      <w:r w:rsidRPr="00A20F03">
        <w:rPr>
          <w:rFonts w:ascii="나눔바른고딕 Light" w:eastAsia="나눔바른고딕 Light" w:hAnsi="나눔바른고딕 Light"/>
          <w:szCs w:val="20"/>
        </w:rPr>
        <w:t>(</w:t>
      </w:r>
      <w:proofErr w:type="spellStart"/>
      <w:r w:rsidRPr="00A20F03">
        <w:rPr>
          <w:rFonts w:ascii="나눔바른고딕 Light" w:eastAsia="나눔바른고딕 Light" w:hAnsi="나눔바른고딕 Light" w:hint="eastAsia"/>
          <w:szCs w:val="20"/>
        </w:rPr>
        <w:t>Ⅱ</w:t>
      </w:r>
      <w:proofErr w:type="spellEnd"/>
      <w:r w:rsidRPr="00A20F03">
        <w:rPr>
          <w:rFonts w:ascii="나눔바른고딕 Light" w:eastAsia="나눔바른고딕 Light" w:hAnsi="나눔바른고딕 Light"/>
          <w:szCs w:val="20"/>
        </w:rPr>
        <w:t>)</w:t>
      </w:r>
      <w:r w:rsidRPr="00A20F03">
        <w:rPr>
          <w:rFonts w:ascii="나눔바른고딕 Light" w:eastAsia="나눔바른고딕 Light" w:hAnsi="나눔바른고딕 Light"/>
          <w:szCs w:val="20"/>
        </w:rPr>
        <w:t xml:space="preserve">의 </w:t>
      </w:r>
      <w:r w:rsidRPr="00A20F03">
        <w:rPr>
          <w:rFonts w:ascii="나눔바른고딕 Light" w:eastAsia="나눔바른고딕 Light" w:hAnsi="나눔바른고딕 Light" w:hint="eastAsia"/>
          <w:szCs w:val="20"/>
        </w:rPr>
        <w:t xml:space="preserve">양을 </w:t>
      </w:r>
      <w:r w:rsidRPr="00A20F03">
        <w:rPr>
          <w:rFonts w:ascii="나눔바른고딕 Light" w:eastAsia="나눔바른고딕 Light" w:hAnsi="나눔바른고딕 Light"/>
          <w:szCs w:val="20"/>
        </w:rPr>
        <w:t xml:space="preserve">EDTA </w:t>
      </w:r>
      <w:r w:rsidRPr="00A20F03">
        <w:rPr>
          <w:rFonts w:ascii="나눔바른고딕 Light" w:eastAsia="나눔바른고딕 Light" w:hAnsi="나눔바른고딕 Light" w:hint="eastAsia"/>
          <w:szCs w:val="20"/>
        </w:rPr>
        <w:t xml:space="preserve">표준용액으로 색이 </w:t>
      </w:r>
      <w:proofErr w:type="spellStart"/>
      <w:r w:rsidRPr="00A20F03">
        <w:rPr>
          <w:rFonts w:ascii="나눔바른고딕 Light" w:eastAsia="나눔바른고딕 Light" w:hAnsi="나눔바른고딕 Light" w:hint="eastAsia"/>
          <w:szCs w:val="20"/>
        </w:rPr>
        <w:t>포도주빛</w:t>
      </w:r>
      <w:proofErr w:type="spellEnd"/>
      <w:r w:rsidRPr="00A20F03">
        <w:rPr>
          <w:rFonts w:ascii="나눔바른고딕 Light" w:eastAsia="나눔바른고딕 Light" w:hAnsi="나눔바른고딕 Light" w:hint="eastAsia"/>
          <w:szCs w:val="20"/>
        </w:rPr>
        <w:t xml:space="preserve"> 적색(</w:t>
      </w:r>
      <w:r w:rsidRPr="00A20F03">
        <w:rPr>
          <w:rFonts w:ascii="나눔바른고딕 Light" w:eastAsia="나눔바른고딕 Light" w:hAnsi="나눔바른고딕 Light"/>
          <w:szCs w:val="20"/>
        </w:rPr>
        <w:t>wine red)</w:t>
      </w:r>
      <w:r w:rsidRPr="00A20F03">
        <w:rPr>
          <w:rFonts w:ascii="나눔바른고딕 Light" w:eastAsia="나눔바른고딕 Light" w:hAnsi="나눔바른고딕 Light" w:hint="eastAsia"/>
          <w:szCs w:val="20"/>
        </w:rPr>
        <w:t>에서 파란색(b</w:t>
      </w:r>
      <w:r w:rsidRPr="00A20F03">
        <w:rPr>
          <w:rFonts w:ascii="나눔바른고딕 Light" w:eastAsia="나눔바른고딕 Light" w:hAnsi="나눔바른고딕 Light"/>
          <w:szCs w:val="20"/>
        </w:rPr>
        <w:t>lue)</w:t>
      </w:r>
      <w:proofErr w:type="spellStart"/>
      <w:r w:rsidRPr="00A20F03">
        <w:rPr>
          <w:rFonts w:ascii="나눔바른고딕 Light" w:eastAsia="나눔바른고딕 Light" w:hAnsi="나눔바른고딕 Light" w:hint="eastAsia"/>
          <w:szCs w:val="20"/>
        </w:rPr>
        <w:t>으로</w:t>
      </w:r>
      <w:proofErr w:type="spellEnd"/>
      <w:r w:rsidRPr="00A20F03">
        <w:rPr>
          <w:rFonts w:ascii="나눔바른고딕 Light" w:eastAsia="나눔바른고딕 Light" w:hAnsi="나눔바른고딕 Light" w:hint="eastAsia"/>
          <w:szCs w:val="20"/>
        </w:rPr>
        <w:t xml:space="preserve"> 변할 때까지 적정한다.</w:t>
      </w:r>
      <w:r w:rsidRPr="00A20F03">
        <w:rPr>
          <w:rFonts w:ascii="나눔바른고딕 Light" w:eastAsia="나눔바른고딕 Light" w:hAnsi="나눔바른고딕 Light"/>
          <w:szCs w:val="20"/>
        </w:rPr>
        <w:t xml:space="preserve"> </w:t>
      </w:r>
      <w:r w:rsidRPr="00A20F03">
        <w:rPr>
          <w:rFonts w:ascii="나눔바른고딕 Light" w:eastAsia="나눔바른고딕 Light" w:hAnsi="나눔바른고딕 Light" w:hint="eastAsia"/>
          <w:szCs w:val="20"/>
        </w:rPr>
        <w:t>뷰렛의 눈금을 기록하라.</w:t>
      </w:r>
    </w:p>
    <w:p w:rsidR="00A20F03" w:rsidRPr="00A20F03" w:rsidRDefault="00A20F03" w:rsidP="00A20F03">
      <w:pPr>
        <w:jc w:val="left"/>
        <w:rPr>
          <w:rFonts w:ascii="나눔바른고딕 Light" w:eastAsia="나눔바른고딕 Light" w:hAnsi="나눔바른고딕 Light"/>
          <w:szCs w:val="20"/>
        </w:rPr>
      </w:pPr>
    </w:p>
    <w:p w:rsidR="00A20F03" w:rsidRPr="00A20F03" w:rsidRDefault="00A20F03" w:rsidP="00A20F03">
      <w:pPr>
        <w:jc w:val="left"/>
        <w:rPr>
          <w:rFonts w:ascii="나눔바른고딕 Light" w:eastAsia="나눔바른고딕 Light" w:hAnsi="나눔바른고딕 Light" w:hint="eastAsia"/>
          <w:szCs w:val="20"/>
        </w:rPr>
      </w:pPr>
      <w:r w:rsidRPr="00A20F03">
        <w:rPr>
          <w:rFonts w:ascii="나눔바른고딕 Light" w:eastAsia="나눔바른고딕 Light" w:hAnsi="나눔바른고딕 Light" w:hint="eastAsia"/>
          <w:szCs w:val="20"/>
        </w:rPr>
        <w:t>같은 실험을 두번째 시료(</w:t>
      </w:r>
      <w:r w:rsidRPr="00A20F03">
        <w:rPr>
          <w:rFonts w:ascii="나눔바른고딕 Light" w:eastAsia="나눔바른고딕 Light" w:hAnsi="나눔바른고딕 Light"/>
          <w:szCs w:val="20"/>
        </w:rPr>
        <w:t>“</w:t>
      </w:r>
      <w:r w:rsidRPr="00A20F03">
        <w:rPr>
          <w:rFonts w:ascii="나눔바른고딕 Light" w:eastAsia="나눔바른고딕 Light" w:hAnsi="나눔바른고딕 Light" w:hint="eastAsia"/>
          <w:szCs w:val="20"/>
        </w:rPr>
        <w:t>T</w:t>
      </w:r>
      <w:r w:rsidRPr="00A20F03">
        <w:rPr>
          <w:rFonts w:ascii="나눔바른고딕 Light" w:eastAsia="나눔바른고딕 Light" w:hAnsi="나눔바른고딕 Light"/>
          <w:szCs w:val="20"/>
        </w:rPr>
        <w:t xml:space="preserve">rial </w:t>
      </w:r>
      <w:proofErr w:type="spellStart"/>
      <w:r w:rsidRPr="00A20F03">
        <w:rPr>
          <w:rFonts w:ascii="나눔바른고딕 Light" w:eastAsia="나눔바른고딕 Light" w:hAnsi="나눔바른고딕 Light" w:hint="eastAsia"/>
          <w:szCs w:val="20"/>
        </w:rPr>
        <w:t>Ⅱ</w:t>
      </w:r>
      <w:proofErr w:type="spellEnd"/>
      <w:r w:rsidRPr="00A20F03">
        <w:rPr>
          <w:rFonts w:ascii="나눔바른고딕 Light" w:eastAsia="나눔바른고딕 Light" w:hAnsi="나눔바른고딕 Light"/>
          <w:szCs w:val="20"/>
        </w:rPr>
        <w:t>”)</w:t>
      </w:r>
      <w:r w:rsidRPr="00A20F03">
        <w:rPr>
          <w:rFonts w:ascii="나눔바른고딕 Light" w:eastAsia="나눔바른고딕 Light" w:hAnsi="나눔바른고딕 Light" w:hint="eastAsia"/>
          <w:szCs w:val="20"/>
        </w:rPr>
        <w:t>에 대하여 되풀이하라.</w:t>
      </w:r>
    </w:p>
    <w:p w:rsidR="00A20F03" w:rsidRPr="00A20F03" w:rsidRDefault="00A20F03" w:rsidP="00A20F03">
      <w:pPr>
        <w:rPr>
          <w:rFonts w:hint="eastAsia"/>
        </w:rPr>
      </w:pPr>
      <w:r w:rsidRPr="00A20F03">
        <w:t xml:space="preserve"> </w:t>
      </w:r>
    </w:p>
    <w:p w:rsidR="00554DD3" w:rsidRDefault="00554DD3" w:rsidP="00554DD3">
      <w:pPr>
        <w:ind w:leftChars="100" w:left="200"/>
        <w:jc w:val="left"/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데이터 분석 및 질문</w:t>
      </w:r>
    </w:p>
    <w:p w:rsidR="002B380D" w:rsidRDefault="002B380D" w:rsidP="00554DD3">
      <w:pPr>
        <w:jc w:val="left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P</w:t>
      </w:r>
      <w:r>
        <w:rPr>
          <w:rFonts w:ascii="나눔바른고딕 Light" w:eastAsia="나눔바른고딕 Light" w:hAnsi="나눔바른고딕 Light"/>
        </w:rPr>
        <w:t xml:space="preserve">3.1 </w:t>
      </w:r>
      <w:r>
        <w:rPr>
          <w:rFonts w:ascii="나눔바른고딕 Light" w:eastAsia="나눔바른고딕 Light" w:hAnsi="나눔바른고딕 Light" w:hint="eastAsia"/>
        </w:rPr>
        <w:t>적정결과를 쓰시오.</w:t>
      </w:r>
    </w:p>
    <w:p w:rsidR="002B380D" w:rsidRDefault="002B380D" w:rsidP="00554DD3">
      <w:pPr>
        <w:jc w:val="left"/>
        <w:rPr>
          <w:rFonts w:ascii="나눔바른고딕 Light" w:eastAsia="나눔바른고딕 Light" w:hAnsi="나눔바른고딕 Light"/>
        </w:rPr>
      </w:pPr>
    </w:p>
    <w:p w:rsidR="002B380D" w:rsidRDefault="002B380D" w:rsidP="00554DD3">
      <w:pPr>
        <w:jc w:val="left"/>
        <w:rPr>
          <w:rFonts w:ascii="나눔바른고딕 Light" w:eastAsia="나눔바른고딕 Light" w:hAnsi="나눔바른고딕 Light" w:hint="eastAsia"/>
        </w:rPr>
      </w:pPr>
    </w:p>
    <w:p w:rsidR="009941DE" w:rsidRPr="009941DE" w:rsidRDefault="00554DD3" w:rsidP="00554DD3">
      <w:pPr>
        <w:jc w:val="left"/>
        <w:rPr>
          <w:rFonts w:ascii="나눔바른고딕 Light" w:eastAsia="나눔바른고딕 Light" w:hAnsi="나눔바른고딕 Light" w:hint="eastAsia"/>
          <w:szCs w:val="20"/>
        </w:rPr>
      </w:pPr>
      <w:r w:rsidRPr="000811B0">
        <w:rPr>
          <w:rFonts w:ascii="나눔바른고딕 Light" w:eastAsia="나눔바른고딕 Light" w:hAnsi="나눔바른고딕 Light" w:hint="eastAsia"/>
        </w:rPr>
        <w:t>P</w:t>
      </w:r>
      <w:r w:rsidR="002B380D">
        <w:rPr>
          <w:rFonts w:ascii="나눔바른고딕 Light" w:eastAsia="나눔바른고딕 Light" w:hAnsi="나눔바른고딕 Light"/>
        </w:rPr>
        <w:t>3.2</w:t>
      </w:r>
      <w:r w:rsidRPr="000811B0">
        <w:rPr>
          <w:rFonts w:ascii="나눔바른고딕 Light" w:eastAsia="나눔바른고딕 Light" w:hAnsi="나눔바른고딕 Light"/>
        </w:rPr>
        <w:t xml:space="preserve"> </w:t>
      </w:r>
      <w:r w:rsidR="009941DE">
        <w:rPr>
          <w:rFonts w:ascii="나눔바른고딕 Light" w:eastAsia="나눔바른고딕 Light" w:hAnsi="나눔바른고딕 Light" w:hint="eastAsia"/>
        </w:rPr>
        <w:t>M</w:t>
      </w:r>
      <w:r w:rsidR="009941DE">
        <w:rPr>
          <w:rFonts w:ascii="나눔바른고딕 Light" w:eastAsia="나눔바른고딕 Light" w:hAnsi="나눔바른고딕 Light"/>
        </w:rPr>
        <w:t>g</w:t>
      </w:r>
      <w:r w:rsidR="009941DE" w:rsidRPr="00A20F03">
        <w:rPr>
          <w:rFonts w:ascii="나눔바른고딕 Light" w:eastAsia="나눔바른고딕 Light" w:hAnsi="나눔바른고딕 Light"/>
          <w:szCs w:val="20"/>
        </w:rPr>
        <w:t>(</w:t>
      </w:r>
      <w:proofErr w:type="spellStart"/>
      <w:r w:rsidR="009941DE" w:rsidRPr="00A20F03">
        <w:rPr>
          <w:rFonts w:ascii="나눔바른고딕 Light" w:eastAsia="나눔바른고딕 Light" w:hAnsi="나눔바른고딕 Light" w:hint="eastAsia"/>
          <w:szCs w:val="20"/>
        </w:rPr>
        <w:t>Ⅱ</w:t>
      </w:r>
      <w:proofErr w:type="spellEnd"/>
      <w:r w:rsidR="009941DE" w:rsidRPr="00A20F03">
        <w:rPr>
          <w:rFonts w:ascii="나눔바른고딕 Light" w:eastAsia="나눔바른고딕 Light" w:hAnsi="나눔바른고딕 Light"/>
          <w:szCs w:val="20"/>
        </w:rPr>
        <w:t>)</w:t>
      </w:r>
      <w:r w:rsidR="009941DE">
        <w:rPr>
          <w:rFonts w:ascii="나눔바른고딕 Light" w:eastAsia="나눔바른고딕 Light" w:hAnsi="나눔바른고딕 Light"/>
          <w:szCs w:val="20"/>
        </w:rPr>
        <w:t xml:space="preserve"> </w:t>
      </w:r>
      <w:r w:rsidR="009941DE">
        <w:rPr>
          <w:rFonts w:ascii="나눔바른고딕 Light" w:eastAsia="나눔바른고딕 Light" w:hAnsi="나눔바른고딕 Light" w:hint="eastAsia"/>
          <w:szCs w:val="20"/>
        </w:rPr>
        <w:t>와 M</w:t>
      </w:r>
      <w:r w:rsidR="009941DE">
        <w:rPr>
          <w:rFonts w:ascii="나눔바른고딕 Light" w:eastAsia="나눔바른고딕 Light" w:hAnsi="나눔바른고딕 Light"/>
          <w:szCs w:val="20"/>
        </w:rPr>
        <w:t>n</w:t>
      </w:r>
      <w:r w:rsidR="009941DE" w:rsidRPr="00A20F03">
        <w:rPr>
          <w:rFonts w:ascii="나눔바른고딕 Light" w:eastAsia="나눔바른고딕 Light" w:hAnsi="나눔바른고딕 Light"/>
          <w:szCs w:val="20"/>
        </w:rPr>
        <w:t>(</w:t>
      </w:r>
      <w:proofErr w:type="spellStart"/>
      <w:r w:rsidR="009941DE" w:rsidRPr="00A20F03">
        <w:rPr>
          <w:rFonts w:ascii="나눔바른고딕 Light" w:eastAsia="나눔바른고딕 Light" w:hAnsi="나눔바른고딕 Light" w:hint="eastAsia"/>
          <w:szCs w:val="20"/>
        </w:rPr>
        <w:t>Ⅱ</w:t>
      </w:r>
      <w:proofErr w:type="spellEnd"/>
      <w:r w:rsidR="009941DE" w:rsidRPr="00A20F03">
        <w:rPr>
          <w:rFonts w:ascii="나눔바른고딕 Light" w:eastAsia="나눔바른고딕 Light" w:hAnsi="나눔바른고딕 Light"/>
          <w:szCs w:val="20"/>
        </w:rPr>
        <w:t>)</w:t>
      </w:r>
      <w:r w:rsidR="009941DE">
        <w:rPr>
          <w:rFonts w:ascii="나눔바른고딕 Light" w:eastAsia="나눔바른고딕 Light" w:hAnsi="나눔바른고딕 Light" w:hint="eastAsia"/>
          <w:szCs w:val="20"/>
        </w:rPr>
        <w:t xml:space="preserve">이온과 </w:t>
      </w:r>
      <m:oMath>
        <m:sSub>
          <m:sSubPr>
            <m:ctrlPr>
              <w:rPr>
                <w:rFonts w:ascii="Cambria Math" w:eastAsia="나눔바른고딕 Light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나눔바른고딕 Light" w:hAnsi="Cambria Math"/>
                <w:szCs w:val="20"/>
              </w:rPr>
              <m:t>Na</m:t>
            </m:r>
          </m:e>
          <m:sub>
            <m:r>
              <m:rPr>
                <m:sty m:val="p"/>
              </m:rPr>
              <w:rPr>
                <w:rFonts w:ascii="Cambria Math" w:eastAsia="나눔바른고딕 Light" w:hAnsi="Cambria Math"/>
                <w:szCs w:val="20"/>
              </w:rPr>
              <m:t>2</m:t>
            </m:r>
          </m:sub>
        </m:sSub>
        <m:r>
          <w:rPr>
            <w:rFonts w:ascii="Cambria Math" w:eastAsia="나눔바른고딕 Light" w:hAnsi="Cambria Math"/>
            <w:szCs w:val="20"/>
          </w:rPr>
          <m:t>EDTA</m:t>
        </m:r>
      </m:oMath>
      <w:r w:rsidR="009941DE">
        <w:rPr>
          <w:rFonts w:ascii="나눔바른고딕 Light" w:eastAsia="나눔바른고딕 Light" w:hAnsi="나눔바른고딕 Light" w:hint="eastAsia"/>
          <w:szCs w:val="20"/>
        </w:rPr>
        <w:t>의 반응에 대하여 반응계수를 맞춘 화학반응식을 쓰시오.</w:t>
      </w:r>
    </w:p>
    <w:p w:rsidR="00554DD3" w:rsidRPr="002B380D" w:rsidRDefault="00554DD3" w:rsidP="00554DD3">
      <w:pPr>
        <w:jc w:val="left"/>
        <w:rPr>
          <w:rFonts w:ascii="나눔바른고딕 Light" w:eastAsia="나눔바른고딕 Light" w:hAnsi="나눔바른고딕 Light"/>
        </w:rPr>
      </w:pPr>
    </w:p>
    <w:p w:rsidR="00554DD3" w:rsidRPr="000811B0" w:rsidRDefault="00554DD3" w:rsidP="00554DD3">
      <w:pPr>
        <w:jc w:val="left"/>
        <w:rPr>
          <w:rFonts w:ascii="나눔바른고딕 Light" w:eastAsia="나눔바른고딕 Light" w:hAnsi="나눔바른고딕 Light"/>
        </w:rPr>
      </w:pPr>
    </w:p>
    <w:p w:rsidR="00554DD3" w:rsidRPr="000811B0" w:rsidRDefault="00554DD3" w:rsidP="00554DD3">
      <w:pPr>
        <w:jc w:val="left"/>
        <w:rPr>
          <w:rFonts w:ascii="나눔바른고딕 Light" w:eastAsia="나눔바른고딕 Light" w:hAnsi="나눔바른고딕 Light" w:hint="eastAsia"/>
        </w:rPr>
      </w:pPr>
      <w:r w:rsidRPr="000811B0">
        <w:rPr>
          <w:rFonts w:ascii="나눔바른고딕 Light" w:eastAsia="나눔바른고딕 Light" w:hAnsi="나눔바른고딕 Light" w:hint="eastAsia"/>
        </w:rPr>
        <w:t>P</w:t>
      </w:r>
      <w:r w:rsidR="002B380D">
        <w:rPr>
          <w:rFonts w:ascii="나눔바른고딕 Light" w:eastAsia="나눔바른고딕 Light" w:hAnsi="나눔바른고딕 Light"/>
        </w:rPr>
        <w:t>3.3</w:t>
      </w:r>
      <w:r w:rsidRPr="000811B0">
        <w:rPr>
          <w:rFonts w:ascii="나눔바른고딕 Light" w:eastAsia="나눔바른고딕 Light" w:hAnsi="나눔바른고딕 Light"/>
        </w:rPr>
        <w:t xml:space="preserve"> </w:t>
      </w:r>
      <w:r w:rsidR="009941DE">
        <w:rPr>
          <w:rFonts w:ascii="나눔바른고딕 Light" w:eastAsia="나눔바른고딕 Light" w:hAnsi="나눔바른고딕 Light" w:hint="eastAsia"/>
        </w:rPr>
        <w:t>M</w:t>
      </w:r>
      <w:r w:rsidR="009941DE">
        <w:rPr>
          <w:rFonts w:ascii="나눔바른고딕 Light" w:eastAsia="나눔바른고딕 Light" w:hAnsi="나눔바른고딕 Light"/>
        </w:rPr>
        <w:t xml:space="preserve">g-EDTA </w:t>
      </w:r>
      <w:proofErr w:type="spellStart"/>
      <w:r w:rsidR="009941DE">
        <w:rPr>
          <w:rFonts w:ascii="나눔바른고딕 Light" w:eastAsia="나눔바른고딕 Light" w:hAnsi="나눔바른고딕 Light" w:hint="eastAsia"/>
        </w:rPr>
        <w:t>착물에</w:t>
      </w:r>
      <w:proofErr w:type="spellEnd"/>
      <w:r w:rsidR="009941DE">
        <w:rPr>
          <w:rFonts w:ascii="나눔바른고딕 Light" w:eastAsia="나눔바른고딕 Light" w:hAnsi="나눔바른고딕 Light" w:hint="eastAsia"/>
        </w:rPr>
        <w:t xml:space="preserve"> </w:t>
      </w:r>
      <w:proofErr w:type="spellStart"/>
      <w:r w:rsidR="009941DE">
        <w:rPr>
          <w:rFonts w:ascii="나눔바른고딕 Light" w:eastAsia="나눔바른고딕 Light" w:hAnsi="나눔바른고딕 Light" w:hint="eastAsia"/>
        </w:rPr>
        <w:t>N</w:t>
      </w:r>
      <w:r w:rsidR="009941DE">
        <w:rPr>
          <w:rFonts w:ascii="나눔바른고딕 Light" w:eastAsia="나눔바른고딕 Light" w:hAnsi="나눔바른고딕 Light"/>
        </w:rPr>
        <w:t>aF</w:t>
      </w:r>
      <w:proofErr w:type="spellEnd"/>
      <w:r w:rsidR="009941DE">
        <w:rPr>
          <w:rFonts w:ascii="나눔바른고딕 Light" w:eastAsia="나눔바른고딕 Light" w:hAnsi="나눔바른고딕 Light" w:hint="eastAsia"/>
        </w:rPr>
        <w:t xml:space="preserve">를 첨가했을 때 </w:t>
      </w:r>
      <w:r w:rsidR="009941DE">
        <w:rPr>
          <w:rFonts w:ascii="나눔바른고딕 Light" w:eastAsia="나눔바른고딕 Light" w:hAnsi="나눔바른고딕 Light"/>
        </w:rPr>
        <w:t>EDTA</w:t>
      </w:r>
      <w:r w:rsidR="009941DE">
        <w:rPr>
          <w:rFonts w:ascii="나눔바른고딕 Light" w:eastAsia="나눔바른고딕 Light" w:hAnsi="나눔바른고딕 Light" w:hint="eastAsia"/>
        </w:rPr>
        <w:t>가 떨어지는 반응의 화학반응식을 쓰시오</w:t>
      </w:r>
    </w:p>
    <w:p w:rsidR="00554DD3" w:rsidRPr="000811B0" w:rsidRDefault="00554DD3" w:rsidP="00554DD3">
      <w:pPr>
        <w:jc w:val="left"/>
        <w:rPr>
          <w:rFonts w:ascii="나눔바른고딕 Light" w:eastAsia="나눔바른고딕 Light" w:hAnsi="나눔바른고딕 Light"/>
        </w:rPr>
      </w:pPr>
    </w:p>
    <w:p w:rsidR="00554DD3" w:rsidRPr="000811B0" w:rsidRDefault="00554DD3" w:rsidP="00554DD3">
      <w:pPr>
        <w:jc w:val="left"/>
        <w:rPr>
          <w:rFonts w:ascii="나눔바른고딕 Light" w:eastAsia="나눔바른고딕 Light" w:hAnsi="나눔바른고딕 Light"/>
        </w:rPr>
      </w:pPr>
    </w:p>
    <w:p w:rsidR="00554DD3" w:rsidRPr="000811B0" w:rsidRDefault="00554DD3" w:rsidP="00554DD3">
      <w:pPr>
        <w:jc w:val="left"/>
        <w:rPr>
          <w:rFonts w:ascii="나눔바른고딕 Light" w:eastAsia="나눔바른고딕 Light" w:hAnsi="나눔바른고딕 Light" w:hint="eastAsia"/>
          <w:szCs w:val="20"/>
        </w:rPr>
      </w:pPr>
      <w:r w:rsidRPr="000811B0">
        <w:rPr>
          <w:rFonts w:ascii="나눔바른고딕 Light" w:eastAsia="나눔바른고딕 Light" w:hAnsi="나눔바른고딕 Light" w:hint="eastAsia"/>
        </w:rPr>
        <w:t>P</w:t>
      </w:r>
      <w:r w:rsidR="002B380D">
        <w:rPr>
          <w:rFonts w:ascii="나눔바른고딕 Light" w:eastAsia="나눔바른고딕 Light" w:hAnsi="나눔바른고딕 Light"/>
        </w:rPr>
        <w:t>3.4</w:t>
      </w:r>
      <w:r w:rsidRPr="000811B0">
        <w:rPr>
          <w:rFonts w:ascii="나눔바른고딕 Light" w:eastAsia="나눔바른고딕 Light" w:hAnsi="나눔바른고딕 Light"/>
        </w:rPr>
        <w:t xml:space="preserve"> </w:t>
      </w:r>
      <w:r w:rsidR="004A164D">
        <w:rPr>
          <w:rFonts w:ascii="나눔바른고딕 Light" w:eastAsia="나눔바른고딕 Light" w:hAnsi="나눔바른고딕 Light" w:hint="eastAsia"/>
        </w:rPr>
        <w:t xml:space="preserve">두개의 시료에 대한 실험결과를 바탕으로 주요과정의 계산식을 포함하여 </w:t>
      </w:r>
      <w:r w:rsidR="004A164D">
        <w:rPr>
          <w:rFonts w:ascii="나눔바른고딕 Light" w:eastAsia="나눔바른고딕 Light" w:hAnsi="나눔바른고딕 Light"/>
        </w:rPr>
        <w:t>Mg</w:t>
      </w:r>
      <w:r w:rsidR="004A164D" w:rsidRPr="00A20F03">
        <w:rPr>
          <w:rFonts w:ascii="나눔바른고딕 Light" w:eastAsia="나눔바른고딕 Light" w:hAnsi="나눔바른고딕 Light"/>
          <w:szCs w:val="20"/>
        </w:rPr>
        <w:t>(</w:t>
      </w:r>
      <w:proofErr w:type="spellStart"/>
      <w:r w:rsidR="004A164D" w:rsidRPr="00A20F03">
        <w:rPr>
          <w:rFonts w:ascii="나눔바른고딕 Light" w:eastAsia="나눔바른고딕 Light" w:hAnsi="나눔바른고딕 Light" w:hint="eastAsia"/>
          <w:szCs w:val="20"/>
        </w:rPr>
        <w:t>Ⅱ</w:t>
      </w:r>
      <w:proofErr w:type="spellEnd"/>
      <w:r w:rsidR="004A164D" w:rsidRPr="00A20F03">
        <w:rPr>
          <w:rFonts w:ascii="나눔바른고딕 Light" w:eastAsia="나눔바른고딕 Light" w:hAnsi="나눔바른고딕 Light"/>
          <w:szCs w:val="20"/>
        </w:rPr>
        <w:t>)</w:t>
      </w:r>
      <w:r w:rsidR="004A164D">
        <w:rPr>
          <w:rFonts w:ascii="나눔바른고딕 Light" w:eastAsia="나눔바른고딕 Light" w:hAnsi="나눔바른고딕 Light"/>
          <w:szCs w:val="20"/>
        </w:rPr>
        <w:t xml:space="preserve">와 </w:t>
      </w:r>
      <w:r w:rsidR="004A164D">
        <w:rPr>
          <w:rFonts w:ascii="나눔바른고딕 Light" w:eastAsia="나눔바른고딕 Light" w:hAnsi="나눔바른고딕 Light" w:hint="eastAsia"/>
          <w:szCs w:val="20"/>
        </w:rPr>
        <w:t>M</w:t>
      </w:r>
      <w:r w:rsidR="004A164D">
        <w:rPr>
          <w:rFonts w:ascii="나눔바른고딕 Light" w:eastAsia="나눔바른고딕 Light" w:hAnsi="나눔바른고딕 Light"/>
          <w:szCs w:val="20"/>
        </w:rPr>
        <w:t>n</w:t>
      </w:r>
      <w:r w:rsidR="004A164D" w:rsidRPr="00A20F03">
        <w:rPr>
          <w:rFonts w:ascii="나눔바른고딕 Light" w:eastAsia="나눔바른고딕 Light" w:hAnsi="나눔바른고딕 Light"/>
          <w:szCs w:val="20"/>
        </w:rPr>
        <w:t>(</w:t>
      </w:r>
      <w:proofErr w:type="spellStart"/>
      <w:r w:rsidR="004A164D" w:rsidRPr="00A20F03">
        <w:rPr>
          <w:rFonts w:ascii="나눔바른고딕 Light" w:eastAsia="나눔바른고딕 Light" w:hAnsi="나눔바른고딕 Light" w:hint="eastAsia"/>
          <w:szCs w:val="20"/>
        </w:rPr>
        <w:t>Ⅱ</w:t>
      </w:r>
      <w:proofErr w:type="spellEnd"/>
      <w:r w:rsidR="004A164D" w:rsidRPr="00A20F03">
        <w:rPr>
          <w:rFonts w:ascii="나눔바른고딕 Light" w:eastAsia="나눔바른고딕 Light" w:hAnsi="나눔바른고딕 Light"/>
          <w:szCs w:val="20"/>
        </w:rPr>
        <w:t>)</w:t>
      </w:r>
      <w:r w:rsidR="004A164D">
        <w:rPr>
          <w:rFonts w:ascii="나눔바른고딕 Light" w:eastAsia="나눔바른고딕 Light" w:hAnsi="나눔바른고딕 Light"/>
          <w:szCs w:val="20"/>
        </w:rPr>
        <w:t xml:space="preserve">을 </w:t>
      </w:r>
      <w:r w:rsidR="004A164D">
        <w:rPr>
          <w:rFonts w:ascii="나눔바른고딕 Light" w:eastAsia="나눔바른고딕 Light" w:hAnsi="나눔바른고딕 Light" w:hint="eastAsia"/>
          <w:szCs w:val="20"/>
        </w:rPr>
        <w:t>그램 단위로 쓰시오.</w:t>
      </w:r>
    </w:p>
    <w:p w:rsidR="00554DD3" w:rsidRDefault="00554DD3" w:rsidP="00554DD3">
      <w:pPr>
        <w:jc w:val="left"/>
        <w:rPr>
          <w:rFonts w:ascii="나눔바른고딕" w:eastAsia="나눔바른고딕" w:hAnsi="나눔바른고딕" w:hint="eastAsia"/>
        </w:rPr>
      </w:pPr>
    </w:p>
    <w:p w:rsidR="00554DD3" w:rsidRPr="00554DD3" w:rsidRDefault="00554DD3" w:rsidP="00554DD3">
      <w:pPr>
        <w:jc w:val="left"/>
        <w:rPr>
          <w:rFonts w:ascii="나눔바른고딕" w:eastAsia="나눔바른고딕" w:hAnsi="나눔바른고딕"/>
        </w:rPr>
      </w:pPr>
    </w:p>
    <w:sectPr w:rsidR="00554DD3" w:rsidRPr="00554D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41DE" w:rsidRDefault="009F41DE" w:rsidP="00CB5608">
      <w:pPr>
        <w:spacing w:after="0" w:line="240" w:lineRule="auto"/>
      </w:pPr>
      <w:r>
        <w:separator/>
      </w:r>
    </w:p>
  </w:endnote>
  <w:endnote w:type="continuationSeparator" w:id="0">
    <w:p w:rsidR="009F41DE" w:rsidRDefault="009F41DE" w:rsidP="00CB5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41DE" w:rsidRDefault="009F41DE" w:rsidP="00CB5608">
      <w:pPr>
        <w:spacing w:after="0" w:line="240" w:lineRule="auto"/>
      </w:pPr>
      <w:r>
        <w:separator/>
      </w:r>
    </w:p>
  </w:footnote>
  <w:footnote w:type="continuationSeparator" w:id="0">
    <w:p w:rsidR="009F41DE" w:rsidRDefault="009F41DE" w:rsidP="00CB5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15217"/>
    <w:multiLevelType w:val="hybridMultilevel"/>
    <w:tmpl w:val="93E8B5F2"/>
    <w:lvl w:ilvl="0" w:tplc="6A0845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2D139B"/>
    <w:multiLevelType w:val="hybridMultilevel"/>
    <w:tmpl w:val="CC52FEA2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 w15:restartNumberingAfterBreak="0">
    <w:nsid w:val="415E7BFD"/>
    <w:multiLevelType w:val="hybridMultilevel"/>
    <w:tmpl w:val="06E26C00"/>
    <w:lvl w:ilvl="0" w:tplc="0E4AA3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2DB042D"/>
    <w:multiLevelType w:val="hybridMultilevel"/>
    <w:tmpl w:val="1CA671CA"/>
    <w:lvl w:ilvl="0" w:tplc="600E8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66E24B8"/>
    <w:multiLevelType w:val="hybridMultilevel"/>
    <w:tmpl w:val="E9642F54"/>
    <w:lvl w:ilvl="0" w:tplc="A9D251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964563D"/>
    <w:multiLevelType w:val="hybridMultilevel"/>
    <w:tmpl w:val="3F808F94"/>
    <w:lvl w:ilvl="0" w:tplc="D59088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DAA3CF3"/>
    <w:multiLevelType w:val="hybridMultilevel"/>
    <w:tmpl w:val="16ECCF96"/>
    <w:lvl w:ilvl="0" w:tplc="863411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260E6C"/>
    <w:multiLevelType w:val="hybridMultilevel"/>
    <w:tmpl w:val="0CDEEFB0"/>
    <w:lvl w:ilvl="0" w:tplc="C3960E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8C7576"/>
    <w:multiLevelType w:val="hybridMultilevel"/>
    <w:tmpl w:val="74F67822"/>
    <w:lvl w:ilvl="0" w:tplc="AA4830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D477FD2"/>
    <w:multiLevelType w:val="hybridMultilevel"/>
    <w:tmpl w:val="458C7E40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388CB164">
      <w:start w:val="1"/>
      <w:numFmt w:val="bullet"/>
      <w:lvlText w:val="-"/>
      <w:lvlJc w:val="left"/>
      <w:pPr>
        <w:ind w:left="1400" w:hanging="400"/>
      </w:pPr>
      <w:rPr>
        <w:rFonts w:ascii="Vrinda" w:hAnsi="Vrinda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3C9"/>
    <w:rsid w:val="00055740"/>
    <w:rsid w:val="000811B0"/>
    <w:rsid w:val="001D43C9"/>
    <w:rsid w:val="0027762C"/>
    <w:rsid w:val="002B380D"/>
    <w:rsid w:val="004A164D"/>
    <w:rsid w:val="004B4328"/>
    <w:rsid w:val="004E4C51"/>
    <w:rsid w:val="00554DD3"/>
    <w:rsid w:val="005D329D"/>
    <w:rsid w:val="00675D85"/>
    <w:rsid w:val="006B51A7"/>
    <w:rsid w:val="0081354C"/>
    <w:rsid w:val="009941DE"/>
    <w:rsid w:val="009A4BCF"/>
    <w:rsid w:val="009F41DE"/>
    <w:rsid w:val="00A14F10"/>
    <w:rsid w:val="00A20F03"/>
    <w:rsid w:val="00BF383C"/>
    <w:rsid w:val="00CB5608"/>
    <w:rsid w:val="00ED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45082"/>
  <w15:chartTrackingRefBased/>
  <w15:docId w15:val="{5A1BB718-AA56-45B3-AE96-CFA069DD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3C9"/>
    <w:pPr>
      <w:ind w:leftChars="400" w:left="800"/>
    </w:pPr>
  </w:style>
  <w:style w:type="character" w:styleId="a4">
    <w:name w:val="Placeholder Text"/>
    <w:basedOn w:val="a0"/>
    <w:uiPriority w:val="99"/>
    <w:semiHidden/>
    <w:rsid w:val="001D43C9"/>
    <w:rPr>
      <w:color w:val="808080"/>
    </w:rPr>
  </w:style>
  <w:style w:type="paragraph" w:styleId="a5">
    <w:name w:val="header"/>
    <w:basedOn w:val="a"/>
    <w:link w:val="Char"/>
    <w:uiPriority w:val="99"/>
    <w:unhideWhenUsed/>
    <w:rsid w:val="00CB56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B5608"/>
  </w:style>
  <w:style w:type="paragraph" w:styleId="a6">
    <w:name w:val="footer"/>
    <w:basedOn w:val="a"/>
    <w:link w:val="Char0"/>
    <w:uiPriority w:val="99"/>
    <w:unhideWhenUsed/>
    <w:rsid w:val="00CB56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B5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방 은영</dc:creator>
  <cp:keywords/>
  <dc:description/>
  <cp:lastModifiedBy>방 은영</cp:lastModifiedBy>
  <cp:revision>8</cp:revision>
  <dcterms:created xsi:type="dcterms:W3CDTF">2018-08-19T16:17:00Z</dcterms:created>
  <dcterms:modified xsi:type="dcterms:W3CDTF">2018-08-21T23:53:00Z</dcterms:modified>
</cp:coreProperties>
</file>