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Tanachat S. (team leader)</w:t>
      </w:r>
    </w:p>
    <w:p>
      <w:pPr>
        <w:spacing w:after="40"/>
        <w:jc w:val="center"/>
      </w:pPr>
      <w:r>
        <w:rPr>
          <w:b w:val="0"/>
          <w:i w:val="0"/>
        </w:rPr>
        <w:t>Members: [Member 2 name], [Member 3 name]  &lt;- fill in (team of 2-5)</w:t>
      </w:r>
    </w:p>
    <w:p>
      <w:pPr>
        <w:spacing w:after="40"/>
        <w:jc w:val="center"/>
      </w:pPr>
      <w:r>
        <w:rPr>
          <w:b w:val="0"/>
          <w:i w:val="0"/>
        </w:rPr>
        <w:t>Institution: [School / university name], Thailand  &lt;- fill in</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How Spiro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2.3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2.4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2.5 What is not proven yet</w:t>
      </w:r>
    </w:p>
    <w:p>
      <w:pPr>
        <w:jc w:val="both"/>
      </w:pPr>
      <w:r>
        <w:rPr>
          <w:b w:val="0"/>
          <w:i w:val="0"/>
        </w:rPr>
        <w:t>Because the device has not been built and measured, the following limits are important to state clearly:</w:t>
      </w:r>
    </w:p>
    <w:p>
      <w:pPr>
        <w:pStyle w:val="ListBullet"/>
        <w:jc w:val="both"/>
      </w:pPr>
      <w:r>
        <w:t>The device has been designed, simulated and the firmware compiled, but it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https://tanachat007.github.io/diy-spirometer/</w:t>
      </w:r>
    </w:p>
    <w:p>
      <w:pPr>
        <w:jc w:val="both"/>
      </w:pPr>
      <w:r>
        <w:rPr>
          <w:b w:val="0"/>
          <w:i w:val="0"/>
        </w:rPr>
        <w:t>B. Clinic and patient web application (sign-in): https://tanachat007.github.io/diy-spirometer/login.html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