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r>
        <w:rPr>
          <w:rFonts w:hint="eastAsia"/>
          <w:lang w:val="en-US" w:eastAsia="zh-CN"/>
        </w:rPr>
        <w:t>数据库设计</w:t>
      </w:r>
    </w:p>
    <w:p>
      <w:pPr>
        <w:numPr>
          <w:ilvl w:val="0"/>
          <w:numId w:val="0"/>
        </w:numPr>
        <w:rPr>
          <w:rFonts w:hint="eastAsia"/>
          <w:lang w:val="en-US" w:eastAsia="zh-CN"/>
        </w:rPr>
      </w:pPr>
      <w:r>
        <w:rPr>
          <w:rFonts w:hint="eastAsia"/>
          <w:lang w:val="en-US" w:eastAsia="zh-CN"/>
        </w:rPr>
        <w:t>原始数据：data.csv</w:t>
      </w:r>
    </w:p>
    <w:p>
      <w:pPr>
        <w:numPr>
          <w:ilvl w:val="0"/>
          <w:numId w:val="0"/>
        </w:numPr>
        <w:rPr>
          <w:rFonts w:hint="default"/>
          <w:lang w:val="en-US" w:eastAsia="zh-CN"/>
        </w:rPr>
      </w:pPr>
    </w:p>
    <w:p>
      <w:pPr>
        <w:numPr>
          <w:ilvl w:val="0"/>
          <w:numId w:val="1"/>
        </w:numPr>
        <w:rPr>
          <w:rFonts w:hint="eastAsia"/>
          <w:lang w:val="en-US" w:eastAsia="zh-CN"/>
        </w:rPr>
      </w:pPr>
      <w:r>
        <w:rPr>
          <w:rFonts w:hint="eastAsia"/>
          <w:lang w:val="en-US" w:eastAsia="zh-CN"/>
        </w:rPr>
        <w:t>er图</w:t>
      </w:r>
    </w:p>
    <w:p>
      <w:pPr>
        <w:numPr>
          <w:ilvl w:val="0"/>
          <w:numId w:val="0"/>
        </w:numPr>
        <w:rPr>
          <w:rFonts w:hint="eastAsia"/>
          <w:lang w:val="en-US" w:eastAsia="zh-CN"/>
        </w:rPr>
      </w:pPr>
      <w:r>
        <w:rPr>
          <w:rFonts w:hint="eastAsia"/>
          <w:lang w:val="en-US" w:eastAsia="zh-CN"/>
        </w:rPr>
        <w:t xml:space="preserve">  </w:t>
      </w:r>
      <w:r>
        <w:drawing>
          <wp:inline distT="0" distB="0" distL="114300" distR="114300">
            <wp:extent cx="10817860" cy="965771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0817860" cy="9657715"/>
                    </a:xfrm>
                    <a:prstGeom prst="rect">
                      <a:avLst/>
                    </a:prstGeom>
                    <a:noFill/>
                    <a:ln>
                      <a:noFill/>
                    </a:ln>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表</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原始数据</w:t>
      </w:r>
    </w:p>
    <w:p>
      <w:pPr>
        <w:widowControl w:val="0"/>
        <w:numPr>
          <w:ilvl w:val="0"/>
          <w:numId w:val="0"/>
        </w:numPr>
        <w:tabs>
          <w:tab w:val="left" w:pos="312"/>
        </w:tabs>
        <w:jc w:val="both"/>
        <w:rPr>
          <w:rFonts w:hint="eastAsia"/>
          <w:lang w:val="en-US" w:eastAsia="zh-CN"/>
        </w:rPr>
      </w:pPr>
      <w:r>
        <w:rPr>
          <w:rFonts w:hint="eastAsia"/>
          <w:lang w:val="en-US" w:eastAsia="zh-CN"/>
        </w:rPr>
        <w:t>Data.csv导入生成的总表</w:t>
      </w:r>
    </w:p>
    <w:p>
      <w:pPr>
        <w:widowControl w:val="0"/>
        <w:numPr>
          <w:ilvl w:val="0"/>
          <w:numId w:val="0"/>
        </w:numPr>
        <w:tabs>
          <w:tab w:val="left" w:pos="312"/>
        </w:tabs>
        <w:jc w:val="both"/>
        <w:rPr>
          <w:rFonts w:hint="default"/>
          <w:lang w:val="en-US" w:eastAsia="zh-CN"/>
        </w:rPr>
      </w:pPr>
      <w:r>
        <w:rPr>
          <w:rFonts w:hint="default"/>
          <w:lang w:val="en-US" w:eastAsia="zh-CN"/>
        </w:rPr>
        <w:t>Item Name,Item Type,Item Price,Retrieval City,Retrieval Start Time,Retrieval Courier,Retrieval Courier Gender,Retrieval Courier Phone Number,Retrieval Courier Age,Delivery Finished Time,Delivery City,Delivery Courier,Delivery Courier Gender,Delivery Courier Phone Number,Delivery Courier Age,Item Export City,Item Export Tax,Item Export Time,Item Import City,Item Import Tax,Item Import Time,Container Code,Container Type,Ship Name,Company Name,Log Time</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\main 订单表</w:t>
      </w:r>
    </w:p>
    <w:p>
      <w:pPr>
        <w:numPr>
          <w:ilvl w:val="0"/>
          <w:numId w:val="0"/>
        </w:numPr>
        <w:ind w:leftChars="0"/>
        <w:rPr>
          <w:rFonts w:hint="eastAsia"/>
          <w:lang w:val="en-US" w:eastAsia="zh-CN"/>
        </w:rPr>
      </w:pPr>
      <w:r>
        <w:rPr>
          <w:rFonts w:hint="eastAsia"/>
          <w:lang w:val="en-US" w:eastAsia="zh-CN"/>
        </w:rPr>
        <w:t>&lt;&gt;OrderId</w:t>
      </w:r>
    </w:p>
    <w:p>
      <w:pPr>
        <w:numPr>
          <w:ilvl w:val="0"/>
          <w:numId w:val="0"/>
        </w:numPr>
        <w:ind w:leftChars="0"/>
        <w:rPr>
          <w:rFonts w:hint="eastAsia"/>
          <w:lang w:val="en-US" w:eastAsia="zh-CN"/>
        </w:rPr>
      </w:pPr>
      <w:r>
        <w:rPr>
          <w:rFonts w:hint="eastAsia"/>
          <w:lang w:val="en-US" w:eastAsia="zh-CN"/>
        </w:rPr>
        <w:t>订单号</w:t>
      </w:r>
    </w:p>
    <w:p>
      <w:pPr>
        <w:numPr>
          <w:ilvl w:val="0"/>
          <w:numId w:val="0"/>
        </w:numPr>
        <w:ind w:leftChars="0"/>
        <w:rPr>
          <w:rFonts w:hint="eastAsia"/>
          <w:lang w:val="en-US" w:eastAsia="zh-CN"/>
        </w:rPr>
      </w:pPr>
      <w:r>
        <w:rPr>
          <w:rFonts w:hint="eastAsia"/>
          <w:lang w:val="en-US" w:eastAsia="zh-CN"/>
        </w:rPr>
        <w:t>自增主键</w:t>
      </w:r>
    </w:p>
    <w:p>
      <w:pPr>
        <w:widowControl w:val="0"/>
        <w:numPr>
          <w:ilvl w:val="0"/>
          <w:numId w:val="0"/>
        </w:numPr>
        <w:tabs>
          <w:tab w:val="left" w:pos="312"/>
        </w:tabs>
        <w:jc w:val="both"/>
        <w:rPr>
          <w:rFonts w:hint="eastAsia"/>
          <w:lang w:val="en-US" w:eastAsia="zh-CN"/>
        </w:rPr>
      </w:pPr>
      <w:r>
        <w:rPr>
          <w:rFonts w:hint="eastAsia"/>
          <w:lang w:val="en-US" w:eastAsia="zh-CN"/>
        </w:rPr>
        <w:t>&lt;&gt;item id</w:t>
      </w:r>
    </w:p>
    <w:p>
      <w:pPr>
        <w:widowControl w:val="0"/>
        <w:numPr>
          <w:ilvl w:val="0"/>
          <w:numId w:val="0"/>
        </w:numPr>
        <w:tabs>
          <w:tab w:val="left" w:pos="312"/>
        </w:tabs>
        <w:jc w:val="both"/>
        <w:rPr>
          <w:rFonts w:hint="eastAsia"/>
          <w:lang w:val="en-US" w:eastAsia="zh-CN"/>
        </w:rPr>
      </w:pPr>
      <w:r>
        <w:rPr>
          <w:rFonts w:hint="eastAsia"/>
          <w:lang w:val="en-US" w:eastAsia="zh-CN"/>
        </w:rPr>
        <w:t>&lt;&gt;company id</w:t>
      </w:r>
    </w:p>
    <w:p>
      <w:pPr>
        <w:widowControl w:val="0"/>
        <w:numPr>
          <w:ilvl w:val="0"/>
          <w:numId w:val="0"/>
        </w:numPr>
        <w:tabs>
          <w:tab w:val="left" w:pos="312"/>
        </w:tabs>
        <w:jc w:val="both"/>
        <w:rPr>
          <w:rFonts w:hint="default"/>
          <w:lang w:val="en-US" w:eastAsia="zh-CN"/>
        </w:rPr>
      </w:pPr>
      <w:r>
        <w:rPr>
          <w:rFonts w:hint="eastAsia"/>
          <w:lang w:val="en-US" w:eastAsia="zh-CN"/>
        </w:rPr>
        <w:t>&lt;&gt;process id 流程号 外键 指向订单流程查询表</w:t>
      </w:r>
    </w:p>
    <w:p>
      <w:pPr>
        <w:widowControl w:val="0"/>
        <w:numPr>
          <w:ilvl w:val="0"/>
          <w:numId w:val="0"/>
        </w:numPr>
        <w:tabs>
          <w:tab w:val="left" w:pos="312"/>
        </w:tabs>
        <w:jc w:val="both"/>
        <w:rPr>
          <w:rFonts w:hint="eastAsia"/>
          <w:b/>
          <w:bCs/>
          <w:lang w:val="en-US" w:eastAsia="zh-CN"/>
        </w:rPr>
      </w:pPr>
      <w:r>
        <w:rPr>
          <w:rFonts w:hint="eastAsia"/>
          <w:b/>
          <w:bCs/>
          <w:lang w:val="en-US" w:eastAsia="zh-CN"/>
        </w:rPr>
        <w:t>\process 订单进程查询表</w:t>
      </w:r>
    </w:p>
    <w:p>
      <w:pPr>
        <w:numPr>
          <w:ilvl w:val="0"/>
          <w:numId w:val="0"/>
        </w:numPr>
        <w:ind w:leftChars="0"/>
        <w:rPr>
          <w:rFonts w:hint="default"/>
          <w:lang w:val="en-US" w:eastAsia="zh-CN"/>
        </w:rPr>
      </w:pPr>
      <w:r>
        <w:rPr>
          <w:rFonts w:hint="eastAsia"/>
          <w:lang w:val="en-US" w:eastAsia="zh-CN"/>
        </w:rPr>
        <w:t>&lt;&gt;id 流程号 自增主键</w:t>
      </w:r>
    </w:p>
    <w:p>
      <w:pPr>
        <w:widowControl w:val="0"/>
        <w:numPr>
          <w:ilvl w:val="0"/>
          <w:numId w:val="0"/>
        </w:numPr>
        <w:tabs>
          <w:tab w:val="left" w:pos="312"/>
        </w:tabs>
        <w:jc w:val="both"/>
        <w:rPr>
          <w:rFonts w:hint="default"/>
          <w:lang w:val="en-US" w:eastAsia="zh-CN"/>
        </w:rPr>
      </w:pPr>
      <w:r>
        <w:rPr>
          <w:rFonts w:hint="eastAsia"/>
          <w:lang w:val="en-US" w:eastAsia="zh-CN"/>
        </w:rPr>
        <w:t>&lt;&gt;retrieval id 检察流程号 外键 指向检察表</w:t>
      </w:r>
    </w:p>
    <w:p>
      <w:pPr>
        <w:widowControl w:val="0"/>
        <w:numPr>
          <w:ilvl w:val="0"/>
          <w:numId w:val="0"/>
        </w:numPr>
        <w:tabs>
          <w:tab w:val="left" w:pos="312"/>
        </w:tabs>
        <w:jc w:val="both"/>
        <w:rPr>
          <w:rFonts w:hint="default"/>
          <w:lang w:val="en-US" w:eastAsia="zh-CN"/>
        </w:rPr>
      </w:pPr>
      <w:r>
        <w:rPr>
          <w:rFonts w:hint="eastAsia"/>
          <w:lang w:val="en-US" w:eastAsia="zh-CN"/>
        </w:rPr>
        <w:t>&lt;&gt;export id 出口流程号 外键 指向出口表</w:t>
      </w:r>
    </w:p>
    <w:p>
      <w:pPr>
        <w:widowControl w:val="0"/>
        <w:numPr>
          <w:ilvl w:val="0"/>
          <w:numId w:val="0"/>
        </w:numPr>
        <w:tabs>
          <w:tab w:val="left" w:pos="312"/>
        </w:tabs>
        <w:jc w:val="both"/>
        <w:rPr>
          <w:rFonts w:hint="default"/>
          <w:lang w:val="en-US" w:eastAsia="zh-CN"/>
        </w:rPr>
      </w:pPr>
      <w:r>
        <w:rPr>
          <w:rFonts w:hint="eastAsia"/>
          <w:lang w:val="en-US" w:eastAsia="zh-CN"/>
        </w:rPr>
        <w:t>&lt;&gt;packing or shipping id 运输流程号 外键 指向运输过程中表</w:t>
      </w:r>
    </w:p>
    <w:p>
      <w:pPr>
        <w:widowControl w:val="0"/>
        <w:numPr>
          <w:ilvl w:val="0"/>
          <w:numId w:val="0"/>
        </w:numPr>
        <w:tabs>
          <w:tab w:val="left" w:pos="312"/>
        </w:tabs>
        <w:jc w:val="both"/>
        <w:rPr>
          <w:rFonts w:hint="default"/>
          <w:lang w:val="en-US" w:eastAsia="zh-CN"/>
        </w:rPr>
      </w:pPr>
      <w:r>
        <w:rPr>
          <w:rFonts w:hint="eastAsia"/>
          <w:lang w:val="en-US" w:eastAsia="zh-CN"/>
        </w:rPr>
        <w:t>&lt;&gt;import id 进口流程号 外键 指向进口表</w:t>
      </w:r>
    </w:p>
    <w:p>
      <w:pPr>
        <w:widowControl w:val="0"/>
        <w:numPr>
          <w:ilvl w:val="0"/>
          <w:numId w:val="0"/>
        </w:numPr>
        <w:tabs>
          <w:tab w:val="left" w:pos="312"/>
        </w:tabs>
        <w:jc w:val="both"/>
        <w:rPr>
          <w:rFonts w:hint="eastAsia"/>
          <w:lang w:val="en-US" w:eastAsia="zh-CN"/>
        </w:rPr>
      </w:pPr>
      <w:r>
        <w:rPr>
          <w:rFonts w:hint="eastAsia"/>
          <w:lang w:val="en-US" w:eastAsia="zh-CN"/>
        </w:rPr>
        <w:t>&lt;&gt;delivery id 抵达流程号 外键 指向抵达表</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拆开？？？三大范式？？？</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\progress1</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\progress2</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\progress3</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\progress4</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\progress5</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lang w:val="en-US" w:eastAsia="zh-CN"/>
        </w:rPr>
      </w:pPr>
    </w:p>
    <w:p>
      <w:pPr>
        <w:numPr>
          <w:ilvl w:val="0"/>
          <w:numId w:val="0"/>
        </w:numPr>
        <w:ind w:leftChars="0"/>
        <w:rPr>
          <w:rFonts w:hint="eastAsia"/>
          <w:b/>
          <w:bCs/>
          <w:lang w:val="en-US" w:eastAsia="zh-CN"/>
        </w:rPr>
      </w:pPr>
      <w:r>
        <w:rPr>
          <w:rFonts w:hint="eastAsia"/>
          <w:b/>
          <w:bCs/>
          <w:lang w:val="en-US" w:eastAsia="zh-CN"/>
        </w:rPr>
        <w:t>\Item货物表</w:t>
      </w:r>
    </w:p>
    <w:p>
      <w:pPr>
        <w:numPr>
          <w:ilvl w:val="0"/>
          <w:numId w:val="0"/>
        </w:numPr>
        <w:ind w:leftChars="0"/>
        <w:rPr>
          <w:rFonts w:hint="default"/>
          <w:b w:val="0"/>
          <w:bCs w:val="0"/>
          <w:lang w:val="en-US" w:eastAsia="zh-CN"/>
        </w:rPr>
      </w:pPr>
      <w:r>
        <w:rPr>
          <w:rFonts w:hint="eastAsia"/>
          <w:b w:val="0"/>
          <w:bCs w:val="0"/>
          <w:lang w:val="en-US" w:eastAsia="zh-CN"/>
        </w:rPr>
        <w:t>&lt;&gt;id</w:t>
      </w:r>
    </w:p>
    <w:p>
      <w:pPr>
        <w:numPr>
          <w:ilvl w:val="0"/>
          <w:numId w:val="0"/>
        </w:numPr>
        <w:ind w:leftChars="0"/>
        <w:rPr>
          <w:rFonts w:hint="eastAsia"/>
          <w:lang w:val="en-US" w:eastAsia="zh-CN"/>
        </w:rPr>
      </w:pPr>
      <w:r>
        <w:rPr>
          <w:rFonts w:hint="eastAsia"/>
          <w:lang w:val="en-US" w:eastAsia="zh-CN"/>
        </w:rPr>
        <w:t>&lt;&gt;name</w:t>
      </w:r>
    </w:p>
    <w:p>
      <w:pPr>
        <w:numPr>
          <w:ilvl w:val="0"/>
          <w:numId w:val="0"/>
        </w:numPr>
        <w:ind w:leftChars="0"/>
        <w:rPr>
          <w:rFonts w:hint="eastAsia"/>
          <w:lang w:val="en-US" w:eastAsia="zh-CN"/>
        </w:rPr>
      </w:pPr>
      <w:r>
        <w:rPr>
          <w:rFonts w:hint="eastAsia"/>
          <w:lang w:val="en-US" w:eastAsia="zh-CN"/>
        </w:rPr>
        <w:t>货物名称</w:t>
      </w:r>
    </w:p>
    <w:p>
      <w:pPr>
        <w:numPr>
          <w:ilvl w:val="0"/>
          <w:numId w:val="0"/>
        </w:numPr>
        <w:ind w:leftChars="0"/>
        <w:rPr>
          <w:rFonts w:hint="eastAsia"/>
          <w:lang w:val="en-US" w:eastAsia="zh-CN"/>
        </w:rPr>
      </w:pPr>
      <w:r>
        <w:rPr>
          <w:rFonts w:hint="eastAsia"/>
          <w:lang w:val="en-US" w:eastAsia="zh-CN"/>
        </w:rPr>
        <w:t>&lt;&gt;price</w:t>
      </w:r>
    </w:p>
    <w:p>
      <w:pPr>
        <w:numPr>
          <w:ilvl w:val="0"/>
          <w:numId w:val="0"/>
        </w:numPr>
        <w:ind w:leftChars="0"/>
        <w:rPr>
          <w:rFonts w:hint="default"/>
          <w:lang w:val="en-US" w:eastAsia="zh-CN"/>
        </w:rPr>
      </w:pPr>
      <w:r>
        <w:rPr>
          <w:rFonts w:hint="eastAsia"/>
          <w:lang w:val="en-US" w:eastAsia="zh-CN"/>
        </w:rPr>
        <w:t>货物价值</w:t>
      </w:r>
    </w:p>
    <w:p>
      <w:pPr>
        <w:numPr>
          <w:ilvl w:val="0"/>
          <w:numId w:val="0"/>
        </w:numPr>
        <w:ind w:leftChars="0"/>
        <w:rPr>
          <w:rFonts w:hint="eastAsia"/>
          <w:lang w:val="en-US" w:eastAsia="zh-CN"/>
        </w:rPr>
      </w:pPr>
      <w:r>
        <w:rPr>
          <w:rFonts w:hint="eastAsia"/>
          <w:lang w:val="en-US" w:eastAsia="zh-CN"/>
        </w:rPr>
        <w:t>&lt;&gt;type</w:t>
      </w:r>
    </w:p>
    <w:p>
      <w:pPr>
        <w:numPr>
          <w:ilvl w:val="0"/>
          <w:numId w:val="0"/>
        </w:numPr>
        <w:ind w:leftChars="0"/>
        <w:rPr>
          <w:rFonts w:hint="default"/>
          <w:lang w:val="en-US" w:eastAsia="zh-CN"/>
        </w:rPr>
      </w:pPr>
      <w:r>
        <w:rPr>
          <w:rFonts w:hint="eastAsia"/>
          <w:lang w:val="en-US" w:eastAsia="zh-CN"/>
        </w:rPr>
        <w:t>货物类型</w:t>
      </w:r>
    </w:p>
    <w:p>
      <w:pPr>
        <w:numPr>
          <w:ilvl w:val="0"/>
          <w:numId w:val="0"/>
        </w:numPr>
        <w:ind w:leftChars="0"/>
        <w:rPr>
          <w:rFonts w:hint="eastAsia"/>
          <w:lang w:val="en-US" w:eastAsia="zh-CN"/>
        </w:rPr>
      </w:pPr>
      <w:r>
        <w:rPr>
          <w:rFonts w:hint="eastAsia"/>
          <w:b/>
          <w:bCs/>
          <w:lang w:val="en-US" w:eastAsia="zh-CN"/>
        </w:rPr>
        <w:t>\Retrieval 检察表</w:t>
      </w:r>
    </w:p>
    <w:p>
      <w:pPr>
        <w:numPr>
          <w:ilvl w:val="0"/>
          <w:numId w:val="0"/>
        </w:numPr>
        <w:ind w:leftChars="0"/>
        <w:rPr>
          <w:rFonts w:hint="default"/>
          <w:lang w:val="en-US" w:eastAsia="zh-CN"/>
        </w:rPr>
      </w:pPr>
      <w:r>
        <w:rPr>
          <w:rFonts w:hint="eastAsia"/>
          <w:lang w:val="en-US" w:eastAsia="zh-CN"/>
        </w:rPr>
        <w:t xml:space="preserve">&lt;&gt;id </w:t>
      </w:r>
    </w:p>
    <w:p>
      <w:pPr>
        <w:numPr>
          <w:ilvl w:val="0"/>
          <w:numId w:val="0"/>
        </w:numPr>
        <w:ind w:leftChars="0"/>
        <w:rPr>
          <w:rFonts w:hint="default"/>
          <w:lang w:val="en-US" w:eastAsia="zh-CN"/>
        </w:rPr>
      </w:pPr>
      <w:r>
        <w:rPr>
          <w:rFonts w:hint="eastAsia"/>
          <w:lang w:val="en-US" w:eastAsia="zh-CN"/>
        </w:rPr>
        <w:t>&lt;&gt;city 检察城市</w:t>
      </w:r>
    </w:p>
    <w:p>
      <w:pPr>
        <w:numPr>
          <w:ilvl w:val="0"/>
          <w:numId w:val="0"/>
        </w:numPr>
        <w:ind w:leftChars="0"/>
        <w:rPr>
          <w:rFonts w:hint="default"/>
          <w:lang w:val="en-US" w:eastAsia="zh-CN"/>
        </w:rPr>
      </w:pPr>
      <w:r>
        <w:rPr>
          <w:rFonts w:hint="eastAsia"/>
          <w:lang w:val="en-US" w:eastAsia="zh-CN"/>
        </w:rPr>
        <w:t>&lt;&gt;courier 检察员 外键 指向检察员信息表</w:t>
      </w:r>
    </w:p>
    <w:p>
      <w:pPr>
        <w:numPr>
          <w:ilvl w:val="0"/>
          <w:numId w:val="0"/>
        </w:numPr>
        <w:ind w:leftChars="0"/>
        <w:rPr>
          <w:rFonts w:hint="default"/>
          <w:lang w:val="en-US" w:eastAsia="zh-CN"/>
        </w:rPr>
      </w:pPr>
      <w:r>
        <w:rPr>
          <w:rFonts w:hint="eastAsia"/>
          <w:lang w:val="en-US" w:eastAsia="zh-CN"/>
        </w:rPr>
        <w:t>&lt;&gt;start time 检察时间</w:t>
      </w:r>
    </w:p>
    <w:p>
      <w:pPr>
        <w:numPr>
          <w:ilvl w:val="0"/>
          <w:numId w:val="0"/>
        </w:numPr>
        <w:ind w:leftChars="0"/>
        <w:rPr>
          <w:rFonts w:hint="eastAsia"/>
          <w:b/>
          <w:bCs/>
          <w:lang w:val="en-US" w:eastAsia="zh-CN"/>
        </w:rPr>
      </w:pPr>
      <w:r>
        <w:rPr>
          <w:rFonts w:hint="eastAsia"/>
          <w:b/>
          <w:bCs/>
          <w:lang w:val="en-US" w:eastAsia="zh-CN"/>
        </w:rPr>
        <w:t>\Retrieval courier 检察员信息表</w:t>
      </w:r>
    </w:p>
    <w:p>
      <w:pPr>
        <w:numPr>
          <w:ilvl w:val="0"/>
          <w:numId w:val="0"/>
        </w:numPr>
        <w:ind w:leftChars="0"/>
        <w:rPr>
          <w:rFonts w:hint="eastAsia"/>
          <w:lang w:val="en-US" w:eastAsia="zh-CN"/>
        </w:rPr>
      </w:pPr>
      <w:r>
        <w:rPr>
          <w:rFonts w:hint="eastAsia"/>
          <w:lang w:val="en-US" w:eastAsia="zh-CN"/>
        </w:rPr>
        <w:t>&lt;&gt;id 检察员标识符</w:t>
      </w:r>
    </w:p>
    <w:p>
      <w:pPr>
        <w:numPr>
          <w:ilvl w:val="0"/>
          <w:numId w:val="0"/>
        </w:numPr>
        <w:ind w:leftChars="0"/>
        <w:rPr>
          <w:rFonts w:hint="eastAsia"/>
          <w:lang w:val="en-US" w:eastAsia="zh-CN"/>
        </w:rPr>
      </w:pPr>
      <w:r>
        <w:rPr>
          <w:rFonts w:hint="eastAsia"/>
          <w:lang w:val="en-US" w:eastAsia="zh-CN"/>
        </w:rPr>
        <w:t>自增主键</w:t>
      </w:r>
    </w:p>
    <w:p>
      <w:pPr>
        <w:numPr>
          <w:ilvl w:val="0"/>
          <w:numId w:val="0"/>
        </w:numPr>
        <w:ind w:leftChars="0"/>
        <w:rPr>
          <w:rFonts w:hint="default"/>
          <w:lang w:val="en-US" w:eastAsia="zh-CN"/>
        </w:rPr>
      </w:pPr>
      <w:r>
        <w:rPr>
          <w:rFonts w:hint="eastAsia"/>
          <w:lang w:val="en-US" w:eastAsia="zh-CN"/>
        </w:rPr>
        <w:t>无实意义</w:t>
      </w:r>
    </w:p>
    <w:p>
      <w:pPr>
        <w:numPr>
          <w:ilvl w:val="0"/>
          <w:numId w:val="0"/>
        </w:numPr>
        <w:ind w:leftChars="0"/>
        <w:rPr>
          <w:rFonts w:hint="eastAsia"/>
          <w:lang w:val="en-US" w:eastAsia="zh-CN"/>
        </w:rPr>
      </w:pPr>
      <w:r>
        <w:rPr>
          <w:rFonts w:hint="eastAsia"/>
          <w:lang w:val="en-US" w:eastAsia="zh-CN"/>
        </w:rPr>
        <w:t>&lt;&gt;name</w:t>
      </w:r>
    </w:p>
    <w:p>
      <w:pPr>
        <w:numPr>
          <w:ilvl w:val="0"/>
          <w:numId w:val="0"/>
        </w:numPr>
        <w:ind w:leftChars="0"/>
        <w:rPr>
          <w:rFonts w:hint="default"/>
          <w:lang w:val="en-US" w:eastAsia="zh-CN"/>
        </w:rPr>
      </w:pPr>
      <w:r>
        <w:rPr>
          <w:rFonts w:hint="eastAsia"/>
          <w:lang w:val="en-US" w:eastAsia="zh-CN"/>
        </w:rPr>
        <w:t>&lt;&gt;gender</w:t>
      </w:r>
    </w:p>
    <w:p>
      <w:pPr>
        <w:numPr>
          <w:ilvl w:val="0"/>
          <w:numId w:val="0"/>
        </w:numPr>
        <w:ind w:leftChars="0"/>
        <w:rPr>
          <w:rFonts w:hint="eastAsia"/>
          <w:lang w:val="en-US" w:eastAsia="zh-CN"/>
        </w:rPr>
      </w:pPr>
      <w:r>
        <w:rPr>
          <w:rFonts w:hint="eastAsia"/>
          <w:lang w:val="en-US" w:eastAsia="zh-CN"/>
        </w:rPr>
        <w:t>&lt;&gt;age</w:t>
      </w:r>
    </w:p>
    <w:p>
      <w:pPr>
        <w:numPr>
          <w:ilvl w:val="0"/>
          <w:numId w:val="0"/>
        </w:numPr>
        <w:ind w:leftChars="0"/>
        <w:rPr>
          <w:rFonts w:hint="default"/>
          <w:lang w:val="en-US" w:eastAsia="zh-CN"/>
        </w:rPr>
      </w:pPr>
      <w:r>
        <w:rPr>
          <w:rFonts w:hint="eastAsia"/>
          <w:lang w:val="en-US" w:eastAsia="zh-CN"/>
        </w:rPr>
        <w:t>&lt;&gt;phone number 不包括区号</w:t>
      </w:r>
    </w:p>
    <w:p>
      <w:pPr>
        <w:numPr>
          <w:ilvl w:val="0"/>
          <w:numId w:val="0"/>
        </w:numPr>
        <w:ind w:leftChars="0"/>
        <w:rPr>
          <w:rFonts w:hint="eastAsia"/>
          <w:b/>
          <w:bCs/>
          <w:lang w:val="en-US" w:eastAsia="zh-CN"/>
        </w:rPr>
      </w:pPr>
      <w:r>
        <w:rPr>
          <w:rFonts w:hint="eastAsia"/>
          <w:b/>
          <w:bCs/>
          <w:lang w:val="en-US" w:eastAsia="zh-CN"/>
        </w:rPr>
        <w:t>\Export 出口表</w:t>
      </w:r>
    </w:p>
    <w:p>
      <w:pPr>
        <w:numPr>
          <w:ilvl w:val="0"/>
          <w:numId w:val="0"/>
        </w:numPr>
        <w:ind w:leftChars="0"/>
        <w:rPr>
          <w:rFonts w:hint="default"/>
          <w:lang w:val="en-US" w:eastAsia="zh-CN"/>
        </w:rPr>
      </w:pPr>
      <w:r>
        <w:rPr>
          <w:rFonts w:hint="eastAsia"/>
          <w:lang w:val="en-US" w:eastAsia="zh-CN"/>
        </w:rPr>
        <w:t>&lt;&gt;id</w:t>
      </w:r>
    </w:p>
    <w:p>
      <w:pPr>
        <w:numPr>
          <w:ilvl w:val="0"/>
          <w:numId w:val="0"/>
        </w:numPr>
        <w:ind w:leftChars="0"/>
        <w:rPr>
          <w:rFonts w:hint="default"/>
          <w:lang w:val="en-US" w:eastAsia="zh-CN"/>
        </w:rPr>
      </w:pPr>
      <w:r>
        <w:rPr>
          <w:rFonts w:hint="eastAsia"/>
          <w:lang w:val="en-US" w:eastAsia="zh-CN"/>
        </w:rPr>
        <w:t>&lt;&gt;time</w:t>
      </w:r>
    </w:p>
    <w:p>
      <w:pPr>
        <w:numPr>
          <w:ilvl w:val="0"/>
          <w:numId w:val="0"/>
        </w:numPr>
        <w:ind w:leftChars="0"/>
        <w:rPr>
          <w:rFonts w:hint="default"/>
          <w:lang w:val="en-US" w:eastAsia="zh-CN"/>
        </w:rPr>
      </w:pPr>
      <w:r>
        <w:rPr>
          <w:rFonts w:hint="eastAsia"/>
          <w:lang w:val="en-US" w:eastAsia="zh-CN"/>
        </w:rPr>
        <w:t>&lt;&gt;city</w:t>
      </w:r>
    </w:p>
    <w:p>
      <w:pPr>
        <w:numPr>
          <w:ilvl w:val="0"/>
          <w:numId w:val="0"/>
        </w:numPr>
        <w:ind w:leftChars="0"/>
        <w:rPr>
          <w:rFonts w:hint="default"/>
          <w:lang w:val="en-US" w:eastAsia="zh-CN"/>
        </w:rPr>
      </w:pPr>
      <w:r>
        <w:rPr>
          <w:rFonts w:hint="eastAsia"/>
          <w:lang w:val="en-US" w:eastAsia="zh-CN"/>
        </w:rPr>
        <w:t>&lt;&gt;tax 出口关税</w:t>
      </w:r>
    </w:p>
    <w:p>
      <w:pPr>
        <w:numPr>
          <w:ilvl w:val="0"/>
          <w:numId w:val="0"/>
        </w:numPr>
        <w:ind w:leftChars="0"/>
        <w:rPr>
          <w:rFonts w:hint="eastAsia"/>
          <w:b/>
          <w:bCs/>
          <w:lang w:val="en-US" w:eastAsia="zh-CN"/>
        </w:rPr>
      </w:pPr>
      <w:r>
        <w:rPr>
          <w:rFonts w:hint="eastAsia"/>
          <w:b/>
          <w:bCs/>
          <w:lang w:val="en-US" w:eastAsia="zh-CN"/>
        </w:rPr>
        <w:t>\Ship运输船表</w:t>
      </w:r>
    </w:p>
    <w:p>
      <w:pPr>
        <w:numPr>
          <w:ilvl w:val="0"/>
          <w:numId w:val="0"/>
        </w:numPr>
        <w:ind w:leftChars="0"/>
        <w:rPr>
          <w:rFonts w:hint="default"/>
          <w:lang w:val="en-US" w:eastAsia="zh-CN"/>
        </w:rPr>
      </w:pPr>
      <w:r>
        <w:rPr>
          <w:rFonts w:hint="eastAsia"/>
          <w:lang w:val="en-US" w:eastAsia="zh-CN"/>
        </w:rPr>
        <w:t>&lt;&gt;id</w:t>
      </w:r>
    </w:p>
    <w:p>
      <w:pPr>
        <w:numPr>
          <w:ilvl w:val="0"/>
          <w:numId w:val="0"/>
        </w:numPr>
        <w:ind w:leftChars="0"/>
        <w:rPr>
          <w:rFonts w:hint="default"/>
          <w:lang w:val="en-US" w:eastAsia="zh-CN"/>
        </w:rPr>
      </w:pPr>
      <w:r>
        <w:rPr>
          <w:rFonts w:hint="eastAsia"/>
          <w:lang w:val="en-US" w:eastAsia="zh-CN"/>
        </w:rPr>
        <w:t>&lt;&gt;name</w:t>
      </w:r>
    </w:p>
    <w:p>
      <w:pPr>
        <w:numPr>
          <w:ilvl w:val="0"/>
          <w:numId w:val="0"/>
        </w:numPr>
        <w:ind w:leftChars="0"/>
        <w:rPr>
          <w:rFonts w:hint="default"/>
          <w:lang w:val="en-US" w:eastAsia="zh-CN"/>
        </w:rPr>
      </w:pPr>
    </w:p>
    <w:p>
      <w:pPr>
        <w:keepNext w:val="0"/>
        <w:keepLines w:val="0"/>
        <w:widowControl/>
        <w:suppressLineNumbers w:val="0"/>
        <w:jc w:val="left"/>
        <w:rPr>
          <w:rFonts w:hint="eastAsia"/>
          <w:b/>
          <w:bCs/>
          <w:lang w:val="en-US" w:eastAsia="zh-CN"/>
        </w:rPr>
      </w:pPr>
      <w:r>
        <w:rPr>
          <w:rFonts w:hint="eastAsia"/>
          <w:b/>
          <w:bCs/>
          <w:lang w:val="en-US" w:eastAsia="zh-CN"/>
        </w:rPr>
        <w:t>\Packing and Shipping 运输过程中</w:t>
      </w:r>
    </w:p>
    <w:p>
      <w:pPr>
        <w:numPr>
          <w:ilvl w:val="0"/>
          <w:numId w:val="0"/>
        </w:numPr>
        <w:ind w:leftChars="0"/>
        <w:rPr>
          <w:rFonts w:hint="eastAsia"/>
          <w:b w:val="0"/>
          <w:bCs w:val="0"/>
          <w:lang w:val="en-US" w:eastAsia="zh-CN"/>
        </w:rPr>
      </w:pPr>
      <w:r>
        <w:rPr>
          <w:rFonts w:hint="eastAsia"/>
          <w:b w:val="0"/>
          <w:bCs w:val="0"/>
          <w:lang w:val="en-US" w:eastAsia="zh-CN"/>
        </w:rPr>
        <w:t xml:space="preserve">&lt;&gt;id </w:t>
      </w:r>
    </w:p>
    <w:p>
      <w:pPr>
        <w:numPr>
          <w:ilvl w:val="0"/>
          <w:numId w:val="0"/>
        </w:numPr>
        <w:ind w:leftChars="0"/>
        <w:rPr>
          <w:rFonts w:hint="eastAsia"/>
          <w:b w:val="0"/>
          <w:bCs w:val="0"/>
          <w:lang w:val="en-US" w:eastAsia="zh-CN"/>
        </w:rPr>
      </w:pPr>
      <w:r>
        <w:rPr>
          <w:rFonts w:hint="eastAsia"/>
          <w:b w:val="0"/>
          <w:bCs w:val="0"/>
          <w:lang w:val="en-US" w:eastAsia="zh-CN"/>
        </w:rPr>
        <w:t>&lt;&gt;Ship id</w:t>
      </w:r>
    </w:p>
    <w:p>
      <w:pPr>
        <w:numPr>
          <w:ilvl w:val="0"/>
          <w:numId w:val="0"/>
        </w:numPr>
        <w:ind w:leftChars="0"/>
        <w:rPr>
          <w:rFonts w:hint="default"/>
          <w:b w:val="0"/>
          <w:bCs w:val="0"/>
          <w:lang w:val="en-US" w:eastAsia="zh-CN"/>
        </w:rPr>
      </w:pPr>
      <w:r>
        <w:rPr>
          <w:rFonts w:hint="eastAsia"/>
          <w:b w:val="0"/>
          <w:bCs w:val="0"/>
          <w:lang w:val="en-US" w:eastAsia="zh-CN"/>
        </w:rPr>
        <w:t>&lt;&gt;Container id</w:t>
      </w:r>
    </w:p>
    <w:p>
      <w:pPr>
        <w:numPr>
          <w:ilvl w:val="0"/>
          <w:numId w:val="0"/>
        </w:numPr>
        <w:ind w:leftChars="0"/>
        <w:rPr>
          <w:rFonts w:hint="eastAsia"/>
          <w:b/>
          <w:bCs/>
          <w:lang w:val="en-US" w:eastAsia="zh-CN"/>
        </w:rPr>
      </w:pPr>
      <w:r>
        <w:rPr>
          <w:rFonts w:hint="eastAsia"/>
          <w:b/>
          <w:bCs/>
          <w:lang w:val="en-US" w:eastAsia="zh-CN"/>
        </w:rPr>
        <w:t>\Container 集装箱表</w:t>
      </w:r>
    </w:p>
    <w:p>
      <w:pPr>
        <w:numPr>
          <w:ilvl w:val="0"/>
          <w:numId w:val="0"/>
        </w:numPr>
        <w:ind w:leftChars="0"/>
        <w:rPr>
          <w:rFonts w:hint="default"/>
          <w:b w:val="0"/>
          <w:bCs w:val="0"/>
          <w:lang w:val="en-US" w:eastAsia="zh-CN"/>
        </w:rPr>
      </w:pPr>
      <w:r>
        <w:rPr>
          <w:rFonts w:hint="eastAsia"/>
          <w:b w:val="0"/>
          <w:bCs w:val="0"/>
          <w:lang w:val="en-US" w:eastAsia="zh-CN"/>
        </w:rPr>
        <w:t>&lt;&gt;id</w:t>
      </w:r>
    </w:p>
    <w:p>
      <w:pPr>
        <w:numPr>
          <w:ilvl w:val="0"/>
          <w:numId w:val="0"/>
        </w:numPr>
        <w:ind w:leftChars="0"/>
        <w:rPr>
          <w:rFonts w:hint="eastAsia"/>
          <w:lang w:val="en-US" w:eastAsia="zh-CN"/>
        </w:rPr>
      </w:pPr>
      <w:r>
        <w:rPr>
          <w:rFonts w:hint="eastAsia"/>
          <w:lang w:val="en-US" w:eastAsia="zh-CN"/>
        </w:rPr>
        <w:t>&lt;&gt;code</w:t>
      </w:r>
    </w:p>
    <w:p>
      <w:pPr>
        <w:numPr>
          <w:ilvl w:val="0"/>
          <w:numId w:val="0"/>
        </w:numPr>
        <w:ind w:leftChars="0"/>
        <w:rPr>
          <w:rFonts w:hint="default"/>
          <w:lang w:val="en-US" w:eastAsia="zh-CN"/>
        </w:rPr>
      </w:pPr>
      <w:r>
        <w:rPr>
          <w:rFonts w:hint="eastAsia"/>
          <w:lang w:val="en-US" w:eastAsia="zh-CN"/>
        </w:rPr>
        <w:t>集装箱编号</w:t>
      </w:r>
    </w:p>
    <w:p>
      <w:pPr>
        <w:numPr>
          <w:ilvl w:val="0"/>
          <w:numId w:val="0"/>
        </w:numPr>
        <w:ind w:leftChars="0"/>
        <w:rPr>
          <w:rFonts w:hint="eastAsia"/>
          <w:lang w:val="en-US" w:eastAsia="zh-CN"/>
        </w:rPr>
      </w:pPr>
      <w:r>
        <w:rPr>
          <w:rFonts w:hint="eastAsia"/>
          <w:lang w:val="en-US" w:eastAsia="zh-CN"/>
        </w:rPr>
        <w:t>&lt;&gt;type</w:t>
      </w:r>
    </w:p>
    <w:p>
      <w:pPr>
        <w:numPr>
          <w:ilvl w:val="0"/>
          <w:numId w:val="0"/>
        </w:numPr>
        <w:ind w:leftChars="0"/>
        <w:rPr>
          <w:rFonts w:hint="default"/>
          <w:lang w:val="en-US" w:eastAsia="zh-CN"/>
        </w:rPr>
      </w:pPr>
      <w:r>
        <w:rPr>
          <w:rFonts w:hint="eastAsia"/>
          <w:lang w:val="en-US" w:eastAsia="zh-CN"/>
        </w:rPr>
        <w:t>集装箱型号</w:t>
      </w:r>
    </w:p>
    <w:p>
      <w:pPr>
        <w:numPr>
          <w:ilvl w:val="0"/>
          <w:numId w:val="0"/>
        </w:numPr>
        <w:ind w:leftChars="0"/>
        <w:rPr>
          <w:rFonts w:hint="eastAsia"/>
          <w:b/>
          <w:bCs/>
          <w:lang w:val="en-US" w:eastAsia="zh-CN"/>
        </w:rPr>
      </w:pPr>
      <w:r>
        <w:rPr>
          <w:rFonts w:hint="eastAsia"/>
          <w:b/>
          <w:bCs/>
          <w:lang w:val="en-US" w:eastAsia="zh-CN"/>
        </w:rPr>
        <w:t>\Import进口表</w:t>
      </w:r>
    </w:p>
    <w:p>
      <w:pPr>
        <w:numPr>
          <w:ilvl w:val="0"/>
          <w:numId w:val="0"/>
        </w:numPr>
        <w:ind w:leftChars="0"/>
        <w:rPr>
          <w:rFonts w:hint="default"/>
          <w:lang w:val="en-US" w:eastAsia="zh-CN"/>
        </w:rPr>
      </w:pPr>
      <w:r>
        <w:rPr>
          <w:rFonts w:hint="eastAsia"/>
          <w:lang w:val="en-US" w:eastAsia="zh-CN"/>
        </w:rPr>
        <w:t>&lt;&gt;id</w:t>
      </w:r>
    </w:p>
    <w:p>
      <w:pPr>
        <w:numPr>
          <w:ilvl w:val="0"/>
          <w:numId w:val="0"/>
        </w:numPr>
        <w:ind w:leftChars="0"/>
        <w:rPr>
          <w:rFonts w:hint="default"/>
          <w:lang w:val="en-US" w:eastAsia="zh-CN"/>
        </w:rPr>
      </w:pPr>
      <w:r>
        <w:rPr>
          <w:rFonts w:hint="eastAsia"/>
          <w:lang w:val="en-US" w:eastAsia="zh-CN"/>
        </w:rPr>
        <w:t>&lt;&gt;time</w:t>
      </w:r>
    </w:p>
    <w:p>
      <w:pPr>
        <w:numPr>
          <w:ilvl w:val="0"/>
          <w:numId w:val="0"/>
        </w:numPr>
        <w:ind w:leftChars="0"/>
        <w:rPr>
          <w:rFonts w:hint="default"/>
          <w:lang w:val="en-US" w:eastAsia="zh-CN"/>
        </w:rPr>
      </w:pPr>
      <w:r>
        <w:rPr>
          <w:rFonts w:hint="eastAsia"/>
          <w:lang w:val="en-US" w:eastAsia="zh-CN"/>
        </w:rPr>
        <w:t>&lt;&gt;city</w:t>
      </w:r>
    </w:p>
    <w:p>
      <w:pPr>
        <w:numPr>
          <w:ilvl w:val="0"/>
          <w:numId w:val="0"/>
        </w:numPr>
        <w:ind w:leftChars="0"/>
        <w:rPr>
          <w:rFonts w:hint="default"/>
          <w:lang w:val="en-US" w:eastAsia="zh-CN"/>
        </w:rPr>
      </w:pPr>
      <w:r>
        <w:rPr>
          <w:rFonts w:hint="eastAsia"/>
          <w:lang w:val="en-US" w:eastAsia="zh-CN"/>
        </w:rPr>
        <w:t>&lt;&gt;tax 进口关税</w:t>
      </w:r>
    </w:p>
    <w:p>
      <w:pPr>
        <w:numPr>
          <w:ilvl w:val="0"/>
          <w:numId w:val="0"/>
        </w:numPr>
        <w:ind w:leftChars="0"/>
        <w:rPr>
          <w:rFonts w:hint="eastAsia"/>
          <w:b/>
          <w:bCs/>
          <w:lang w:val="en-US" w:eastAsia="zh-CN"/>
        </w:rPr>
      </w:pPr>
      <w:r>
        <w:rPr>
          <w:rFonts w:hint="eastAsia"/>
          <w:b/>
          <w:bCs/>
          <w:lang w:val="en-US" w:eastAsia="zh-CN"/>
        </w:rPr>
        <w:t>\Delivery抵达表</w:t>
      </w:r>
    </w:p>
    <w:p>
      <w:pPr>
        <w:numPr>
          <w:ilvl w:val="0"/>
          <w:numId w:val="0"/>
        </w:numPr>
        <w:ind w:leftChars="0"/>
        <w:rPr>
          <w:rFonts w:hint="default"/>
          <w:lang w:val="en-US" w:eastAsia="zh-CN"/>
        </w:rPr>
      </w:pPr>
      <w:r>
        <w:rPr>
          <w:rFonts w:hint="eastAsia"/>
          <w:lang w:val="en-US" w:eastAsia="zh-CN"/>
        </w:rPr>
        <w:t>&lt;&gt;id</w:t>
      </w:r>
    </w:p>
    <w:p>
      <w:pPr>
        <w:numPr>
          <w:ilvl w:val="0"/>
          <w:numId w:val="0"/>
        </w:numPr>
        <w:ind w:leftChars="0"/>
        <w:rPr>
          <w:rFonts w:hint="default"/>
          <w:lang w:val="en-US" w:eastAsia="zh-CN"/>
        </w:rPr>
      </w:pPr>
      <w:r>
        <w:rPr>
          <w:rFonts w:hint="eastAsia"/>
          <w:lang w:val="en-US" w:eastAsia="zh-CN"/>
        </w:rPr>
        <w:t>&lt;&gt;city 抵达城市</w:t>
      </w:r>
    </w:p>
    <w:p>
      <w:pPr>
        <w:numPr>
          <w:ilvl w:val="0"/>
          <w:numId w:val="0"/>
        </w:numPr>
        <w:ind w:leftChars="0"/>
        <w:rPr>
          <w:rFonts w:hint="default"/>
          <w:lang w:val="en-US" w:eastAsia="zh-CN"/>
        </w:rPr>
      </w:pPr>
      <w:r>
        <w:rPr>
          <w:rFonts w:hint="eastAsia"/>
          <w:lang w:val="en-US" w:eastAsia="zh-CN"/>
        </w:rPr>
        <w:t>&lt;&gt;courier 送达快递员 外键 指向送达员信息表</w:t>
      </w:r>
    </w:p>
    <w:p>
      <w:pPr>
        <w:numPr>
          <w:ilvl w:val="0"/>
          <w:numId w:val="0"/>
        </w:numPr>
        <w:ind w:leftChars="0"/>
        <w:rPr>
          <w:rFonts w:hint="default"/>
          <w:lang w:val="en-US" w:eastAsia="zh-CN"/>
        </w:rPr>
      </w:pPr>
      <w:r>
        <w:rPr>
          <w:rFonts w:hint="eastAsia"/>
          <w:lang w:val="en-US" w:eastAsia="zh-CN"/>
        </w:rPr>
        <w:t>&lt;&gt;finish time 送达时间</w:t>
      </w:r>
    </w:p>
    <w:p>
      <w:pPr>
        <w:numPr>
          <w:ilvl w:val="0"/>
          <w:numId w:val="0"/>
        </w:numPr>
        <w:ind w:leftChars="0"/>
        <w:rPr>
          <w:rFonts w:hint="eastAsia"/>
          <w:b/>
          <w:bCs/>
          <w:lang w:val="en-US" w:eastAsia="zh-CN"/>
        </w:rPr>
      </w:pPr>
      <w:r>
        <w:rPr>
          <w:rFonts w:hint="eastAsia"/>
          <w:b/>
          <w:bCs/>
          <w:lang w:val="en-US" w:eastAsia="zh-CN"/>
        </w:rPr>
        <w:t>\Delivery courier 送达员信息表</w:t>
      </w:r>
    </w:p>
    <w:p>
      <w:pPr>
        <w:numPr>
          <w:ilvl w:val="0"/>
          <w:numId w:val="0"/>
        </w:numPr>
        <w:ind w:leftChars="0"/>
        <w:rPr>
          <w:rFonts w:hint="eastAsia"/>
          <w:lang w:val="en-US" w:eastAsia="zh-CN"/>
        </w:rPr>
      </w:pPr>
      <w:r>
        <w:rPr>
          <w:rFonts w:hint="eastAsia"/>
          <w:lang w:val="en-US" w:eastAsia="zh-CN"/>
        </w:rPr>
        <w:t>&lt;&gt;id 送达员标识符</w:t>
      </w:r>
    </w:p>
    <w:p>
      <w:pPr>
        <w:numPr>
          <w:ilvl w:val="0"/>
          <w:numId w:val="0"/>
        </w:numPr>
        <w:ind w:leftChars="0"/>
        <w:rPr>
          <w:rFonts w:hint="eastAsia"/>
          <w:lang w:val="en-US" w:eastAsia="zh-CN"/>
        </w:rPr>
      </w:pPr>
      <w:r>
        <w:rPr>
          <w:rFonts w:hint="eastAsia"/>
          <w:lang w:val="en-US" w:eastAsia="zh-CN"/>
        </w:rPr>
        <w:t>自增主键</w:t>
      </w:r>
    </w:p>
    <w:p>
      <w:pPr>
        <w:numPr>
          <w:ilvl w:val="0"/>
          <w:numId w:val="0"/>
        </w:numPr>
        <w:ind w:leftChars="0"/>
        <w:rPr>
          <w:rFonts w:hint="default"/>
          <w:lang w:val="en-US" w:eastAsia="zh-CN"/>
        </w:rPr>
      </w:pPr>
      <w:r>
        <w:rPr>
          <w:rFonts w:hint="eastAsia"/>
          <w:lang w:val="en-US" w:eastAsia="zh-CN"/>
        </w:rPr>
        <w:t>无实意义</w:t>
      </w:r>
    </w:p>
    <w:p>
      <w:pPr>
        <w:numPr>
          <w:ilvl w:val="0"/>
          <w:numId w:val="0"/>
        </w:numPr>
        <w:ind w:leftChars="0"/>
        <w:rPr>
          <w:rFonts w:hint="eastAsia"/>
          <w:lang w:val="en-US" w:eastAsia="zh-CN"/>
        </w:rPr>
      </w:pPr>
      <w:r>
        <w:rPr>
          <w:rFonts w:hint="eastAsia"/>
          <w:lang w:val="en-US" w:eastAsia="zh-CN"/>
        </w:rPr>
        <w:t>&lt;&gt;name</w:t>
      </w:r>
    </w:p>
    <w:p>
      <w:pPr>
        <w:numPr>
          <w:ilvl w:val="0"/>
          <w:numId w:val="0"/>
        </w:numPr>
        <w:ind w:leftChars="0"/>
        <w:rPr>
          <w:rFonts w:hint="default"/>
          <w:lang w:val="en-US" w:eastAsia="zh-CN"/>
        </w:rPr>
      </w:pPr>
      <w:r>
        <w:rPr>
          <w:rFonts w:hint="eastAsia"/>
          <w:lang w:val="en-US" w:eastAsia="zh-CN"/>
        </w:rPr>
        <w:t>&lt;&gt;gender</w:t>
      </w:r>
    </w:p>
    <w:p>
      <w:pPr>
        <w:numPr>
          <w:ilvl w:val="0"/>
          <w:numId w:val="0"/>
        </w:numPr>
        <w:ind w:leftChars="0"/>
        <w:rPr>
          <w:rFonts w:hint="default"/>
          <w:lang w:val="en-US" w:eastAsia="zh-CN"/>
        </w:rPr>
      </w:pPr>
      <w:r>
        <w:rPr>
          <w:rFonts w:hint="eastAsia"/>
          <w:lang w:val="en-US" w:eastAsia="zh-CN"/>
        </w:rPr>
        <w:t>&lt;&gt;age</w:t>
      </w:r>
    </w:p>
    <w:p>
      <w:pPr>
        <w:numPr>
          <w:ilvl w:val="0"/>
          <w:numId w:val="0"/>
        </w:numPr>
        <w:ind w:leftChars="0"/>
        <w:rPr>
          <w:rFonts w:hint="default"/>
          <w:lang w:val="en-US" w:eastAsia="zh-CN"/>
        </w:rPr>
      </w:pPr>
      <w:r>
        <w:rPr>
          <w:rFonts w:hint="eastAsia"/>
          <w:lang w:val="en-US" w:eastAsia="zh-CN"/>
        </w:rPr>
        <w:t>&lt;&gt;phone number 不包括区号</w:t>
      </w:r>
    </w:p>
    <w:p>
      <w:pPr>
        <w:numPr>
          <w:ilvl w:val="0"/>
          <w:numId w:val="0"/>
        </w:numPr>
        <w:ind w:leftChars="0"/>
        <w:rPr>
          <w:rFonts w:hint="default"/>
          <w:lang w:val="en-US" w:eastAsia="zh-CN"/>
        </w:rPr>
      </w:pPr>
      <w:r>
        <w:rPr>
          <w:rFonts w:hint="eastAsia"/>
          <w:b/>
          <w:bCs/>
          <w:lang w:val="en-US" w:eastAsia="zh-CN"/>
        </w:rPr>
        <w:t>\Company 公司表</w:t>
      </w:r>
    </w:p>
    <w:p>
      <w:pPr>
        <w:numPr>
          <w:ilvl w:val="0"/>
          <w:numId w:val="0"/>
        </w:numPr>
        <w:ind w:leftChars="0"/>
        <w:rPr>
          <w:rFonts w:hint="default"/>
          <w:lang w:val="en-US" w:eastAsia="zh-CN"/>
        </w:rPr>
      </w:pPr>
      <w:r>
        <w:rPr>
          <w:rFonts w:hint="eastAsia"/>
          <w:lang w:val="en-US" w:eastAsia="zh-CN"/>
        </w:rPr>
        <w:t>&lt;&gt;id</w:t>
      </w:r>
    </w:p>
    <w:p>
      <w:pPr>
        <w:numPr>
          <w:ilvl w:val="0"/>
          <w:numId w:val="0"/>
        </w:numPr>
        <w:ind w:leftChars="0"/>
        <w:rPr>
          <w:rFonts w:hint="default"/>
          <w:lang w:val="en-US" w:eastAsia="zh-CN"/>
        </w:rPr>
      </w:pPr>
      <w:r>
        <w:rPr>
          <w:rFonts w:hint="eastAsia"/>
          <w:lang w:val="en-US" w:eastAsia="zh-CN"/>
        </w:rPr>
        <w:t>&lt;&gt;name 负责此订单的公司名，订单检察和送货的快递员和船只都属于此公司</w:t>
      </w:r>
    </w:p>
    <w:p>
      <w:pPr>
        <w:numPr>
          <w:ilvl w:val="0"/>
          <w:numId w:val="0"/>
        </w:numPr>
        <w:ind w:leftChars="0"/>
        <w:rPr>
          <w:rFonts w:hint="default"/>
          <w:lang w:val="en-US" w:eastAsia="zh-CN"/>
        </w:rPr>
      </w:pPr>
    </w:p>
    <w:p>
      <w:pPr>
        <w:numPr>
          <w:ilvl w:val="0"/>
          <w:numId w:val="0"/>
        </w:numPr>
        <w:ind w:leftChars="0"/>
        <w:rPr>
          <w:rFonts w:hint="default"/>
          <w:b/>
          <w:bCs/>
          <w:lang w:val="en-US" w:eastAsia="zh-CN"/>
        </w:rPr>
      </w:pPr>
      <w:r>
        <w:rPr>
          <w:rFonts w:hint="eastAsia"/>
          <w:b/>
          <w:bCs/>
          <w:lang w:val="en-US" w:eastAsia="zh-CN"/>
        </w:rPr>
        <w:t>\log time 记录最近更新时间</w:t>
      </w:r>
    </w:p>
    <w:p>
      <w:pPr>
        <w:numPr>
          <w:ilvl w:val="0"/>
          <w:numId w:val="0"/>
        </w:numPr>
        <w:ind w:leftChars="0"/>
        <w:rPr>
          <w:rFonts w:hint="default"/>
          <w:lang w:val="en-US" w:eastAsia="zh-CN"/>
        </w:rPr>
      </w:pPr>
      <w:r>
        <w:rPr>
          <w:rFonts w:hint="eastAsia"/>
          <w:lang w:val="en-US" w:eastAsia="zh-CN"/>
        </w:rPr>
        <w:t>&lt;&gt;OrderID</w:t>
      </w:r>
    </w:p>
    <w:p>
      <w:pPr>
        <w:numPr>
          <w:ilvl w:val="0"/>
          <w:numId w:val="0"/>
        </w:numPr>
        <w:ind w:leftChars="0"/>
        <w:rPr>
          <w:rFonts w:hint="default"/>
          <w:lang w:val="en-US" w:eastAsia="zh-CN"/>
        </w:rPr>
      </w:pPr>
      <w:r>
        <w:rPr>
          <w:rFonts w:hint="eastAsia"/>
          <w:lang w:val="en-US" w:eastAsia="zh-CN"/>
        </w:rPr>
        <w:t>&lt;&gt;log time</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我们的表设计满足以下的设计需求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满足三大范式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每个表都有主键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每个表都有外键</w:t>
      </w:r>
      <w:r>
        <w:rPr>
          <w:rFonts w:ascii="PTSerif-Regular" w:hAnsi="PTSerif-Regular" w:eastAsia="PTSerif-Regular" w:cs="PTSerif-Regular"/>
          <w:color w:val="1F0909"/>
          <w:kern w:val="0"/>
          <w:sz w:val="24"/>
          <w:szCs w:val="24"/>
          <w:lang w:val="en-US" w:eastAsia="zh-CN" w:bidi="ar"/>
        </w:rPr>
        <w:t>/</w:t>
      </w:r>
      <w:r>
        <w:rPr>
          <w:rFonts w:hint="eastAsia" w:ascii="宋体" w:hAnsi="宋体" w:eastAsia="宋体" w:cs="宋体"/>
          <w:color w:val="1F0909"/>
          <w:kern w:val="0"/>
          <w:sz w:val="24"/>
          <w:szCs w:val="24"/>
          <w:lang w:val="en-US" w:eastAsia="zh-CN" w:bidi="ar"/>
        </w:rPr>
        <w:t xml:space="preserve">有表的外键指向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没有成环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每个表都有 </w:t>
      </w:r>
      <w:r>
        <w:rPr>
          <w:rFonts w:hint="default" w:ascii="PTSerif-Regular" w:hAnsi="PTSerif-Regular" w:eastAsia="PTSerif-Regular" w:cs="PTSerif-Regular"/>
          <w:color w:val="1F0909"/>
          <w:kern w:val="0"/>
          <w:sz w:val="24"/>
          <w:szCs w:val="24"/>
          <w:lang w:val="en-US" w:eastAsia="zh-CN" w:bidi="ar"/>
        </w:rPr>
        <w:t xml:space="preserve">NOTNULL </w:t>
      </w:r>
      <w:r>
        <w:rPr>
          <w:rFonts w:hint="eastAsia" w:ascii="宋体" w:hAnsi="宋体" w:eastAsia="宋体" w:cs="宋体"/>
          <w:color w:val="1F0909"/>
          <w:kern w:val="0"/>
          <w:sz w:val="24"/>
          <w:szCs w:val="24"/>
          <w:lang w:val="en-US" w:eastAsia="zh-CN" w:bidi="ar"/>
        </w:rPr>
        <w:t xml:space="preserve">列和 </w:t>
      </w:r>
      <w:r>
        <w:rPr>
          <w:rFonts w:hint="default" w:ascii="PTSerif-Regular" w:hAnsi="PTSerif-Regular" w:eastAsia="PTSerif-Regular" w:cs="PTSerif-Regular"/>
          <w:color w:val="1F0909"/>
          <w:kern w:val="0"/>
          <w:sz w:val="24"/>
          <w:szCs w:val="24"/>
          <w:lang w:val="en-US" w:eastAsia="zh-CN" w:bidi="ar"/>
        </w:rPr>
        <w:t xml:space="preserve">UNIQUE </w:t>
      </w:r>
      <w:r>
        <w:rPr>
          <w:rFonts w:hint="eastAsia" w:ascii="宋体" w:hAnsi="宋体" w:eastAsia="宋体" w:cs="宋体"/>
          <w:color w:val="1F0909"/>
          <w:kern w:val="0"/>
          <w:sz w:val="24"/>
          <w:szCs w:val="24"/>
          <w:lang w:val="en-US" w:eastAsia="zh-CN" w:bidi="ar"/>
        </w:rPr>
        <w:t xml:space="preserve">列 </w:t>
      </w:r>
    </w:p>
    <w:p>
      <w:pPr>
        <w:keepNext w:val="0"/>
        <w:keepLines w:val="0"/>
        <w:widowControl/>
        <w:suppressLineNumbers w:val="0"/>
        <w:jc w:val="left"/>
      </w:pPr>
      <w:r>
        <w:rPr>
          <w:rFonts w:hint="eastAsia" w:ascii="宋体" w:hAnsi="宋体" w:eastAsia="宋体" w:cs="宋体"/>
          <w:color w:val="1F0909"/>
          <w:kern w:val="0"/>
          <w:sz w:val="24"/>
          <w:szCs w:val="24"/>
          <w:lang w:val="en-US" w:eastAsia="zh-CN" w:bidi="ar"/>
        </w:rPr>
        <w:t xml:space="preserve">对数据使用了正确的类型 </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速度分析：</w:t>
      </w:r>
    </w:p>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21212"/>
          <w:spacing w:val="0"/>
          <w:sz w:val="27"/>
          <w:szCs w:val="27"/>
        </w:rPr>
      </w:pPr>
      <w:r>
        <w:rPr>
          <w:rFonts w:hint="eastAsia"/>
          <w:lang w:val="en-US" w:eastAsia="zh-CN"/>
        </w:rPr>
        <w:t>采用了索引，</w:t>
      </w:r>
      <w:r>
        <w:rPr>
          <w:rFonts w:hint="eastAsia" w:ascii="微软雅黑" w:hAnsi="微软雅黑" w:eastAsia="微软雅黑" w:cs="微软雅黑"/>
          <w:i w:val="0"/>
          <w:iCs w:val="0"/>
          <w:caps w:val="0"/>
          <w:color w:val="121212"/>
          <w:spacing w:val="0"/>
          <w:sz w:val="27"/>
          <w:szCs w:val="27"/>
          <w:shd w:val="clear" w:fill="FFFFFF"/>
        </w:rPr>
        <w:t>建</w:t>
      </w:r>
      <w:bookmarkStart w:id="0" w:name="_GoBack"/>
      <w:bookmarkEnd w:id="0"/>
      <w:r>
        <w:rPr>
          <w:rFonts w:hint="eastAsia" w:ascii="微软雅黑" w:hAnsi="微软雅黑" w:eastAsia="微软雅黑" w:cs="微软雅黑"/>
          <w:i w:val="0"/>
          <w:iCs w:val="0"/>
          <w:caps w:val="0"/>
          <w:color w:val="121212"/>
          <w:spacing w:val="0"/>
          <w:sz w:val="27"/>
          <w:szCs w:val="27"/>
          <w:shd w:val="clear" w:fill="FFFFFF"/>
        </w:rPr>
        <w:t>立索引主要有如下的优点：</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大大加快数据的检索速度;</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创建唯一性索引，保证数据库表中每一行数据的唯一性;</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加速表和表之间的连接;</w:t>
      </w:r>
    </w:p>
    <w:p>
      <w:pPr>
        <w:keepNext w:val="0"/>
        <w:keepLines w:val="0"/>
        <w:widowControl/>
        <w:numPr>
          <w:ilvl w:val="0"/>
          <w:numId w:val="2"/>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在使用分组和排序子句进行数据检索时，可以显著减少查询中分组和排序的时间。</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27"/>
          <w:szCs w:val="27"/>
        </w:rPr>
      </w:pPr>
      <w:r>
        <w:rPr>
          <w:rFonts w:hint="eastAsia" w:ascii="微软雅黑" w:hAnsi="微软雅黑" w:eastAsia="微软雅黑" w:cs="微软雅黑"/>
          <w:i w:val="0"/>
          <w:iCs w:val="0"/>
          <w:caps w:val="0"/>
          <w:color w:val="121212"/>
          <w:spacing w:val="0"/>
          <w:sz w:val="27"/>
          <w:szCs w:val="27"/>
          <w:shd w:val="clear" w:fill="FFFFFF"/>
        </w:rPr>
        <w:t>当然有优点就有缺点，索引的缺点如下：</w:t>
      </w:r>
    </w:p>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索引需要占用数据表以外的物理存储空间</w:t>
      </w:r>
    </w:p>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创建索引和维护索引要花费一定的时间</w:t>
      </w:r>
    </w:p>
    <w:p>
      <w:pPr>
        <w:keepNext w:val="0"/>
        <w:keepLines w:val="0"/>
        <w:widowControl/>
        <w:numPr>
          <w:ilvl w:val="0"/>
          <w:numId w:val="3"/>
        </w:numPr>
        <w:suppressLineNumbers w:val="0"/>
        <w:spacing w:before="0" w:beforeAutospacing="1" w:after="0" w:afterAutospacing="1"/>
        <w:ind w:left="0" w:hanging="360"/>
      </w:pPr>
      <w:r>
        <w:rPr>
          <w:rFonts w:hint="eastAsia" w:ascii="微软雅黑" w:hAnsi="微软雅黑" w:eastAsia="微软雅黑" w:cs="微软雅黑"/>
          <w:i w:val="0"/>
          <w:iCs w:val="0"/>
          <w:caps w:val="0"/>
          <w:color w:val="121212"/>
          <w:spacing w:val="0"/>
          <w:sz w:val="27"/>
          <w:szCs w:val="27"/>
          <w:bdr w:val="none" w:color="auto" w:sz="0" w:space="0"/>
          <w:shd w:val="clear" w:fill="FFFFFF"/>
        </w:rPr>
        <w:t>当对表进行更新操作时，索引需要被重建，这样降低了数据的维护速度。</w:t>
      </w:r>
    </w:p>
    <w:p>
      <w:pPr>
        <w:numPr>
          <w:ilvl w:val="0"/>
          <w:numId w:val="0"/>
        </w:numPr>
        <w:ind w:leftChars="0"/>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"https://zhuanlan.zhihu.com/p/138890537" </w:instrText>
      </w:r>
      <w:r>
        <w:rPr>
          <w:rFonts w:ascii="宋体" w:hAnsi="宋体" w:eastAsia="宋体" w:cs="宋体"/>
          <w:sz w:val="24"/>
          <w:szCs w:val="24"/>
        </w:rPr>
        <w:fldChar w:fldCharType="separate"/>
      </w:r>
      <w:r>
        <w:rPr>
          <w:rStyle w:val="5"/>
          <w:rFonts w:ascii="宋体" w:hAnsi="宋体" w:eastAsia="宋体" w:cs="宋体"/>
          <w:sz w:val="24"/>
          <w:szCs w:val="24"/>
        </w:rPr>
        <w:t>数据库索引，你要了解的都在这里！ - 知乎 (zhihu.com)</w:t>
      </w:r>
      <w:r>
        <w:rPr>
          <w:rFonts w:ascii="宋体" w:hAnsi="宋体" w:eastAsia="宋体" w:cs="宋体"/>
          <w:sz w:val="24"/>
          <w:szCs w:val="24"/>
        </w:rPr>
        <w:fldChar w:fldCharType="end"/>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所有字符类型都选择varchar(600)，</w:t>
      </w:r>
      <w:r>
        <w:rPr>
          <w:rFonts w:ascii="微软雅黑" w:hAnsi="微软雅黑" w:eastAsia="微软雅黑" w:cs="微软雅黑"/>
          <w:i w:val="0"/>
          <w:iCs w:val="0"/>
          <w:caps w:val="0"/>
          <w:color w:val="000000"/>
          <w:spacing w:val="0"/>
          <w:sz w:val="13"/>
          <w:szCs w:val="13"/>
          <w:shd w:val="clear" w:fill="FFFFFF"/>
        </w:rPr>
        <w:t>对于VARCHAR数据类型来说，硬盘上的存储空间虽然都是根据实际字符长度来分配存储空间的，但是对于内存来说，则不是。其时使用固定大小的内存块来保存值。简单的说，就是使用字符类型中定义的长度，即200个字符空间。显然，这对于排序或者临时表(这些内容都需要通过内存来实现)作业会产生比较大的不利影响。</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"https://www.cnblogs.com/zhuyeshen/p/11642211.html" </w:instrText>
      </w:r>
      <w:r>
        <w:rPr>
          <w:rFonts w:ascii="宋体" w:hAnsi="宋体" w:eastAsia="宋体" w:cs="宋体"/>
          <w:sz w:val="24"/>
          <w:szCs w:val="24"/>
        </w:rPr>
        <w:fldChar w:fldCharType="separate"/>
      </w:r>
      <w:r>
        <w:rPr>
          <w:rStyle w:val="5"/>
          <w:rFonts w:ascii="宋体" w:hAnsi="宋体" w:eastAsia="宋体" w:cs="宋体"/>
          <w:sz w:val="24"/>
          <w:szCs w:val="24"/>
        </w:rPr>
        <w:t>一篇文章看懂mysql中varchar能存多少汉字、数字，以及varchar(100)和varchar(10)的区别 - 那些年的代码 - 博客园 (cnblogs.com)</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TSerif-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2CB16B"/>
    <w:multiLevelType w:val="multilevel"/>
    <w:tmpl w:val="F92CB1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1E31E6D1"/>
    <w:multiLevelType w:val="singleLevel"/>
    <w:tmpl w:val="1E31E6D1"/>
    <w:lvl w:ilvl="0" w:tentative="0">
      <w:start w:val="1"/>
      <w:numFmt w:val="decimal"/>
      <w:lvlText w:val="%1."/>
      <w:lvlJc w:val="left"/>
      <w:pPr>
        <w:tabs>
          <w:tab w:val="left" w:pos="312"/>
        </w:tabs>
      </w:pPr>
    </w:lvl>
  </w:abstractNum>
  <w:abstractNum w:abstractNumId="2">
    <w:nsid w:val="1FB16AF5"/>
    <w:multiLevelType w:val="multilevel"/>
    <w:tmpl w:val="1FB16A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RiMTRhMjEwNzg4NDE4NTg1Mzk0M2FjOTY2NDFlNTcifQ=="/>
  </w:docVars>
  <w:rsids>
    <w:rsidRoot w:val="00000000"/>
    <w:rsid w:val="0559183C"/>
    <w:rsid w:val="091E07E8"/>
    <w:rsid w:val="0F2D2641"/>
    <w:rsid w:val="0FA5231E"/>
    <w:rsid w:val="2A5F7984"/>
    <w:rsid w:val="2C884ABA"/>
    <w:rsid w:val="2C9C1E8B"/>
    <w:rsid w:val="2F5118AA"/>
    <w:rsid w:val="332F5808"/>
    <w:rsid w:val="3C2D2101"/>
    <w:rsid w:val="3D2832C7"/>
    <w:rsid w:val="4997024B"/>
    <w:rsid w:val="517B3EB5"/>
    <w:rsid w:val="55D04E77"/>
    <w:rsid w:val="5A951401"/>
    <w:rsid w:val="62B965EC"/>
    <w:rsid w:val="631F0B45"/>
    <w:rsid w:val="6475550D"/>
    <w:rsid w:val="676A4351"/>
    <w:rsid w:val="6A7437A9"/>
    <w:rsid w:val="6BD0432D"/>
    <w:rsid w:val="6BFA1430"/>
    <w:rsid w:val="6DEB12D1"/>
    <w:rsid w:val="713954C7"/>
    <w:rsid w:val="715776FB"/>
    <w:rsid w:val="717F78F4"/>
    <w:rsid w:val="719170B1"/>
    <w:rsid w:val="74806F69"/>
    <w:rsid w:val="771A5453"/>
    <w:rsid w:val="7E4B4FAC"/>
    <w:rsid w:val="7EF96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726</Words>
  <Characters>1614</Characters>
  <Lines>0</Lines>
  <Paragraphs>0</Paragraphs>
  <TotalTime>149</TotalTime>
  <ScaleCrop>false</ScaleCrop>
  <LinksUpToDate>false</LinksUpToDate>
  <CharactersWithSpaces>1745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2022-10-22T07:55:00Z</dcterms:created>
  <dc:creator>86189</dc:creator>
  <cp:lastModifiedBy>，，，，，，</cp:lastModifiedBy>
  <dcterms:modified xsi:type="dcterms:W3CDTF">2022-10-25T07:12:59Z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7DA9F8F932BD4F00897F23ACC8558ECC</vt:lpwstr>
  </property>
</Properties>
</file>