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1DFA9" w14:textId="77777777" w:rsidR="0050665D" w:rsidRDefault="0039000F" w:rsidP="00924C0C">
      <w:pPr>
        <w:pStyle w:val="Title"/>
        <w:jc w:val="both"/>
      </w:pPr>
      <w:r>
        <w:t>Case Study: Bike Share membership conversion analysis</w:t>
      </w:r>
    </w:p>
    <w:p w14:paraId="576E41D7" w14:textId="77777777" w:rsidR="0039000F" w:rsidRDefault="0039000F" w:rsidP="00924C0C">
      <w:pPr>
        <w:jc w:val="both"/>
      </w:pPr>
    </w:p>
    <w:p w14:paraId="3BE0C13A" w14:textId="77777777" w:rsidR="0039000F" w:rsidRDefault="0039000F" w:rsidP="00924C0C">
      <w:pPr>
        <w:jc w:val="both"/>
        <w:rPr>
          <w:b/>
          <w:bCs/>
        </w:rPr>
      </w:pPr>
      <w:r>
        <w:t xml:space="preserve">This case study is part of the Google Data Analytics Capstone. A fictionalized company needs data driven insights to design a marketing strategy which converts a user of casual membership into </w:t>
      </w:r>
      <w:proofErr w:type="spellStart"/>
      <w:proofErr w:type="gramStart"/>
      <w:r>
        <w:t>a</w:t>
      </w:r>
      <w:proofErr w:type="spellEnd"/>
      <w:proofErr w:type="gramEnd"/>
      <w:r>
        <w:t xml:space="preserve"> annual membership holder. This analysis is performed by following the steps of the data analysis process: </w:t>
      </w:r>
      <w:r w:rsidRPr="0039000F">
        <w:rPr>
          <w:b/>
          <w:bCs/>
        </w:rPr>
        <w:t>Ask, Prepare, Process, Analyze, Share, and Act</w:t>
      </w:r>
      <w:r>
        <w:rPr>
          <w:b/>
          <w:bCs/>
        </w:rPr>
        <w:t>.</w:t>
      </w:r>
    </w:p>
    <w:p w14:paraId="3861AC08" w14:textId="77777777" w:rsidR="0039000F" w:rsidRDefault="0039000F" w:rsidP="00924C0C">
      <w:pPr>
        <w:jc w:val="both"/>
        <w:rPr>
          <w:b/>
          <w:bCs/>
        </w:rPr>
      </w:pPr>
    </w:p>
    <w:p w14:paraId="16118035" w14:textId="77777777" w:rsidR="0039000F" w:rsidRPr="0039000F" w:rsidRDefault="0039000F" w:rsidP="00924C0C">
      <w:pPr>
        <w:pStyle w:val="Heading1"/>
        <w:jc w:val="both"/>
        <w:rPr>
          <w:b/>
          <w:bCs/>
          <w:color w:val="000000" w:themeColor="text1"/>
          <w:sz w:val="36"/>
          <w:szCs w:val="36"/>
        </w:rPr>
      </w:pPr>
      <w:r w:rsidRPr="0039000F">
        <w:rPr>
          <w:b/>
          <w:bCs/>
          <w:color w:val="000000" w:themeColor="text1"/>
          <w:sz w:val="36"/>
          <w:szCs w:val="36"/>
        </w:rPr>
        <w:t>Scenario</w:t>
      </w:r>
    </w:p>
    <w:p w14:paraId="387027CD" w14:textId="77777777" w:rsidR="0039000F" w:rsidRDefault="00085412" w:rsidP="00924C0C">
      <w:pPr>
        <w:jc w:val="both"/>
      </w:pPr>
      <w:r w:rsidRPr="00085412">
        <w:t>I am a junior data analyst working on the marketing analyst team at Cyclistic, a bike-share company in Chicago. The director of marketing believes the company’s future success depends on maximizing the number of annual memberships. Therefore, my team wants to understand how casual riders and annual members use Cyclistic bikes differently. From these insights, we will design a new marketing strategy to convert casual riders into annual members. But first, Cyclistic executives must approve my recommendations, so they must be backed up with compelling data insights and professional data visualizations.</w:t>
      </w:r>
    </w:p>
    <w:p w14:paraId="41B3C64E" w14:textId="77777777" w:rsidR="00085412" w:rsidRDefault="00085412" w:rsidP="00924C0C">
      <w:pPr>
        <w:jc w:val="both"/>
      </w:pPr>
    </w:p>
    <w:p w14:paraId="28CB6838" w14:textId="77777777" w:rsidR="00085412" w:rsidRDefault="00085412" w:rsidP="00924C0C">
      <w:pPr>
        <w:pStyle w:val="Heading1"/>
        <w:jc w:val="both"/>
        <w:rPr>
          <w:b/>
          <w:bCs/>
          <w:color w:val="000000" w:themeColor="text1"/>
          <w:sz w:val="36"/>
          <w:szCs w:val="36"/>
        </w:rPr>
      </w:pPr>
      <w:r w:rsidRPr="00085412">
        <w:rPr>
          <w:b/>
          <w:bCs/>
          <w:color w:val="000000" w:themeColor="text1"/>
          <w:sz w:val="36"/>
          <w:szCs w:val="36"/>
        </w:rPr>
        <w:t>Background</w:t>
      </w:r>
    </w:p>
    <w:p w14:paraId="1E69E391" w14:textId="77777777" w:rsidR="00085412" w:rsidRPr="00085412" w:rsidRDefault="00085412" w:rsidP="00924C0C">
      <w:pPr>
        <w:jc w:val="both"/>
      </w:pPr>
      <w:r w:rsidRPr="00085412">
        <w:rPr>
          <w:u w:val="single"/>
        </w:rPr>
        <w:t>Cyclistic</w:t>
      </w:r>
      <w:r>
        <w:rPr>
          <w:u w:val="single"/>
        </w:rPr>
        <w:t>:</w:t>
      </w:r>
      <w:r w:rsidRPr="00085412">
        <w:t xml:space="preserve"> is a bike-share program boasting over 5,800 bicycles and 600 docking stations. What sets Cyclistic apart is its inclusivity, offering not just traditional bikes but also reclining bikes, hand tricycles, and cargo bikes, catering to people with disabilities and those who cannot use a standard two-wheeled bike. Although the majority of riders prefer traditional bikes, about 8% utilize these assistive options. While most Cyclistic users ride for leisure, around 30% use the bikes for their daily work commute.</w:t>
      </w:r>
    </w:p>
    <w:p w14:paraId="5F4C067E" w14:textId="77777777" w:rsidR="00085412" w:rsidRPr="00085412" w:rsidRDefault="00085412" w:rsidP="00924C0C">
      <w:pPr>
        <w:jc w:val="both"/>
      </w:pPr>
      <w:r w:rsidRPr="00085412">
        <w:t>Customers who purchase single-ride or full-day passes are classified as casual riders, whereas those who opt for annual memberships are considered Cyclistic members. Financial analysis has revealed that annual members are significantly more profitable than casual riders.</w:t>
      </w:r>
    </w:p>
    <w:p w14:paraId="02A2014B" w14:textId="77777777" w:rsidR="00085412" w:rsidRPr="00085412" w:rsidRDefault="00085412" w:rsidP="00924C0C">
      <w:pPr>
        <w:jc w:val="both"/>
      </w:pPr>
      <w:r w:rsidRPr="00085412">
        <w:t>The Director of Marketing, Moreno, has outlined a clear objective: develop marketing strategies to convert casual riders into annual members. To achieve this, the marketing analyst team needs to gain a deeper understanding of the differences between annual members and casual riders, the motivations for casual riders to become members, and the potential impact of digital media on marketing efforts. Moreno and her team plan to analyze historical bike trip data to uncover relevant trends and insights.</w:t>
      </w:r>
    </w:p>
    <w:p w14:paraId="1C1854D8" w14:textId="77777777" w:rsidR="00085412" w:rsidRDefault="00085412" w:rsidP="00924C0C">
      <w:pPr>
        <w:jc w:val="both"/>
      </w:pPr>
    </w:p>
    <w:p w14:paraId="6C7B9798" w14:textId="77777777" w:rsidR="00085412" w:rsidRDefault="00085412" w:rsidP="00924C0C">
      <w:pPr>
        <w:jc w:val="both"/>
        <w:rPr>
          <w:sz w:val="32"/>
          <w:szCs w:val="32"/>
          <w:u w:val="single"/>
        </w:rPr>
      </w:pPr>
      <w:r w:rsidRPr="00085412">
        <w:rPr>
          <w:sz w:val="32"/>
          <w:szCs w:val="32"/>
          <w:u w:val="single"/>
        </w:rPr>
        <w:t>Data Analytics Process</w:t>
      </w:r>
    </w:p>
    <w:p w14:paraId="5C738ABE" w14:textId="77777777" w:rsidR="002B68A9" w:rsidRDefault="002B68A9" w:rsidP="00924C0C">
      <w:pPr>
        <w:jc w:val="both"/>
        <w:rPr>
          <w:sz w:val="28"/>
          <w:szCs w:val="28"/>
          <w:u w:val="single"/>
        </w:rPr>
      </w:pPr>
    </w:p>
    <w:p w14:paraId="579E83D9" w14:textId="77777777" w:rsidR="00085412" w:rsidRDefault="00085412" w:rsidP="00924C0C">
      <w:pPr>
        <w:jc w:val="both"/>
        <w:rPr>
          <w:sz w:val="28"/>
          <w:szCs w:val="28"/>
        </w:rPr>
      </w:pPr>
      <w:r w:rsidRPr="00085412">
        <w:rPr>
          <w:sz w:val="28"/>
          <w:szCs w:val="28"/>
          <w:u w:val="single"/>
        </w:rPr>
        <w:lastRenderedPageBreak/>
        <w:t>Step 1:</w:t>
      </w:r>
      <w:r w:rsidRPr="00085412">
        <w:rPr>
          <w:sz w:val="28"/>
          <w:szCs w:val="28"/>
        </w:rPr>
        <w:t xml:space="preserve"> </w:t>
      </w:r>
      <w:r w:rsidR="002B68A9">
        <w:rPr>
          <w:sz w:val="28"/>
          <w:szCs w:val="28"/>
        </w:rPr>
        <w:t>Defining Business Task</w:t>
      </w:r>
    </w:p>
    <w:p w14:paraId="7734FA17" w14:textId="77777777" w:rsidR="002B68A9" w:rsidRDefault="002B68A9" w:rsidP="00924C0C">
      <w:pPr>
        <w:jc w:val="both"/>
      </w:pPr>
      <w:r>
        <w:t>The primary focus of the project assigned is to</w:t>
      </w:r>
      <w:r w:rsidR="00035A42">
        <w:t xml:space="preserve"> d</w:t>
      </w:r>
      <w:r w:rsidR="00035A42" w:rsidRPr="00035A42">
        <w:t xml:space="preserve">evise </w:t>
      </w:r>
      <w:r w:rsidR="00035A42">
        <w:t xml:space="preserve">a </w:t>
      </w:r>
      <w:r w:rsidR="00035A42" w:rsidRPr="00035A42">
        <w:t>marketing strateg</w:t>
      </w:r>
      <w:r w:rsidR="00035A42">
        <w:t>y</w:t>
      </w:r>
      <w:r w:rsidR="00035A42" w:rsidRPr="00035A42">
        <w:t xml:space="preserve"> to convert casual riders to members</w:t>
      </w:r>
      <w:r>
        <w:t xml:space="preserve"> </w:t>
      </w:r>
      <w:r w:rsidR="00035A42">
        <w:t>by identifying</w:t>
      </w:r>
      <w:r>
        <w:t xml:space="preserve"> the differen</w:t>
      </w:r>
      <w:r w:rsidR="00035A42">
        <w:t>t</w:t>
      </w:r>
      <w:r>
        <w:t xml:space="preserve"> </w:t>
      </w:r>
      <w:r w:rsidR="00035A42">
        <w:t xml:space="preserve">factors which will convert a casual user into </w:t>
      </w:r>
      <w:r>
        <w:t>an annual member of Cyclistic. To further simplify the analysis process, scope of work and stakeholder expectations must be defined.</w:t>
      </w:r>
    </w:p>
    <w:p w14:paraId="466B3187" w14:textId="77777777" w:rsidR="002B68A9" w:rsidRDefault="002B68A9" w:rsidP="00924C0C">
      <w:pPr>
        <w:jc w:val="both"/>
      </w:pPr>
    </w:p>
    <w:p w14:paraId="1957D48C" w14:textId="77777777" w:rsidR="002B68A9" w:rsidRDefault="002B68A9" w:rsidP="00924C0C">
      <w:pPr>
        <w:jc w:val="both"/>
        <w:rPr>
          <w:rStyle w:val="Emphasis"/>
        </w:rPr>
      </w:pPr>
      <w:r>
        <w:rPr>
          <w:rStyle w:val="Emphasis"/>
        </w:rPr>
        <w:t>SCOPE OF WORK:</w:t>
      </w:r>
    </w:p>
    <w:p w14:paraId="5981C3CB" w14:textId="77777777" w:rsidR="002B68A9" w:rsidRDefault="002B68A9" w:rsidP="00924C0C">
      <w:pPr>
        <w:pStyle w:val="ListParagraph"/>
        <w:numPr>
          <w:ilvl w:val="0"/>
          <w:numId w:val="1"/>
        </w:numPr>
        <w:jc w:val="both"/>
        <w:rPr>
          <w:rStyle w:val="Emphasis"/>
          <w:i w:val="0"/>
          <w:iCs w:val="0"/>
        </w:rPr>
      </w:pPr>
      <w:r>
        <w:rPr>
          <w:rStyle w:val="Emphasis"/>
          <w:i w:val="0"/>
          <w:iCs w:val="0"/>
        </w:rPr>
        <w:t>Acquire historical data of both types of members</w:t>
      </w:r>
      <w:r w:rsidR="007F389F">
        <w:rPr>
          <w:rStyle w:val="Emphasis"/>
          <w:i w:val="0"/>
          <w:iCs w:val="0"/>
        </w:rPr>
        <w:t>.</w:t>
      </w:r>
    </w:p>
    <w:p w14:paraId="624120C8" w14:textId="77777777" w:rsidR="007F389F" w:rsidRDefault="007F389F" w:rsidP="00924C0C">
      <w:pPr>
        <w:pStyle w:val="ListParagraph"/>
        <w:numPr>
          <w:ilvl w:val="0"/>
          <w:numId w:val="1"/>
        </w:numPr>
        <w:jc w:val="both"/>
        <w:rPr>
          <w:rStyle w:val="Emphasis"/>
          <w:i w:val="0"/>
          <w:iCs w:val="0"/>
        </w:rPr>
      </w:pPr>
      <w:r>
        <w:rPr>
          <w:rStyle w:val="Emphasis"/>
          <w:i w:val="0"/>
          <w:iCs w:val="0"/>
        </w:rPr>
        <w:t>Identify general usage patterns of casual riders and annual members</w:t>
      </w:r>
    </w:p>
    <w:p w14:paraId="779370EB" w14:textId="77777777" w:rsidR="007F389F" w:rsidRPr="007F389F" w:rsidRDefault="007F389F" w:rsidP="00924C0C">
      <w:pPr>
        <w:pStyle w:val="ListParagraph"/>
        <w:numPr>
          <w:ilvl w:val="0"/>
          <w:numId w:val="1"/>
        </w:numPr>
        <w:jc w:val="both"/>
        <w:rPr>
          <w:rStyle w:val="Emphasis"/>
          <w:i w:val="0"/>
          <w:iCs w:val="0"/>
        </w:rPr>
      </w:pPr>
      <w:r>
        <w:rPr>
          <w:rStyle w:val="Emphasis"/>
          <w:i w:val="0"/>
          <w:iCs w:val="0"/>
        </w:rPr>
        <w:t>Find factors which lead to casual riders using the product.</w:t>
      </w:r>
    </w:p>
    <w:p w14:paraId="6E5FE686" w14:textId="77777777" w:rsidR="007F389F" w:rsidRDefault="007F389F" w:rsidP="00924C0C">
      <w:pPr>
        <w:pStyle w:val="ListParagraph"/>
        <w:numPr>
          <w:ilvl w:val="0"/>
          <w:numId w:val="1"/>
        </w:numPr>
        <w:jc w:val="both"/>
        <w:rPr>
          <w:rStyle w:val="Emphasis"/>
          <w:i w:val="0"/>
          <w:iCs w:val="0"/>
        </w:rPr>
      </w:pPr>
      <w:r>
        <w:rPr>
          <w:rStyle w:val="Emphasis"/>
          <w:i w:val="0"/>
          <w:iCs w:val="0"/>
        </w:rPr>
        <w:t xml:space="preserve"> Generate strategies to market the annual membership to casual riders using data-driven analysis.</w:t>
      </w:r>
    </w:p>
    <w:p w14:paraId="701B85F5" w14:textId="77777777" w:rsidR="007F389F" w:rsidRDefault="007F389F" w:rsidP="00924C0C">
      <w:pPr>
        <w:jc w:val="both"/>
        <w:rPr>
          <w:rStyle w:val="Emphasis"/>
          <w:i w:val="0"/>
          <w:iCs w:val="0"/>
        </w:rPr>
      </w:pPr>
    </w:p>
    <w:p w14:paraId="6AEEFBC4" w14:textId="77777777" w:rsidR="007F389F" w:rsidRDefault="00035A42" w:rsidP="00924C0C">
      <w:pPr>
        <w:jc w:val="both"/>
        <w:rPr>
          <w:rStyle w:val="Emphasis"/>
          <w:i w:val="0"/>
          <w:iCs w:val="0"/>
        </w:rPr>
      </w:pPr>
      <w:r w:rsidRPr="00035A42">
        <w:rPr>
          <w:rStyle w:val="Emphasis"/>
        </w:rPr>
        <w:t>STAKEHOLDERS</w:t>
      </w:r>
      <w:r w:rsidR="007F389F">
        <w:rPr>
          <w:rStyle w:val="Emphasis"/>
          <w:i w:val="0"/>
          <w:iCs w:val="0"/>
        </w:rPr>
        <w:t>:</w:t>
      </w:r>
    </w:p>
    <w:p w14:paraId="6D3D8077" w14:textId="77777777" w:rsidR="007F389F" w:rsidRDefault="007F389F" w:rsidP="00924C0C">
      <w:pPr>
        <w:pStyle w:val="ListParagraph"/>
        <w:numPr>
          <w:ilvl w:val="0"/>
          <w:numId w:val="2"/>
        </w:numPr>
        <w:jc w:val="both"/>
        <w:rPr>
          <w:rStyle w:val="Emphasis"/>
          <w:i w:val="0"/>
          <w:iCs w:val="0"/>
        </w:rPr>
      </w:pPr>
      <w:r>
        <w:rPr>
          <w:rStyle w:val="Emphasis"/>
          <w:i w:val="0"/>
          <w:iCs w:val="0"/>
        </w:rPr>
        <w:t>Lily Monero, director of Marketing</w:t>
      </w:r>
    </w:p>
    <w:p w14:paraId="6B765595" w14:textId="77777777" w:rsidR="007F389F" w:rsidRDefault="007F389F" w:rsidP="00924C0C">
      <w:pPr>
        <w:pStyle w:val="ListParagraph"/>
        <w:numPr>
          <w:ilvl w:val="0"/>
          <w:numId w:val="2"/>
        </w:numPr>
        <w:jc w:val="both"/>
        <w:rPr>
          <w:rStyle w:val="Emphasis"/>
          <w:i w:val="0"/>
          <w:iCs w:val="0"/>
        </w:rPr>
      </w:pPr>
      <w:r>
        <w:rPr>
          <w:rStyle w:val="Emphasis"/>
          <w:i w:val="0"/>
          <w:iCs w:val="0"/>
        </w:rPr>
        <w:t>Cyclistic executives (requires approv</w:t>
      </w:r>
      <w:r w:rsidR="00035A42">
        <w:rPr>
          <w:rStyle w:val="Emphasis"/>
          <w:i w:val="0"/>
          <w:iCs w:val="0"/>
        </w:rPr>
        <w:t>al of recommendations)</w:t>
      </w:r>
    </w:p>
    <w:p w14:paraId="35BE14D0" w14:textId="77777777" w:rsidR="00035A42" w:rsidRDefault="00035A42" w:rsidP="00924C0C">
      <w:pPr>
        <w:pStyle w:val="ListParagraph"/>
        <w:numPr>
          <w:ilvl w:val="0"/>
          <w:numId w:val="2"/>
        </w:numPr>
        <w:jc w:val="both"/>
        <w:rPr>
          <w:rStyle w:val="Emphasis"/>
          <w:i w:val="0"/>
          <w:iCs w:val="0"/>
        </w:rPr>
      </w:pPr>
      <w:r>
        <w:rPr>
          <w:rStyle w:val="Emphasis"/>
          <w:i w:val="0"/>
          <w:iCs w:val="0"/>
        </w:rPr>
        <w:t>Marketing analytics team</w:t>
      </w:r>
    </w:p>
    <w:p w14:paraId="583147C0" w14:textId="77777777" w:rsidR="00035A42" w:rsidRDefault="00035A42" w:rsidP="00924C0C">
      <w:pPr>
        <w:jc w:val="both"/>
        <w:rPr>
          <w:rStyle w:val="Emphasis"/>
          <w:i w:val="0"/>
          <w:iCs w:val="0"/>
          <w:sz w:val="28"/>
          <w:szCs w:val="28"/>
          <w:u w:val="single"/>
        </w:rPr>
      </w:pPr>
    </w:p>
    <w:p w14:paraId="759A88EF" w14:textId="77777777" w:rsidR="00035A42" w:rsidRDefault="00035A42" w:rsidP="00924C0C">
      <w:pPr>
        <w:jc w:val="both"/>
        <w:rPr>
          <w:rStyle w:val="Emphasis"/>
          <w:i w:val="0"/>
          <w:iCs w:val="0"/>
          <w:sz w:val="28"/>
          <w:szCs w:val="28"/>
        </w:rPr>
      </w:pPr>
      <w:r w:rsidRPr="00035A42">
        <w:rPr>
          <w:rStyle w:val="Emphasis"/>
          <w:i w:val="0"/>
          <w:iCs w:val="0"/>
          <w:sz w:val="28"/>
          <w:szCs w:val="28"/>
          <w:u w:val="single"/>
        </w:rPr>
        <w:t>Step 2:</w:t>
      </w:r>
      <w:r w:rsidRPr="00035A42">
        <w:rPr>
          <w:rStyle w:val="Emphasis"/>
          <w:i w:val="0"/>
          <w:iCs w:val="0"/>
          <w:sz w:val="28"/>
          <w:szCs w:val="28"/>
        </w:rPr>
        <w:t xml:space="preserve"> ASK</w:t>
      </w:r>
      <w:r>
        <w:rPr>
          <w:rStyle w:val="Emphasis"/>
          <w:i w:val="0"/>
          <w:iCs w:val="0"/>
          <w:sz w:val="28"/>
          <w:szCs w:val="28"/>
        </w:rPr>
        <w:t xml:space="preserve"> </w:t>
      </w:r>
    </w:p>
    <w:p w14:paraId="44842026" w14:textId="77777777" w:rsidR="00035A42" w:rsidRPr="00035A42" w:rsidRDefault="00035A42" w:rsidP="00924C0C">
      <w:pPr>
        <w:jc w:val="both"/>
      </w:pPr>
      <w:r w:rsidRPr="00035A42">
        <w:t>Three questions will guide the future marketing program:</w:t>
      </w:r>
    </w:p>
    <w:p w14:paraId="1BD23E3A" w14:textId="77777777" w:rsidR="00035A42" w:rsidRPr="00035A42" w:rsidRDefault="00035A42" w:rsidP="00924C0C">
      <w:pPr>
        <w:numPr>
          <w:ilvl w:val="0"/>
          <w:numId w:val="3"/>
        </w:numPr>
        <w:jc w:val="both"/>
      </w:pPr>
      <w:r w:rsidRPr="00035A42">
        <w:t>How do annual members and casual riders use Cyclistic bikes differently?</w:t>
      </w:r>
    </w:p>
    <w:p w14:paraId="6BAA0A8A" w14:textId="77777777" w:rsidR="00035A42" w:rsidRPr="00035A42" w:rsidRDefault="00035A42" w:rsidP="00924C0C">
      <w:pPr>
        <w:numPr>
          <w:ilvl w:val="0"/>
          <w:numId w:val="3"/>
        </w:numPr>
        <w:jc w:val="both"/>
      </w:pPr>
      <w:r w:rsidRPr="00035A42">
        <w:t>Why would casual riders buy Cyclistic annual memberships?</w:t>
      </w:r>
    </w:p>
    <w:p w14:paraId="7563374E" w14:textId="77777777" w:rsidR="00035A42" w:rsidRPr="00035A42" w:rsidRDefault="00035A42" w:rsidP="00924C0C">
      <w:pPr>
        <w:numPr>
          <w:ilvl w:val="0"/>
          <w:numId w:val="3"/>
        </w:numPr>
        <w:jc w:val="both"/>
      </w:pPr>
      <w:r w:rsidRPr="00035A42">
        <w:t>How can Cyclistic use digital media to influence casual riders to become members?</w:t>
      </w:r>
    </w:p>
    <w:p w14:paraId="7A4DB02E" w14:textId="77777777" w:rsidR="00035A42" w:rsidRPr="00035A42" w:rsidRDefault="00035A42" w:rsidP="00924C0C">
      <w:pPr>
        <w:jc w:val="both"/>
      </w:pPr>
      <w:r w:rsidRPr="00035A42">
        <w:t>Moreno has assigned me the first question to answer: How do annual members and casual riders use Cyclistic bikes differently?</w:t>
      </w:r>
    </w:p>
    <w:p w14:paraId="116CD6DD" w14:textId="77777777" w:rsidR="00035A42" w:rsidRDefault="00035A42" w:rsidP="00924C0C">
      <w:pPr>
        <w:jc w:val="both"/>
        <w:rPr>
          <w:rStyle w:val="Emphasis"/>
          <w:i w:val="0"/>
          <w:iCs w:val="0"/>
        </w:rPr>
      </w:pPr>
    </w:p>
    <w:p w14:paraId="177BA365" w14:textId="77777777" w:rsidR="00035A42" w:rsidRDefault="00035A42" w:rsidP="00924C0C">
      <w:pPr>
        <w:jc w:val="both"/>
        <w:rPr>
          <w:rStyle w:val="Emphasis"/>
          <w:i w:val="0"/>
          <w:iCs w:val="0"/>
          <w:sz w:val="28"/>
          <w:szCs w:val="28"/>
        </w:rPr>
      </w:pPr>
      <w:r>
        <w:rPr>
          <w:rStyle w:val="Emphasis"/>
          <w:i w:val="0"/>
          <w:iCs w:val="0"/>
          <w:sz w:val="28"/>
          <w:szCs w:val="28"/>
          <w:u w:val="single"/>
        </w:rPr>
        <w:t>Step 3:</w:t>
      </w:r>
      <w:r w:rsidRPr="00D81C99">
        <w:rPr>
          <w:rStyle w:val="Emphasis"/>
          <w:i w:val="0"/>
          <w:iCs w:val="0"/>
          <w:sz w:val="28"/>
          <w:szCs w:val="28"/>
        </w:rPr>
        <w:t xml:space="preserve"> </w:t>
      </w:r>
      <w:r>
        <w:rPr>
          <w:rStyle w:val="Emphasis"/>
          <w:i w:val="0"/>
          <w:iCs w:val="0"/>
          <w:sz w:val="28"/>
          <w:szCs w:val="28"/>
        </w:rPr>
        <w:t>Collection and Preparation of Data</w:t>
      </w:r>
    </w:p>
    <w:p w14:paraId="7D381BA0" w14:textId="77777777" w:rsidR="00D81C99" w:rsidRPr="00D81C99" w:rsidRDefault="00D81C99" w:rsidP="00924C0C">
      <w:pPr>
        <w:jc w:val="both"/>
        <w:rPr>
          <w:rStyle w:val="Emphasis"/>
          <w:b/>
          <w:bCs/>
          <w:i w:val="0"/>
          <w:iCs w:val="0"/>
          <w:sz w:val="28"/>
          <w:szCs w:val="28"/>
        </w:rPr>
      </w:pPr>
      <w:r w:rsidRPr="00D81C99">
        <w:rPr>
          <w:rStyle w:val="Emphasis"/>
          <w:b/>
          <w:bCs/>
          <w:i w:val="0"/>
          <w:iCs w:val="0"/>
          <w:sz w:val="24"/>
          <w:szCs w:val="24"/>
        </w:rPr>
        <w:t>Data Source</w:t>
      </w:r>
      <w:r w:rsidRPr="00D81C99">
        <w:rPr>
          <w:rStyle w:val="Emphasis"/>
          <w:b/>
          <w:bCs/>
          <w:i w:val="0"/>
          <w:iCs w:val="0"/>
          <w:sz w:val="28"/>
          <w:szCs w:val="28"/>
        </w:rPr>
        <w:t xml:space="preserve"> </w:t>
      </w:r>
    </w:p>
    <w:p w14:paraId="6C88C355" w14:textId="77777777" w:rsidR="00D81C99" w:rsidRDefault="00035A42" w:rsidP="00924C0C">
      <w:pPr>
        <w:pStyle w:val="ListParagraph"/>
        <w:numPr>
          <w:ilvl w:val="0"/>
          <w:numId w:val="4"/>
        </w:numPr>
        <w:jc w:val="both"/>
      </w:pPr>
      <w:r w:rsidRPr="00D81C99">
        <w:rPr>
          <w:rStyle w:val="Emphasis"/>
          <w:i w:val="0"/>
          <w:iCs w:val="0"/>
        </w:rPr>
        <w:t xml:space="preserve">Data </w:t>
      </w:r>
      <w:r w:rsidR="00D81C99" w:rsidRPr="00D81C99">
        <w:rPr>
          <w:rStyle w:val="Emphasis"/>
          <w:i w:val="0"/>
          <w:iCs w:val="0"/>
        </w:rPr>
        <w:t xml:space="preserve">is made available by Motivate International Inc. </w:t>
      </w:r>
      <w:r w:rsidR="007C5B93">
        <w:rPr>
          <w:rStyle w:val="Emphasis"/>
          <w:i w:val="0"/>
          <w:iCs w:val="0"/>
        </w:rPr>
        <w:t>The data</w:t>
      </w:r>
      <w:r w:rsidR="00D81C99" w:rsidRPr="00D81C99">
        <w:rPr>
          <w:rStyle w:val="Emphasis"/>
          <w:i w:val="0"/>
          <w:iCs w:val="0"/>
        </w:rPr>
        <w:t xml:space="preserve"> is </w:t>
      </w:r>
      <w:hyperlink r:id="rId5" w:history="1">
        <w:r w:rsidR="00D81C99" w:rsidRPr="00D81C99">
          <w:rPr>
            <w:rStyle w:val="Hyperlink"/>
          </w:rPr>
          <w:t>licensed</w:t>
        </w:r>
      </w:hyperlink>
      <w:r w:rsidR="00D81C99" w:rsidRPr="00D81C99">
        <w:rPr>
          <w:rStyle w:val="Emphasis"/>
          <w:i w:val="0"/>
          <w:iCs w:val="0"/>
        </w:rPr>
        <w:t xml:space="preserve"> and pre-validated for </w:t>
      </w:r>
      <w:r w:rsidR="00D81C99">
        <w:rPr>
          <w:rStyle w:val="Emphasis"/>
          <w:i w:val="0"/>
          <w:iCs w:val="0"/>
        </w:rPr>
        <w:t xml:space="preserve">reliability and </w:t>
      </w:r>
      <w:r w:rsidR="00D81C99" w:rsidRPr="00D81C99">
        <w:rPr>
          <w:rStyle w:val="Emphasis"/>
          <w:i w:val="0"/>
          <w:iCs w:val="0"/>
        </w:rPr>
        <w:t xml:space="preserve">fairness. It is a public dataset. </w:t>
      </w:r>
    </w:p>
    <w:p w14:paraId="55BA779C" w14:textId="77777777" w:rsidR="00CA2F65" w:rsidRDefault="00CA2F65" w:rsidP="00924C0C">
      <w:pPr>
        <w:pStyle w:val="ListParagraph"/>
        <w:numPr>
          <w:ilvl w:val="0"/>
          <w:numId w:val="4"/>
        </w:numPr>
        <w:jc w:val="both"/>
      </w:pPr>
      <w:r>
        <w:t xml:space="preserve">Due to data privacy issues, </w:t>
      </w:r>
      <w:r w:rsidRPr="00CA2F65">
        <w:t xml:space="preserve">data cannot be connected to the individual </w:t>
      </w:r>
      <w:proofErr w:type="gramStart"/>
      <w:r w:rsidRPr="00CA2F65">
        <w:t>riders</w:t>
      </w:r>
      <w:proofErr w:type="gramEnd"/>
      <w:r w:rsidR="007C5B93">
        <w:t xml:space="preserve"> personal info</w:t>
      </w:r>
      <w:r w:rsidRPr="00CA2F65">
        <w:t xml:space="preserve"> and their credit card numbers.</w:t>
      </w:r>
    </w:p>
    <w:p w14:paraId="6D8B6C84" w14:textId="77777777" w:rsidR="00CA2F65" w:rsidRDefault="00CA2F65" w:rsidP="00924C0C">
      <w:pPr>
        <w:pStyle w:val="ListParagraph"/>
        <w:numPr>
          <w:ilvl w:val="0"/>
          <w:numId w:val="4"/>
        </w:numPr>
        <w:jc w:val="both"/>
      </w:pPr>
      <w:r>
        <w:t xml:space="preserve">Data location </w:t>
      </w:r>
      <w:hyperlink r:id="rId6" w:history="1">
        <w:proofErr w:type="spellStart"/>
        <w:r w:rsidRPr="00CA2F65">
          <w:rPr>
            <w:rStyle w:val="Hyperlink"/>
          </w:rPr>
          <w:t>url</w:t>
        </w:r>
        <w:proofErr w:type="spellEnd"/>
      </w:hyperlink>
      <w:r>
        <w:t>.</w:t>
      </w:r>
    </w:p>
    <w:p w14:paraId="18CF03C9" w14:textId="77777777" w:rsidR="007C5B93" w:rsidRDefault="007C5B93" w:rsidP="00924C0C">
      <w:pPr>
        <w:jc w:val="both"/>
        <w:rPr>
          <w:rStyle w:val="Emphasis"/>
          <w:b/>
          <w:bCs/>
          <w:i w:val="0"/>
          <w:iCs w:val="0"/>
          <w:sz w:val="24"/>
          <w:szCs w:val="24"/>
        </w:rPr>
      </w:pPr>
      <w:r w:rsidRPr="007C5B93">
        <w:rPr>
          <w:rStyle w:val="Emphasis"/>
          <w:b/>
          <w:bCs/>
          <w:i w:val="0"/>
          <w:iCs w:val="0"/>
          <w:sz w:val="24"/>
          <w:szCs w:val="24"/>
        </w:rPr>
        <w:lastRenderedPageBreak/>
        <w:t>Data features</w:t>
      </w:r>
    </w:p>
    <w:p w14:paraId="58D0E500" w14:textId="77777777" w:rsidR="00EE366F" w:rsidRPr="00EE366F" w:rsidRDefault="007C5B93" w:rsidP="00924C0C">
      <w:pPr>
        <w:pStyle w:val="ListParagraph"/>
        <w:numPr>
          <w:ilvl w:val="0"/>
          <w:numId w:val="6"/>
        </w:numPr>
        <w:jc w:val="both"/>
        <w:rPr>
          <w:rStyle w:val="Emphasis"/>
          <w:i w:val="0"/>
          <w:iCs w:val="0"/>
        </w:rPr>
      </w:pPr>
      <w:r>
        <w:rPr>
          <w:rStyle w:val="Emphasis"/>
          <w:i w:val="0"/>
          <w:iCs w:val="0"/>
        </w:rPr>
        <w:t>The data is quantitative data formatted in a structured way</w:t>
      </w:r>
      <w:r w:rsidR="00EE366F">
        <w:rPr>
          <w:rStyle w:val="Emphasis"/>
          <w:i w:val="0"/>
          <w:iCs w:val="0"/>
        </w:rPr>
        <w:t xml:space="preserve"> stored as </w:t>
      </w:r>
      <w:r w:rsidR="00EE366F" w:rsidRPr="00EE366F">
        <w:rPr>
          <w:rStyle w:val="Emphasis"/>
          <w:i w:val="0"/>
          <w:iCs w:val="0"/>
        </w:rPr>
        <w:t xml:space="preserve">12 distinct files </w:t>
      </w:r>
      <w:r w:rsidR="00EE366F">
        <w:rPr>
          <w:rStyle w:val="Emphasis"/>
          <w:i w:val="0"/>
          <w:iCs w:val="0"/>
        </w:rPr>
        <w:t>of</w:t>
      </w:r>
      <w:r w:rsidRPr="00EE366F">
        <w:rPr>
          <w:rStyle w:val="Emphasis"/>
          <w:i w:val="0"/>
          <w:iCs w:val="0"/>
        </w:rPr>
        <w:t xml:space="preserve"> .csv file</w:t>
      </w:r>
      <w:r w:rsidR="00EE366F">
        <w:rPr>
          <w:rStyle w:val="Emphasis"/>
          <w:i w:val="0"/>
          <w:iCs w:val="0"/>
        </w:rPr>
        <w:t>type</w:t>
      </w:r>
      <w:r w:rsidR="00EE366F" w:rsidRPr="00EE366F">
        <w:rPr>
          <w:rStyle w:val="Emphasis"/>
          <w:i w:val="0"/>
          <w:iCs w:val="0"/>
        </w:rPr>
        <w:t>.</w:t>
      </w:r>
    </w:p>
    <w:p w14:paraId="60EE0691" w14:textId="77777777" w:rsidR="007C5B93" w:rsidRDefault="00EE366F" w:rsidP="00924C0C">
      <w:pPr>
        <w:pStyle w:val="ListParagraph"/>
        <w:numPr>
          <w:ilvl w:val="0"/>
          <w:numId w:val="6"/>
        </w:numPr>
        <w:jc w:val="both"/>
        <w:rPr>
          <w:rStyle w:val="Emphasis"/>
          <w:i w:val="0"/>
          <w:iCs w:val="0"/>
        </w:rPr>
      </w:pPr>
      <w:r>
        <w:rPr>
          <w:rStyle w:val="Emphasis"/>
          <w:i w:val="0"/>
          <w:iCs w:val="0"/>
        </w:rPr>
        <w:t>Every file has a months’ worth of data combining for 1 year of data.</w:t>
      </w:r>
    </w:p>
    <w:p w14:paraId="267ED327" w14:textId="77777777" w:rsidR="00EE366F" w:rsidRPr="00EE366F" w:rsidRDefault="00EE366F" w:rsidP="00924C0C">
      <w:pPr>
        <w:pStyle w:val="ListParagraph"/>
        <w:numPr>
          <w:ilvl w:val="0"/>
          <w:numId w:val="6"/>
        </w:numPr>
        <w:jc w:val="both"/>
      </w:pPr>
      <w:r>
        <w:rPr>
          <w:rStyle w:val="Emphasis"/>
          <w:i w:val="0"/>
          <w:iCs w:val="0"/>
        </w:rPr>
        <w:t xml:space="preserve">There are 13 columns named </w:t>
      </w:r>
      <w:proofErr w:type="spellStart"/>
      <w:r>
        <w:rPr>
          <w:rFonts w:ascii="Segoe UI" w:hAnsi="Segoe UI" w:cs="Segoe UI"/>
          <w:color w:val="1F2328"/>
          <w:shd w:val="clear" w:color="auto" w:fill="FFFFFF"/>
        </w:rPr>
        <w:t>ride_id</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rideable_type</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started_at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ended_at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start_station_name</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start_station_id</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end_station_name</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end_station_id</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start_lat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start_lng</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end_lat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end_lng</w:t>
      </w:r>
      <w:proofErr w:type="spellEnd"/>
      <w:r>
        <w:rPr>
          <w:rFonts w:ascii="Segoe UI" w:hAnsi="Segoe UI" w:cs="Segoe UI"/>
          <w:color w:val="1F2328"/>
          <w:shd w:val="clear" w:color="auto" w:fill="FFFFFF"/>
        </w:rPr>
        <w:t xml:space="preserve"> and </w:t>
      </w:r>
      <w:proofErr w:type="spellStart"/>
      <w:r>
        <w:rPr>
          <w:rFonts w:ascii="Segoe UI" w:hAnsi="Segoe UI" w:cs="Segoe UI"/>
          <w:color w:val="1F2328"/>
          <w:shd w:val="clear" w:color="auto" w:fill="FFFFFF"/>
        </w:rPr>
        <w:t>member_casual</w:t>
      </w:r>
      <w:proofErr w:type="spellEnd"/>
      <w:r>
        <w:rPr>
          <w:rFonts w:ascii="Segoe UI" w:hAnsi="Segoe UI" w:cs="Segoe UI"/>
          <w:color w:val="1F2328"/>
          <w:shd w:val="clear" w:color="auto" w:fill="FFFFFF"/>
        </w:rPr>
        <w:t>.</w:t>
      </w:r>
    </w:p>
    <w:p w14:paraId="6A7736EA" w14:textId="77777777" w:rsidR="00EE366F" w:rsidRDefault="00EE366F" w:rsidP="00924C0C">
      <w:pPr>
        <w:jc w:val="both"/>
        <w:rPr>
          <w:rStyle w:val="Emphasis"/>
          <w:i w:val="0"/>
          <w:iCs w:val="0"/>
        </w:rPr>
      </w:pPr>
    </w:p>
    <w:p w14:paraId="7A828E3D" w14:textId="77777777" w:rsidR="00EE366F" w:rsidRDefault="00EE366F" w:rsidP="00924C0C">
      <w:pPr>
        <w:jc w:val="both"/>
        <w:rPr>
          <w:rStyle w:val="Emphasis"/>
          <w:i w:val="0"/>
          <w:iCs w:val="0"/>
          <w:sz w:val="28"/>
          <w:szCs w:val="28"/>
        </w:rPr>
      </w:pPr>
      <w:r w:rsidRPr="00EE366F">
        <w:rPr>
          <w:rStyle w:val="Emphasis"/>
          <w:i w:val="0"/>
          <w:iCs w:val="0"/>
          <w:sz w:val="28"/>
          <w:szCs w:val="28"/>
          <w:u w:val="single"/>
        </w:rPr>
        <w:t xml:space="preserve">Step </w:t>
      </w:r>
      <w:r>
        <w:rPr>
          <w:rStyle w:val="Emphasis"/>
          <w:i w:val="0"/>
          <w:iCs w:val="0"/>
          <w:sz w:val="28"/>
          <w:szCs w:val="28"/>
          <w:u w:val="single"/>
        </w:rPr>
        <w:t>4</w:t>
      </w:r>
      <w:r w:rsidRPr="00EE366F">
        <w:rPr>
          <w:rStyle w:val="Emphasis"/>
          <w:i w:val="0"/>
          <w:iCs w:val="0"/>
          <w:sz w:val="28"/>
          <w:szCs w:val="28"/>
          <w:u w:val="single"/>
        </w:rPr>
        <w:t>:</w:t>
      </w:r>
      <w:r w:rsidRPr="00EE366F">
        <w:rPr>
          <w:rStyle w:val="Emphasis"/>
          <w:i w:val="0"/>
          <w:iCs w:val="0"/>
          <w:sz w:val="28"/>
          <w:szCs w:val="28"/>
        </w:rPr>
        <w:t xml:space="preserve"> Data transformation and Processing</w:t>
      </w:r>
    </w:p>
    <w:p w14:paraId="7D97B530" w14:textId="77777777" w:rsidR="0064741D" w:rsidRPr="0064741D" w:rsidRDefault="0064741D" w:rsidP="00924C0C">
      <w:pPr>
        <w:jc w:val="both"/>
        <w:rPr>
          <w:rStyle w:val="Emphasis"/>
          <w:i w:val="0"/>
          <w:iCs w:val="0"/>
        </w:rPr>
      </w:pPr>
      <w:r>
        <w:rPr>
          <w:rStyle w:val="Emphasis"/>
          <w:i w:val="0"/>
          <w:iCs w:val="0"/>
        </w:rPr>
        <w:t xml:space="preserve">Tool used: SQL query using DB browser for </w:t>
      </w:r>
      <w:proofErr w:type="spellStart"/>
      <w:r>
        <w:rPr>
          <w:rStyle w:val="Emphasis"/>
          <w:i w:val="0"/>
          <w:iCs w:val="0"/>
        </w:rPr>
        <w:t>SQlite</w:t>
      </w:r>
      <w:proofErr w:type="spellEnd"/>
    </w:p>
    <w:p w14:paraId="400EFC88" w14:textId="77777777" w:rsidR="00EE366F" w:rsidRDefault="008233F6" w:rsidP="00924C0C">
      <w:pPr>
        <w:jc w:val="both"/>
        <w:rPr>
          <w:rStyle w:val="Emphasis"/>
          <w:i w:val="0"/>
          <w:iCs w:val="0"/>
          <w:lang w:val="en-IN"/>
        </w:rPr>
      </w:pPr>
      <w:r>
        <w:rPr>
          <w:rStyle w:val="Emphasis"/>
          <w:i w:val="0"/>
          <w:iCs w:val="0"/>
          <w:lang w:val="en-IN"/>
        </w:rPr>
        <w:t>Data is first inspected to find out which tools can help accurately and efficiently transform the data into something usable for analysis. The following observations are made:</w:t>
      </w:r>
    </w:p>
    <w:p w14:paraId="19FABE42" w14:textId="77777777" w:rsidR="008233F6" w:rsidRDefault="008233F6" w:rsidP="00924C0C">
      <w:pPr>
        <w:pStyle w:val="ListParagraph"/>
        <w:numPr>
          <w:ilvl w:val="0"/>
          <w:numId w:val="7"/>
        </w:numPr>
        <w:jc w:val="both"/>
        <w:rPr>
          <w:rStyle w:val="Emphasis"/>
          <w:i w:val="0"/>
          <w:iCs w:val="0"/>
          <w:lang w:val="en-IN"/>
        </w:rPr>
      </w:pPr>
      <w:r>
        <w:rPr>
          <w:rStyle w:val="Emphasis"/>
          <w:i w:val="0"/>
          <w:iCs w:val="0"/>
          <w:lang w:val="en-IN"/>
        </w:rPr>
        <w:t>Data is split into different files which means it must be combined to perform any further data cleaning.</w:t>
      </w:r>
    </w:p>
    <w:p w14:paraId="43619D14" w14:textId="77777777" w:rsidR="001B06AF" w:rsidRPr="001B06AF" w:rsidRDefault="008233F6" w:rsidP="00924C0C">
      <w:pPr>
        <w:pStyle w:val="ListParagraph"/>
        <w:numPr>
          <w:ilvl w:val="0"/>
          <w:numId w:val="7"/>
        </w:numPr>
        <w:jc w:val="both"/>
        <w:rPr>
          <w:rStyle w:val="Emphasis"/>
          <w:i w:val="0"/>
          <w:iCs w:val="0"/>
          <w:lang w:val="en-IN"/>
        </w:rPr>
      </w:pPr>
      <w:r>
        <w:rPr>
          <w:rStyle w:val="Emphasis"/>
          <w:i w:val="0"/>
          <w:iCs w:val="0"/>
          <w:lang w:val="en-IN"/>
        </w:rPr>
        <w:t>It is an expansive dataset with only 12 columns but thousands of rows.</w:t>
      </w:r>
    </w:p>
    <w:p w14:paraId="12D3DD76" w14:textId="77777777" w:rsidR="00167334" w:rsidRDefault="00167334" w:rsidP="00924C0C">
      <w:pPr>
        <w:jc w:val="both"/>
        <w:rPr>
          <w:rStyle w:val="Emphasis"/>
          <w:i w:val="0"/>
          <w:iCs w:val="0"/>
          <w:lang w:val="en-IN"/>
        </w:rPr>
      </w:pPr>
      <w:r>
        <w:rPr>
          <w:rStyle w:val="Emphasis"/>
          <w:i w:val="0"/>
          <w:iCs w:val="0"/>
          <w:lang w:val="en-IN"/>
        </w:rPr>
        <w:t xml:space="preserve">It is necessary to combine the dataset into a single table which is achieved through </w:t>
      </w:r>
      <w:proofErr w:type="spellStart"/>
      <w:r>
        <w:rPr>
          <w:rStyle w:val="Emphasis"/>
          <w:i w:val="0"/>
          <w:iCs w:val="0"/>
          <w:lang w:val="en-IN"/>
        </w:rPr>
        <w:t>SQlite</w:t>
      </w:r>
      <w:proofErr w:type="spellEnd"/>
      <w:r>
        <w:rPr>
          <w:rStyle w:val="Emphasis"/>
          <w:i w:val="0"/>
          <w:iCs w:val="0"/>
          <w:lang w:val="en-IN"/>
        </w:rPr>
        <w:t xml:space="preserve"> command line shell </w:t>
      </w:r>
      <w:proofErr w:type="spellStart"/>
      <w:r>
        <w:rPr>
          <w:rStyle w:val="Emphasis"/>
          <w:i w:val="0"/>
          <w:iCs w:val="0"/>
          <w:lang w:val="en-IN"/>
        </w:rPr>
        <w:t>Eg</w:t>
      </w:r>
      <w:proofErr w:type="spellEnd"/>
    </w:p>
    <w:p w14:paraId="64E3BF7F" w14:textId="77777777" w:rsidR="00167334" w:rsidRPr="00167334" w:rsidRDefault="00167334" w:rsidP="00924C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spacing w:val="2"/>
          <w:kern w:val="0"/>
          <w:sz w:val="24"/>
          <w:szCs w:val="24"/>
          <w14:ligatures w14:val="none"/>
        </w:rPr>
      </w:pPr>
      <w:proofErr w:type="gramStart"/>
      <w:r w:rsidRPr="00167334">
        <w:rPr>
          <w:rFonts w:ascii="Consolas" w:eastAsia="Times New Roman" w:hAnsi="Consolas" w:cs="Courier New"/>
          <w:spacing w:val="2"/>
          <w:kern w:val="0"/>
          <w:sz w:val="24"/>
          <w:szCs w:val="24"/>
          <w:bdr w:val="none" w:sz="0" w:space="0" w:color="auto" w:frame="1"/>
          <w14:ligatures w14:val="none"/>
        </w:rPr>
        <w:t>.import</w:t>
      </w:r>
      <w:proofErr w:type="gramEnd"/>
      <w:r w:rsidRPr="00167334">
        <w:rPr>
          <w:rFonts w:ascii="Consolas" w:eastAsia="Times New Roman" w:hAnsi="Consolas" w:cs="Courier New"/>
          <w:spacing w:val="2"/>
          <w:kern w:val="0"/>
          <w:sz w:val="24"/>
          <w:szCs w:val="24"/>
          <w:bdr w:val="none" w:sz="0" w:space="0" w:color="auto" w:frame="1"/>
          <w14:ligatures w14:val="none"/>
        </w:rPr>
        <w:t xml:space="preserve"> C:\</w:t>
      </w:r>
      <w:r>
        <w:rPr>
          <w:rFonts w:ascii="Consolas" w:eastAsia="Times New Roman" w:hAnsi="Consolas" w:cs="Courier New"/>
          <w:spacing w:val="2"/>
          <w:kern w:val="0"/>
          <w:sz w:val="24"/>
          <w:szCs w:val="24"/>
          <w:bdr w:val="none" w:sz="0" w:space="0" w:color="auto" w:frame="1"/>
          <w14:ligatures w14:val="none"/>
        </w:rPr>
        <w:t>Desktop</w:t>
      </w:r>
      <w:r w:rsidRPr="00167334">
        <w:rPr>
          <w:rFonts w:ascii="Consolas" w:eastAsia="Times New Roman" w:hAnsi="Consolas" w:cs="Courier New"/>
          <w:spacing w:val="2"/>
          <w:kern w:val="0"/>
          <w:sz w:val="24"/>
          <w:szCs w:val="24"/>
          <w:bdr w:val="none" w:sz="0" w:space="0" w:color="auto" w:frame="1"/>
          <w14:ligatures w14:val="none"/>
        </w:rPr>
        <w:t>\</w:t>
      </w:r>
      <w:r>
        <w:rPr>
          <w:rFonts w:ascii="Consolas" w:eastAsia="Times New Roman" w:hAnsi="Consolas" w:cs="Courier New"/>
          <w:spacing w:val="2"/>
          <w:kern w:val="0"/>
          <w:sz w:val="24"/>
          <w:szCs w:val="24"/>
          <w:bdr w:val="none" w:sz="0" w:space="0" w:color="auto" w:frame="1"/>
          <w14:ligatures w14:val="none"/>
        </w:rPr>
        <w:t>Case_study</w:t>
      </w:r>
      <w:r w:rsidRPr="00167334">
        <w:rPr>
          <w:rFonts w:ascii="Consolas" w:eastAsia="Times New Roman" w:hAnsi="Consolas" w:cs="Courier New"/>
          <w:spacing w:val="2"/>
          <w:kern w:val="0"/>
          <w:sz w:val="24"/>
          <w:szCs w:val="24"/>
          <w:bdr w:val="none" w:sz="0" w:space="0" w:color="auto" w:frame="1"/>
          <w14:ligatures w14:val="none"/>
        </w:rPr>
        <w:t>\</w:t>
      </w:r>
      <w:r>
        <w:rPr>
          <w:rFonts w:ascii="Consolas" w:eastAsia="Times New Roman" w:hAnsi="Consolas" w:cs="Courier New"/>
          <w:spacing w:val="2"/>
          <w:kern w:val="0"/>
          <w:sz w:val="24"/>
          <w:szCs w:val="24"/>
          <w:bdr w:val="none" w:sz="0" w:space="0" w:color="auto" w:frame="1"/>
          <w14:ligatures w14:val="none"/>
        </w:rPr>
        <w:t>202305_divvy_tripdata</w:t>
      </w:r>
      <w:r w:rsidRPr="00167334">
        <w:rPr>
          <w:rFonts w:ascii="Consolas" w:eastAsia="Times New Roman" w:hAnsi="Consolas" w:cs="Courier New"/>
          <w:spacing w:val="2"/>
          <w:kern w:val="0"/>
          <w:sz w:val="24"/>
          <w:szCs w:val="24"/>
          <w:bdr w:val="none" w:sz="0" w:space="0" w:color="auto" w:frame="1"/>
          <w14:ligatures w14:val="none"/>
        </w:rPr>
        <w:t xml:space="preserve">.csv </w:t>
      </w:r>
      <w:proofErr w:type="spellStart"/>
      <w:r>
        <w:rPr>
          <w:rFonts w:ascii="Consolas" w:eastAsia="Times New Roman" w:hAnsi="Consolas" w:cs="Courier New"/>
          <w:spacing w:val="2"/>
          <w:kern w:val="0"/>
          <w:sz w:val="24"/>
          <w:szCs w:val="24"/>
          <w:bdr w:val="none" w:sz="0" w:space="0" w:color="auto" w:frame="1"/>
          <w14:ligatures w14:val="none"/>
        </w:rPr>
        <w:t>tripdata</w:t>
      </w:r>
      <w:proofErr w:type="spellEnd"/>
    </w:p>
    <w:p w14:paraId="10365DDB" w14:textId="77777777" w:rsidR="00167334" w:rsidRPr="00167334" w:rsidRDefault="00167334" w:rsidP="00924C0C">
      <w:pPr>
        <w:spacing w:before="60" w:after="0" w:line="240" w:lineRule="auto"/>
        <w:jc w:val="both"/>
        <w:rPr>
          <w:rStyle w:val="Emphasis"/>
          <w:lang w:val="en-IN"/>
        </w:rPr>
      </w:pPr>
      <w:r w:rsidRPr="00167334">
        <w:rPr>
          <w:rStyle w:val="Emphasis"/>
          <w:lang w:val="en-IN"/>
        </w:rPr>
        <w:t xml:space="preserve">This is repeated </w:t>
      </w:r>
      <w:r w:rsidR="001B06AF">
        <w:rPr>
          <w:rStyle w:val="Emphasis"/>
          <w:lang w:val="en-IN"/>
        </w:rPr>
        <w:t xml:space="preserve">for each .csv which </w:t>
      </w:r>
      <w:r w:rsidR="00607BF6">
        <w:rPr>
          <w:rStyle w:val="Emphasis"/>
          <w:lang w:val="en-IN"/>
        </w:rPr>
        <w:t xml:space="preserve">totalled to 12 times. </w:t>
      </w:r>
    </w:p>
    <w:p w14:paraId="10BB518F" w14:textId="77777777" w:rsidR="008233F6" w:rsidRDefault="0064741D" w:rsidP="00924C0C">
      <w:pPr>
        <w:spacing w:before="240"/>
        <w:jc w:val="both"/>
        <w:rPr>
          <w:rStyle w:val="Emphasis"/>
          <w:b/>
          <w:bCs/>
          <w:i w:val="0"/>
          <w:iCs w:val="0"/>
          <w:lang w:val="en-IN"/>
        </w:rPr>
      </w:pPr>
      <w:r w:rsidRPr="0064741D">
        <w:rPr>
          <w:rStyle w:val="Emphasis"/>
          <w:b/>
          <w:bCs/>
          <w:i w:val="0"/>
          <w:iCs w:val="0"/>
          <w:sz w:val="24"/>
          <w:szCs w:val="24"/>
          <w:lang w:val="en-IN"/>
        </w:rPr>
        <w:t xml:space="preserve">Data </w:t>
      </w:r>
      <w:r w:rsidR="00167334">
        <w:rPr>
          <w:rStyle w:val="Emphasis"/>
          <w:b/>
          <w:bCs/>
          <w:i w:val="0"/>
          <w:iCs w:val="0"/>
          <w:sz w:val="24"/>
          <w:szCs w:val="24"/>
          <w:lang w:val="en-IN"/>
        </w:rPr>
        <w:t>Cleaning</w:t>
      </w:r>
      <w:r w:rsidRPr="0064741D">
        <w:rPr>
          <w:rStyle w:val="Emphasis"/>
          <w:b/>
          <w:bCs/>
          <w:i w:val="0"/>
          <w:iCs w:val="0"/>
          <w:lang w:val="en-IN"/>
        </w:rPr>
        <w:t xml:space="preserve"> </w:t>
      </w:r>
    </w:p>
    <w:p w14:paraId="7D349ADC" w14:textId="77777777" w:rsidR="00607BF6" w:rsidRPr="00607BF6" w:rsidRDefault="00607BF6" w:rsidP="00924C0C">
      <w:pPr>
        <w:spacing w:before="240"/>
        <w:jc w:val="both"/>
        <w:rPr>
          <w:rStyle w:val="Emphasis"/>
          <w:i w:val="0"/>
          <w:iCs w:val="0"/>
          <w:lang w:val="en-IN"/>
        </w:rPr>
      </w:pPr>
      <w:r w:rsidRPr="00607BF6">
        <w:t>The steps included identifying and handling duplicate records, null values, and calculating the ride duration. The cleaned data was then exported in CSV format for further analysis.</w:t>
      </w:r>
      <w:r>
        <w:t xml:space="preserve"> All the code is here.</w:t>
      </w:r>
    </w:p>
    <w:p w14:paraId="6625E7CD" w14:textId="77777777" w:rsidR="00167334" w:rsidRDefault="00167334" w:rsidP="00924C0C">
      <w:pPr>
        <w:pStyle w:val="ListParagraph"/>
        <w:numPr>
          <w:ilvl w:val="0"/>
          <w:numId w:val="9"/>
        </w:numPr>
        <w:spacing w:line="276" w:lineRule="auto"/>
        <w:jc w:val="both"/>
        <w:rPr>
          <w:rStyle w:val="Emphasis"/>
          <w:i w:val="0"/>
          <w:iCs w:val="0"/>
          <w:lang w:val="en-IN"/>
        </w:rPr>
      </w:pPr>
      <w:r w:rsidRPr="00167334">
        <w:rPr>
          <w:rStyle w:val="Emphasis"/>
          <w:i w:val="0"/>
          <w:iCs w:val="0"/>
          <w:lang w:val="en-IN"/>
        </w:rPr>
        <w:t xml:space="preserve">A simple query using </w:t>
      </w:r>
      <w:proofErr w:type="gramStart"/>
      <w:r w:rsidRPr="00167334">
        <w:rPr>
          <w:rStyle w:val="Emphasis"/>
          <w:i w:val="0"/>
          <w:iCs w:val="0"/>
          <w:lang w:val="en-IN"/>
        </w:rPr>
        <w:t>COUNT(</w:t>
      </w:r>
      <w:proofErr w:type="gramEnd"/>
      <w:r w:rsidRPr="00167334">
        <w:rPr>
          <w:rStyle w:val="Emphasis"/>
          <w:i w:val="0"/>
          <w:iCs w:val="0"/>
          <w:lang w:val="en-IN"/>
        </w:rPr>
        <w:t xml:space="preserve">) function reports that 5738612 rows are present. </w:t>
      </w:r>
    </w:p>
    <w:p w14:paraId="573A834E" w14:textId="77777777" w:rsidR="00607BF6" w:rsidRDefault="00607BF6" w:rsidP="00924C0C">
      <w:pPr>
        <w:pStyle w:val="ListParagraph"/>
        <w:numPr>
          <w:ilvl w:val="0"/>
          <w:numId w:val="9"/>
        </w:numPr>
        <w:spacing w:line="276" w:lineRule="auto"/>
        <w:jc w:val="both"/>
        <w:rPr>
          <w:rStyle w:val="Emphasis"/>
          <w:i w:val="0"/>
          <w:iCs w:val="0"/>
          <w:lang w:val="en-IN"/>
        </w:rPr>
      </w:pPr>
      <w:r>
        <w:t xml:space="preserve">A </w:t>
      </w:r>
      <w:r w:rsidRPr="00607BF6">
        <w:t xml:space="preserve">query </w:t>
      </w:r>
      <w:r>
        <w:t xml:space="preserve">to </w:t>
      </w:r>
      <w:r w:rsidRPr="00607BF6">
        <w:t xml:space="preserve">calculates the number of duplicate rows based on the </w:t>
      </w:r>
      <w:proofErr w:type="spellStart"/>
      <w:r w:rsidRPr="00607BF6">
        <w:rPr>
          <w:b/>
          <w:bCs/>
        </w:rPr>
        <w:t>ride_id</w:t>
      </w:r>
      <w:proofErr w:type="spellEnd"/>
      <w:r w:rsidRPr="00607BF6">
        <w:t xml:space="preserve"> field, which should be unique for each trip</w:t>
      </w:r>
      <w:r>
        <w:t xml:space="preserve"> is run giving an output of 0 meaning no duplicates.</w:t>
      </w:r>
    </w:p>
    <w:p w14:paraId="7ACC2D63" w14:textId="77777777" w:rsidR="00440E9D" w:rsidRDefault="00440E9D" w:rsidP="00924C0C">
      <w:pPr>
        <w:pStyle w:val="ListParagraph"/>
        <w:numPr>
          <w:ilvl w:val="0"/>
          <w:numId w:val="9"/>
        </w:numPr>
        <w:spacing w:line="276" w:lineRule="auto"/>
        <w:jc w:val="both"/>
        <w:rPr>
          <w:rStyle w:val="Emphasis"/>
          <w:i w:val="0"/>
          <w:iCs w:val="0"/>
          <w:lang w:val="en-IN"/>
        </w:rPr>
      </w:pPr>
      <w:r>
        <w:rPr>
          <w:rStyle w:val="Emphasis"/>
          <w:i w:val="0"/>
          <w:iCs w:val="0"/>
          <w:lang w:val="en-IN"/>
        </w:rPr>
        <w:t>Identifying if Null values are present</w:t>
      </w:r>
      <w:r w:rsidR="001B06AF">
        <w:rPr>
          <w:rStyle w:val="Emphasis"/>
          <w:i w:val="0"/>
          <w:iCs w:val="0"/>
          <w:lang w:val="en-IN"/>
        </w:rPr>
        <w:t xml:space="preserve">. </w:t>
      </w:r>
      <w:r w:rsidR="001B06AF" w:rsidRPr="001B06AF">
        <w:rPr>
          <w:rStyle w:val="Emphasis"/>
          <w:i w:val="0"/>
          <w:iCs w:val="0"/>
          <w:lang w:val="en-IN"/>
        </w:rPr>
        <w:t>14027</w:t>
      </w:r>
      <w:r w:rsidR="00607BF6">
        <w:rPr>
          <w:rStyle w:val="Emphasis"/>
          <w:i w:val="0"/>
          <w:iCs w:val="0"/>
          <w:lang w:val="en-IN"/>
        </w:rPr>
        <w:t>73</w:t>
      </w:r>
      <w:r w:rsidR="001B06AF" w:rsidRPr="001B06AF">
        <w:rPr>
          <w:rStyle w:val="Emphasis"/>
          <w:i w:val="0"/>
          <w:iCs w:val="0"/>
          <w:lang w:val="en-IN"/>
        </w:rPr>
        <w:t xml:space="preserve"> rows returned</w:t>
      </w:r>
      <w:r w:rsidR="001B06AF">
        <w:rPr>
          <w:rStyle w:val="Emphasis"/>
          <w:i w:val="0"/>
          <w:iCs w:val="0"/>
          <w:lang w:val="en-IN"/>
        </w:rPr>
        <w:t xml:space="preserve"> having NULL values in at least 1 column. </w:t>
      </w:r>
      <w:r w:rsidR="001B06AF" w:rsidRPr="001B06AF">
        <w:rPr>
          <w:rStyle w:val="Emphasis"/>
          <w:i w:val="0"/>
          <w:iCs w:val="0"/>
          <w:lang w:val="en-IN"/>
        </w:rPr>
        <w:t>All Null value rows are deleted</w:t>
      </w:r>
    </w:p>
    <w:p w14:paraId="05F617F1" w14:textId="77777777" w:rsidR="001B06AF" w:rsidRDefault="001B06AF" w:rsidP="00924C0C">
      <w:pPr>
        <w:pStyle w:val="ListParagraph"/>
        <w:numPr>
          <w:ilvl w:val="0"/>
          <w:numId w:val="9"/>
        </w:numPr>
        <w:spacing w:line="276" w:lineRule="auto"/>
        <w:jc w:val="both"/>
        <w:rPr>
          <w:rStyle w:val="Emphasis"/>
          <w:i w:val="0"/>
          <w:iCs w:val="0"/>
          <w:lang w:val="en-IN"/>
        </w:rPr>
      </w:pPr>
      <w:r>
        <w:rPr>
          <w:rStyle w:val="Emphasis"/>
          <w:i w:val="0"/>
          <w:iCs w:val="0"/>
          <w:lang w:val="en-IN"/>
        </w:rPr>
        <w:t>To simplify analysis process,</w:t>
      </w:r>
      <w:r w:rsidR="00607BF6">
        <w:rPr>
          <w:rStyle w:val="Emphasis"/>
          <w:i w:val="0"/>
          <w:iCs w:val="0"/>
          <w:lang w:val="en-IN"/>
        </w:rPr>
        <w:t xml:space="preserve"> duration</w:t>
      </w:r>
      <w:r>
        <w:rPr>
          <w:rStyle w:val="Emphasis"/>
          <w:i w:val="0"/>
          <w:iCs w:val="0"/>
          <w:lang w:val="en-IN"/>
        </w:rPr>
        <w:t xml:space="preserve"> per ride is needed in a separate column. A </w:t>
      </w:r>
      <w:proofErr w:type="gramStart"/>
      <w:r>
        <w:rPr>
          <w:rStyle w:val="Emphasis"/>
          <w:i w:val="0"/>
          <w:iCs w:val="0"/>
          <w:lang w:val="en-IN"/>
        </w:rPr>
        <w:t>new columns</w:t>
      </w:r>
      <w:proofErr w:type="gramEnd"/>
      <w:r>
        <w:rPr>
          <w:rStyle w:val="Emphasis"/>
          <w:i w:val="0"/>
          <w:iCs w:val="0"/>
          <w:lang w:val="en-IN"/>
        </w:rPr>
        <w:t xml:space="preserve"> is created and populated with necessary data using following code</w:t>
      </w:r>
    </w:p>
    <w:p w14:paraId="4D013E75" w14:textId="77777777" w:rsidR="00607BF6" w:rsidRDefault="00607BF6" w:rsidP="00924C0C">
      <w:pPr>
        <w:pStyle w:val="ListParagraph"/>
        <w:spacing w:line="276" w:lineRule="auto"/>
        <w:ind w:left="360"/>
        <w:jc w:val="both"/>
        <w:rPr>
          <w:rStyle w:val="Emphasis"/>
          <w:i w:val="0"/>
          <w:iCs w:val="0"/>
          <w:lang w:val="en-IN"/>
        </w:rPr>
      </w:pPr>
    </w:p>
    <w:p w14:paraId="43C5FA67" w14:textId="77777777" w:rsidR="001B06AF" w:rsidRDefault="00607BF6" w:rsidP="00924C0C">
      <w:pPr>
        <w:pStyle w:val="ListParagraph"/>
        <w:ind w:left="360"/>
        <w:jc w:val="both"/>
        <w:rPr>
          <w:rStyle w:val="Emphasis"/>
          <w:i w:val="0"/>
          <w:iCs w:val="0"/>
          <w:lang w:val="en-IN"/>
        </w:rPr>
      </w:pPr>
      <w:r w:rsidRPr="00607BF6">
        <w:rPr>
          <w:rStyle w:val="Emphasis"/>
          <w:i w:val="0"/>
          <w:iCs w:val="0"/>
          <w:noProof/>
          <w:lang w:val="en-IN"/>
        </w:rPr>
        <w:drawing>
          <wp:inline distT="0" distB="0" distL="0" distR="0" wp14:anchorId="42CBC042" wp14:editId="1D9B6B16">
            <wp:extent cx="5344271" cy="552527"/>
            <wp:effectExtent l="0" t="0" r="8890" b="0"/>
            <wp:docPr id="184885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50675" name=""/>
                    <pic:cNvPicPr/>
                  </pic:nvPicPr>
                  <pic:blipFill>
                    <a:blip r:embed="rId7"/>
                    <a:stretch>
                      <a:fillRect/>
                    </a:stretch>
                  </pic:blipFill>
                  <pic:spPr>
                    <a:xfrm>
                      <a:off x="0" y="0"/>
                      <a:ext cx="5344271" cy="552527"/>
                    </a:xfrm>
                    <a:prstGeom prst="rect">
                      <a:avLst/>
                    </a:prstGeom>
                  </pic:spPr>
                </pic:pic>
              </a:graphicData>
            </a:graphic>
          </wp:inline>
        </w:drawing>
      </w:r>
    </w:p>
    <w:p w14:paraId="1D240A7A" w14:textId="77777777" w:rsidR="001B06AF" w:rsidRDefault="001B06AF" w:rsidP="00924C0C">
      <w:pPr>
        <w:pStyle w:val="ListParagraph"/>
        <w:ind w:left="360"/>
        <w:jc w:val="both"/>
        <w:rPr>
          <w:rStyle w:val="Emphasis"/>
          <w:i w:val="0"/>
          <w:iCs w:val="0"/>
          <w:lang w:val="en-IN"/>
        </w:rPr>
      </w:pPr>
    </w:p>
    <w:p w14:paraId="0AB2A19F" w14:textId="77777777" w:rsidR="001B06AF" w:rsidRPr="00607BF6" w:rsidRDefault="00607BF6" w:rsidP="00924C0C">
      <w:pPr>
        <w:pStyle w:val="ListParagraph"/>
        <w:numPr>
          <w:ilvl w:val="0"/>
          <w:numId w:val="9"/>
        </w:numPr>
        <w:jc w:val="both"/>
        <w:rPr>
          <w:lang w:val="en-IN"/>
        </w:rPr>
      </w:pPr>
      <w:r>
        <w:t>A</w:t>
      </w:r>
      <w:r w:rsidRPr="00607BF6">
        <w:t xml:space="preserve"> query</w:t>
      </w:r>
      <w:r>
        <w:t xml:space="preserve"> to</w:t>
      </w:r>
      <w:r w:rsidRPr="00607BF6">
        <w:t xml:space="preserve"> calculate the ride duration by subtracting the </w:t>
      </w:r>
      <w:proofErr w:type="spellStart"/>
      <w:r w:rsidRPr="00607BF6">
        <w:rPr>
          <w:b/>
          <w:bCs/>
        </w:rPr>
        <w:t>started_at</w:t>
      </w:r>
      <w:proofErr w:type="spellEnd"/>
      <w:r w:rsidRPr="00607BF6">
        <w:t xml:space="preserve"> timestamp from the </w:t>
      </w:r>
      <w:proofErr w:type="spellStart"/>
      <w:r w:rsidRPr="00607BF6">
        <w:rPr>
          <w:b/>
          <w:bCs/>
        </w:rPr>
        <w:t>ended_at</w:t>
      </w:r>
      <w:proofErr w:type="spellEnd"/>
      <w:r w:rsidRPr="00607BF6">
        <w:t xml:space="preserve"> timestamp and converting the result from days to minutes. The </w:t>
      </w:r>
      <w:proofErr w:type="spellStart"/>
      <w:r w:rsidRPr="00607BF6">
        <w:rPr>
          <w:b/>
          <w:bCs/>
        </w:rPr>
        <w:t>ride_duration</w:t>
      </w:r>
      <w:proofErr w:type="spellEnd"/>
      <w:r w:rsidRPr="00607BF6">
        <w:t xml:space="preserve"> is then rounded and stored in the newly added column</w:t>
      </w:r>
      <w:r>
        <w:t>.</w:t>
      </w:r>
    </w:p>
    <w:p w14:paraId="01EF0631" w14:textId="77777777" w:rsidR="00607BF6" w:rsidRPr="00607BF6" w:rsidRDefault="00607BF6" w:rsidP="00924C0C">
      <w:pPr>
        <w:pStyle w:val="ListParagraph"/>
        <w:ind w:left="360"/>
        <w:jc w:val="both"/>
        <w:rPr>
          <w:lang w:val="en-IN"/>
        </w:rPr>
      </w:pPr>
      <w:r w:rsidRPr="00607BF6">
        <w:rPr>
          <w:noProof/>
          <w:lang w:val="en-IN"/>
        </w:rPr>
        <w:lastRenderedPageBreak/>
        <w:drawing>
          <wp:inline distT="0" distB="0" distL="0" distR="0" wp14:anchorId="6E67ECED" wp14:editId="23F93A4F">
            <wp:extent cx="5943600" cy="509905"/>
            <wp:effectExtent l="0" t="0" r="0" b="4445"/>
            <wp:docPr id="63077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79304" name=""/>
                    <pic:cNvPicPr/>
                  </pic:nvPicPr>
                  <pic:blipFill>
                    <a:blip r:embed="rId8"/>
                    <a:stretch>
                      <a:fillRect/>
                    </a:stretch>
                  </pic:blipFill>
                  <pic:spPr>
                    <a:xfrm>
                      <a:off x="0" y="0"/>
                      <a:ext cx="5943600" cy="509905"/>
                    </a:xfrm>
                    <a:prstGeom prst="rect">
                      <a:avLst/>
                    </a:prstGeom>
                  </pic:spPr>
                </pic:pic>
              </a:graphicData>
            </a:graphic>
          </wp:inline>
        </w:drawing>
      </w:r>
    </w:p>
    <w:p w14:paraId="49CD2678" w14:textId="77777777" w:rsidR="00607BF6" w:rsidRDefault="00607BF6" w:rsidP="00924C0C">
      <w:pPr>
        <w:pStyle w:val="ListParagraph"/>
        <w:ind w:left="360"/>
        <w:jc w:val="both"/>
        <w:rPr>
          <w:rStyle w:val="Emphasis"/>
          <w:i w:val="0"/>
          <w:iCs w:val="0"/>
          <w:lang w:val="en-IN"/>
        </w:rPr>
      </w:pPr>
    </w:p>
    <w:p w14:paraId="5E49AAED" w14:textId="77777777" w:rsidR="00EC52FA" w:rsidRDefault="00607BF6" w:rsidP="00924C0C">
      <w:pPr>
        <w:pStyle w:val="ListParagraph"/>
        <w:numPr>
          <w:ilvl w:val="0"/>
          <w:numId w:val="9"/>
        </w:numPr>
        <w:jc w:val="both"/>
        <w:rPr>
          <w:rStyle w:val="Emphasis"/>
          <w:i w:val="0"/>
          <w:iCs w:val="0"/>
          <w:lang w:val="en-IN"/>
        </w:rPr>
      </w:pPr>
      <w:r w:rsidRPr="00EC52FA">
        <w:rPr>
          <w:rStyle w:val="Emphasis"/>
          <w:i w:val="0"/>
          <w:iCs w:val="0"/>
          <w:lang w:val="en-IN"/>
        </w:rPr>
        <w:t xml:space="preserve">It is observed that 80107 rides have </w:t>
      </w:r>
      <w:r w:rsidR="00EC52FA" w:rsidRPr="00EC52FA">
        <w:rPr>
          <w:rStyle w:val="Emphasis"/>
          <w:i w:val="0"/>
          <w:iCs w:val="0"/>
          <w:lang w:val="en-IN"/>
        </w:rPr>
        <w:t xml:space="preserve">ride </w:t>
      </w:r>
      <w:r w:rsidRPr="00EC52FA">
        <w:rPr>
          <w:rStyle w:val="Emphasis"/>
          <w:i w:val="0"/>
          <w:iCs w:val="0"/>
          <w:lang w:val="en-IN"/>
        </w:rPr>
        <w:t xml:space="preserve">duration </w:t>
      </w:r>
      <w:r w:rsidR="00EC52FA" w:rsidRPr="00EC52FA">
        <w:rPr>
          <w:rStyle w:val="Emphasis"/>
          <w:i w:val="0"/>
          <w:iCs w:val="0"/>
          <w:lang w:val="en-IN"/>
        </w:rPr>
        <w:t xml:space="preserve">of </w:t>
      </w:r>
      <w:r w:rsidRPr="00EC52FA">
        <w:rPr>
          <w:rStyle w:val="Emphasis"/>
          <w:i w:val="0"/>
          <w:iCs w:val="0"/>
          <w:lang w:val="en-IN"/>
        </w:rPr>
        <w:t>less than 1 min</w:t>
      </w:r>
      <w:r w:rsidR="00EC52FA" w:rsidRPr="00EC52FA">
        <w:rPr>
          <w:rStyle w:val="Emphasis"/>
          <w:i w:val="0"/>
          <w:iCs w:val="0"/>
          <w:lang w:val="en-IN"/>
        </w:rPr>
        <w:t xml:space="preserve">, of which </w:t>
      </w:r>
      <w:r w:rsidRPr="00EC52FA">
        <w:rPr>
          <w:rStyle w:val="Emphasis"/>
          <w:i w:val="0"/>
          <w:iCs w:val="0"/>
          <w:lang w:val="en-IN"/>
        </w:rPr>
        <w:t>73 rides ha</w:t>
      </w:r>
      <w:r w:rsidR="00EC52FA" w:rsidRPr="00EC52FA">
        <w:rPr>
          <w:rStyle w:val="Emphasis"/>
          <w:i w:val="0"/>
          <w:iCs w:val="0"/>
          <w:lang w:val="en-IN"/>
        </w:rPr>
        <w:t>ve</w:t>
      </w:r>
      <w:r w:rsidRPr="00EC52FA">
        <w:rPr>
          <w:rStyle w:val="Emphasis"/>
          <w:i w:val="0"/>
          <w:iCs w:val="0"/>
          <w:lang w:val="en-IN"/>
        </w:rPr>
        <w:t xml:space="preserve"> duration</w:t>
      </w:r>
      <w:r w:rsidR="00EC52FA" w:rsidRPr="00EC52FA">
        <w:rPr>
          <w:rStyle w:val="Emphasis"/>
          <w:i w:val="0"/>
          <w:iCs w:val="0"/>
          <w:lang w:val="en-IN"/>
        </w:rPr>
        <w:t>s</w:t>
      </w:r>
      <w:r w:rsidRPr="00EC52FA">
        <w:rPr>
          <w:rStyle w:val="Emphasis"/>
          <w:i w:val="0"/>
          <w:iCs w:val="0"/>
          <w:lang w:val="en-IN"/>
        </w:rPr>
        <w:t xml:space="preserve"> in negative. This is caused because </w:t>
      </w:r>
      <w:r w:rsidR="00EC52FA" w:rsidRPr="00EC52FA">
        <w:rPr>
          <w:rStyle w:val="Emphasis"/>
          <w:i w:val="0"/>
          <w:iCs w:val="0"/>
          <w:lang w:val="en-IN"/>
        </w:rPr>
        <w:t xml:space="preserve">the </w:t>
      </w:r>
      <w:r w:rsidRPr="00EC52FA">
        <w:rPr>
          <w:rStyle w:val="Emphasis"/>
          <w:i w:val="0"/>
          <w:iCs w:val="0"/>
          <w:lang w:val="en-IN"/>
        </w:rPr>
        <w:t>ride duration</w:t>
      </w:r>
      <w:r w:rsidR="00EC52FA" w:rsidRPr="00EC52FA">
        <w:rPr>
          <w:rStyle w:val="Emphasis"/>
          <w:i w:val="0"/>
          <w:iCs w:val="0"/>
          <w:lang w:val="en-IN"/>
        </w:rPr>
        <w:t xml:space="preserve">s here are </w:t>
      </w:r>
      <w:r w:rsidRPr="00EC52FA">
        <w:rPr>
          <w:rStyle w:val="Emphasis"/>
          <w:i w:val="0"/>
          <w:iCs w:val="0"/>
          <w:lang w:val="en-IN"/>
        </w:rPr>
        <w:t xml:space="preserve">more than 24 hrs. Since </w:t>
      </w:r>
      <w:r w:rsidR="00EC52FA" w:rsidRPr="00EC52FA">
        <w:rPr>
          <w:rStyle w:val="Emphasis"/>
          <w:i w:val="0"/>
          <w:iCs w:val="0"/>
          <w:lang w:val="en-IN"/>
        </w:rPr>
        <w:t xml:space="preserve">this </w:t>
      </w:r>
      <w:r w:rsidRPr="00EC52FA">
        <w:rPr>
          <w:rStyle w:val="Emphasis"/>
          <w:i w:val="0"/>
          <w:iCs w:val="0"/>
          <w:lang w:val="en-IN"/>
        </w:rPr>
        <w:t>is a small</w:t>
      </w:r>
      <w:r w:rsidR="00EC52FA" w:rsidRPr="00EC52FA">
        <w:rPr>
          <w:rStyle w:val="Emphasis"/>
          <w:i w:val="0"/>
          <w:iCs w:val="0"/>
          <w:lang w:val="en-IN"/>
        </w:rPr>
        <w:t>er</w:t>
      </w:r>
      <w:r w:rsidRPr="00EC52FA">
        <w:rPr>
          <w:rStyle w:val="Emphasis"/>
          <w:i w:val="0"/>
          <w:iCs w:val="0"/>
          <w:lang w:val="en-IN"/>
        </w:rPr>
        <w:t xml:space="preserve"> </w:t>
      </w:r>
      <w:r w:rsidR="00EC52FA" w:rsidRPr="00EC52FA">
        <w:rPr>
          <w:rStyle w:val="Emphasis"/>
          <w:i w:val="0"/>
          <w:iCs w:val="0"/>
          <w:lang w:val="en-IN"/>
        </w:rPr>
        <w:t>subset of the data, it is deleted along with the rest of the data with time less than 1 min.</w:t>
      </w:r>
    </w:p>
    <w:p w14:paraId="4B2F3511" w14:textId="478E8697" w:rsidR="00EC52FA" w:rsidRDefault="00EC52FA" w:rsidP="00924C0C">
      <w:pPr>
        <w:jc w:val="both"/>
        <w:rPr>
          <w:rStyle w:val="Emphasis"/>
          <w:i w:val="0"/>
          <w:iCs w:val="0"/>
          <w:lang w:val="en-IN"/>
        </w:rPr>
      </w:pPr>
      <w:r>
        <w:rPr>
          <w:rStyle w:val="Emphasis"/>
          <w:i w:val="0"/>
          <w:iCs w:val="0"/>
          <w:lang w:val="en-IN"/>
        </w:rPr>
        <w:t xml:space="preserve">The data is </w:t>
      </w:r>
      <w:r w:rsidR="00D44D18">
        <w:rPr>
          <w:rStyle w:val="Emphasis"/>
          <w:i w:val="0"/>
          <w:iCs w:val="0"/>
          <w:lang w:val="en-IN"/>
        </w:rPr>
        <w:t>verified to be cleaned and transformed</w:t>
      </w:r>
      <w:r>
        <w:rPr>
          <w:rStyle w:val="Emphasis"/>
          <w:i w:val="0"/>
          <w:iCs w:val="0"/>
          <w:lang w:val="en-IN"/>
        </w:rPr>
        <w:t xml:space="preserve"> </w:t>
      </w:r>
      <w:r w:rsidR="00D44D18">
        <w:rPr>
          <w:rStyle w:val="Emphasis"/>
          <w:i w:val="0"/>
          <w:iCs w:val="0"/>
          <w:lang w:val="en-IN"/>
        </w:rPr>
        <w:t xml:space="preserve">likewise now </w:t>
      </w:r>
      <w:r>
        <w:rPr>
          <w:rStyle w:val="Emphasis"/>
          <w:i w:val="0"/>
          <w:iCs w:val="0"/>
          <w:lang w:val="en-IN"/>
        </w:rPr>
        <w:t xml:space="preserve">ready for Visualization. </w:t>
      </w:r>
    </w:p>
    <w:p w14:paraId="6069F2D5" w14:textId="77777777" w:rsidR="00D44D18" w:rsidRDefault="00D44D18" w:rsidP="00924C0C">
      <w:pPr>
        <w:jc w:val="both"/>
        <w:rPr>
          <w:rStyle w:val="Emphasis"/>
          <w:i w:val="0"/>
          <w:iCs w:val="0"/>
          <w:lang w:val="en-IN"/>
        </w:rPr>
      </w:pPr>
    </w:p>
    <w:p w14:paraId="26AA9036" w14:textId="13839CA7" w:rsidR="00D44D18" w:rsidRDefault="00D44D18" w:rsidP="00924C0C">
      <w:pPr>
        <w:jc w:val="both"/>
        <w:rPr>
          <w:rStyle w:val="Emphasis"/>
          <w:i w:val="0"/>
          <w:iCs w:val="0"/>
          <w:sz w:val="28"/>
          <w:szCs w:val="28"/>
          <w:lang w:val="en-IN"/>
        </w:rPr>
      </w:pPr>
      <w:r w:rsidRPr="00D44D18">
        <w:rPr>
          <w:rStyle w:val="Emphasis"/>
          <w:i w:val="0"/>
          <w:iCs w:val="0"/>
          <w:sz w:val="28"/>
          <w:szCs w:val="28"/>
          <w:u w:val="single"/>
          <w:lang w:val="en-IN"/>
        </w:rPr>
        <w:t>STEP 5:</w:t>
      </w:r>
      <w:r w:rsidRPr="00D44D18">
        <w:rPr>
          <w:rStyle w:val="Emphasis"/>
          <w:i w:val="0"/>
          <w:iCs w:val="0"/>
          <w:sz w:val="28"/>
          <w:szCs w:val="28"/>
          <w:lang w:val="en-IN"/>
        </w:rPr>
        <w:t xml:space="preserve"> </w:t>
      </w:r>
      <w:r>
        <w:rPr>
          <w:rStyle w:val="Emphasis"/>
          <w:i w:val="0"/>
          <w:iCs w:val="0"/>
          <w:sz w:val="28"/>
          <w:szCs w:val="28"/>
          <w:lang w:val="en-IN"/>
        </w:rPr>
        <w:t>Performing Analysis</w:t>
      </w:r>
      <w:r w:rsidR="00924C0C">
        <w:rPr>
          <w:rStyle w:val="Emphasis"/>
          <w:i w:val="0"/>
          <w:iCs w:val="0"/>
          <w:sz w:val="28"/>
          <w:szCs w:val="28"/>
          <w:lang w:val="en-IN"/>
        </w:rPr>
        <w:t xml:space="preserve"> and Sharing observations</w:t>
      </w:r>
      <w:r>
        <w:rPr>
          <w:rStyle w:val="Emphasis"/>
          <w:i w:val="0"/>
          <w:iCs w:val="0"/>
          <w:sz w:val="28"/>
          <w:szCs w:val="28"/>
          <w:lang w:val="en-IN"/>
        </w:rPr>
        <w:t xml:space="preserve"> </w:t>
      </w:r>
      <w:r w:rsidRPr="00D44D18">
        <w:rPr>
          <w:rStyle w:val="Emphasis"/>
          <w:i w:val="0"/>
          <w:iCs w:val="0"/>
          <w:sz w:val="28"/>
          <w:szCs w:val="28"/>
          <w:lang w:val="en-IN"/>
        </w:rPr>
        <w:t>through Visualization</w:t>
      </w:r>
    </w:p>
    <w:p w14:paraId="2F3B5F82" w14:textId="4F8D2ED1" w:rsidR="00D44D18" w:rsidRDefault="00302132" w:rsidP="00924C0C">
      <w:pPr>
        <w:jc w:val="both"/>
        <w:rPr>
          <w:rStyle w:val="Emphasis"/>
          <w:i w:val="0"/>
          <w:iCs w:val="0"/>
          <w:lang w:val="en-IN"/>
        </w:rPr>
      </w:pPr>
      <w:r>
        <w:rPr>
          <w:rStyle w:val="Emphasis"/>
          <w:i w:val="0"/>
          <w:iCs w:val="0"/>
          <w:lang w:val="en-IN"/>
        </w:rPr>
        <w:t xml:space="preserve">The cleaned data is imported into Tableau Public for analysis. Before beginning, final verification of data integrity is performed. Few issues in format type </w:t>
      </w:r>
      <w:proofErr w:type="gramStart"/>
      <w:r>
        <w:rPr>
          <w:rStyle w:val="Emphasis"/>
          <w:i w:val="0"/>
          <w:iCs w:val="0"/>
          <w:lang w:val="en-IN"/>
        </w:rPr>
        <w:t>was</w:t>
      </w:r>
      <w:proofErr w:type="gramEnd"/>
      <w:r>
        <w:rPr>
          <w:rStyle w:val="Emphasis"/>
          <w:i w:val="0"/>
          <w:iCs w:val="0"/>
          <w:lang w:val="en-IN"/>
        </w:rPr>
        <w:t xml:space="preserve"> discovered in </w:t>
      </w:r>
      <w:proofErr w:type="spellStart"/>
      <w:r>
        <w:rPr>
          <w:rStyle w:val="Emphasis"/>
          <w:i w:val="0"/>
          <w:iCs w:val="0"/>
          <w:lang w:val="en-IN"/>
        </w:rPr>
        <w:t>lat</w:t>
      </w:r>
      <w:proofErr w:type="spellEnd"/>
      <w:r>
        <w:rPr>
          <w:rStyle w:val="Emphasis"/>
          <w:i w:val="0"/>
          <w:iCs w:val="0"/>
          <w:lang w:val="en-IN"/>
        </w:rPr>
        <w:t>-long data which is swiftly fixed.</w:t>
      </w:r>
    </w:p>
    <w:p w14:paraId="5D0E1B85" w14:textId="77777777" w:rsidR="00302132" w:rsidRDefault="00302132" w:rsidP="00924C0C">
      <w:pPr>
        <w:jc w:val="both"/>
        <w:rPr>
          <w:rStyle w:val="Emphasis"/>
          <w:b/>
          <w:bCs/>
          <w:i w:val="0"/>
          <w:iCs w:val="0"/>
          <w:lang w:val="en-IN"/>
        </w:rPr>
      </w:pPr>
      <w:r w:rsidRPr="00302132">
        <w:rPr>
          <w:rStyle w:val="Emphasis"/>
          <w:b/>
          <w:bCs/>
          <w:i w:val="0"/>
          <w:iCs w:val="0"/>
          <w:sz w:val="24"/>
          <w:szCs w:val="24"/>
          <w:lang w:val="en-IN"/>
        </w:rPr>
        <w:t>General Insights through Data aggregation</w:t>
      </w:r>
    </w:p>
    <w:p w14:paraId="09C340C3" w14:textId="0E775D1F" w:rsidR="00302132" w:rsidRPr="00302132" w:rsidRDefault="00302132" w:rsidP="00924C0C">
      <w:pPr>
        <w:pStyle w:val="ListParagraph"/>
        <w:numPr>
          <w:ilvl w:val="0"/>
          <w:numId w:val="10"/>
        </w:numPr>
        <w:jc w:val="both"/>
        <w:rPr>
          <w:rStyle w:val="Emphasis"/>
          <w:b/>
          <w:bCs/>
          <w:i w:val="0"/>
          <w:iCs w:val="0"/>
          <w:lang w:val="en-IN"/>
        </w:rPr>
      </w:pPr>
      <w:r>
        <w:rPr>
          <w:rStyle w:val="Emphasis"/>
          <w:i w:val="0"/>
          <w:iCs w:val="0"/>
          <w:lang w:val="en-IN"/>
        </w:rPr>
        <w:t>A trend is observed during simple data scanning, most rides tend to originate and end around a general location</w:t>
      </w:r>
    </w:p>
    <w:p w14:paraId="1E5A4700" w14:textId="7AFD830E" w:rsidR="00302132" w:rsidRPr="00302132" w:rsidRDefault="00302132" w:rsidP="00924C0C">
      <w:pPr>
        <w:pStyle w:val="ListParagraph"/>
        <w:numPr>
          <w:ilvl w:val="0"/>
          <w:numId w:val="10"/>
        </w:numPr>
        <w:jc w:val="both"/>
        <w:rPr>
          <w:rStyle w:val="Emphasis"/>
          <w:b/>
          <w:bCs/>
          <w:i w:val="0"/>
          <w:iCs w:val="0"/>
          <w:lang w:val="en-IN"/>
        </w:rPr>
      </w:pPr>
      <w:r>
        <w:rPr>
          <w:rStyle w:val="Emphasis"/>
          <w:i w:val="0"/>
          <w:iCs w:val="0"/>
          <w:lang w:val="en-IN"/>
        </w:rPr>
        <w:t xml:space="preserve">Most users of </w:t>
      </w:r>
      <w:proofErr w:type="spellStart"/>
      <w:r>
        <w:rPr>
          <w:rStyle w:val="Emphasis"/>
          <w:i w:val="0"/>
          <w:iCs w:val="0"/>
          <w:lang w:val="en-IN"/>
        </w:rPr>
        <w:t>Cyclistic</w:t>
      </w:r>
      <w:proofErr w:type="spellEnd"/>
      <w:r>
        <w:rPr>
          <w:rStyle w:val="Emphasis"/>
          <w:i w:val="0"/>
          <w:iCs w:val="0"/>
          <w:lang w:val="en-IN"/>
        </w:rPr>
        <w:t xml:space="preserve"> are Annual membership holders</w:t>
      </w:r>
    </w:p>
    <w:p w14:paraId="44A6121A" w14:textId="3A08BBD1" w:rsidR="00302132" w:rsidRDefault="00302132" w:rsidP="00924C0C">
      <w:pPr>
        <w:pStyle w:val="ListParagraph"/>
        <w:ind w:left="0"/>
        <w:jc w:val="both"/>
        <w:rPr>
          <w:rStyle w:val="Emphasis"/>
          <w:b/>
          <w:bCs/>
          <w:i w:val="0"/>
          <w:iCs w:val="0"/>
          <w:lang w:val="en-IN"/>
        </w:rPr>
      </w:pPr>
    </w:p>
    <w:p w14:paraId="59A024EF" w14:textId="08926E5B" w:rsidR="00302132" w:rsidRDefault="00900937" w:rsidP="00924C0C">
      <w:pPr>
        <w:pStyle w:val="ListParagraph"/>
        <w:ind w:left="0"/>
        <w:jc w:val="both"/>
      </w:pPr>
      <w:r>
        <w:rPr>
          <w:rStyle w:val="Emphasis"/>
          <w:i w:val="0"/>
          <w:iCs w:val="0"/>
          <w:lang w:val="en-IN"/>
        </w:rPr>
        <w:t xml:space="preserve">To answer the First question: </w:t>
      </w:r>
      <w:r w:rsidRPr="00900937">
        <w:rPr>
          <w:i/>
          <w:iCs/>
        </w:rPr>
        <w:t xml:space="preserve">How do annual members and casual riders use Cyclistic bikes </w:t>
      </w:r>
      <w:r w:rsidRPr="00900937">
        <w:rPr>
          <w:i/>
          <w:iCs/>
        </w:rPr>
        <w:t>differently,</w:t>
      </w:r>
      <w:r>
        <w:rPr>
          <w:i/>
          <w:iCs/>
        </w:rPr>
        <w:t xml:space="preserve"> </w:t>
      </w:r>
      <w:r>
        <w:t>necessary characteristics of usage behavior and preferences needs to be identified.</w:t>
      </w:r>
    </w:p>
    <w:p w14:paraId="265F435D" w14:textId="77777777" w:rsidR="00997321" w:rsidRDefault="00997321" w:rsidP="00924C0C">
      <w:pPr>
        <w:pStyle w:val="ListParagraph"/>
        <w:ind w:left="0"/>
        <w:jc w:val="both"/>
        <w:rPr>
          <w:b/>
          <w:bCs/>
          <w:sz w:val="24"/>
          <w:szCs w:val="24"/>
        </w:rPr>
      </w:pPr>
    </w:p>
    <w:p w14:paraId="1E037B81" w14:textId="384E13ED" w:rsidR="00997321" w:rsidRPr="00997321" w:rsidRDefault="00997321" w:rsidP="00924C0C">
      <w:pPr>
        <w:pStyle w:val="ListParagraph"/>
        <w:ind w:left="0"/>
        <w:jc w:val="both"/>
        <w:rPr>
          <w:b/>
          <w:bCs/>
          <w:sz w:val="24"/>
          <w:szCs w:val="24"/>
        </w:rPr>
      </w:pPr>
      <w:r w:rsidRPr="00997321">
        <w:rPr>
          <w:b/>
          <w:bCs/>
          <w:sz w:val="24"/>
          <w:szCs w:val="24"/>
        </w:rPr>
        <w:t>Data Analysis</w:t>
      </w:r>
    </w:p>
    <w:p w14:paraId="3AC5135B" w14:textId="77777777" w:rsidR="009E3C7F" w:rsidRDefault="009E3C7F" w:rsidP="00924C0C">
      <w:pPr>
        <w:pStyle w:val="ListParagraph"/>
        <w:ind w:left="0"/>
        <w:jc w:val="both"/>
      </w:pPr>
      <w:r>
        <w:t>Upon inspection of data, following observation about rideable type preference, ride duration patterns, and casual vs annual member behavior differences are spotted:</w:t>
      </w:r>
    </w:p>
    <w:p w14:paraId="50406E6D" w14:textId="3AE693E9" w:rsidR="00997321" w:rsidRDefault="009E3C7F" w:rsidP="00924C0C">
      <w:pPr>
        <w:pStyle w:val="ListParagraph"/>
        <w:ind w:left="0"/>
        <w:jc w:val="both"/>
      </w:pPr>
      <w:r>
        <w:t xml:space="preserve"> </w:t>
      </w:r>
    </w:p>
    <w:p w14:paraId="70936A14" w14:textId="77777777" w:rsidR="00997321" w:rsidRDefault="00997321" w:rsidP="00924C0C">
      <w:pPr>
        <w:pStyle w:val="ListParagraph"/>
        <w:numPr>
          <w:ilvl w:val="0"/>
          <w:numId w:val="13"/>
        </w:numPr>
        <w:jc w:val="both"/>
      </w:pPr>
      <w:r>
        <w:t xml:space="preserve">To begin, distribution of members types is identified. It is found that 64.78% of all riders are Members while 35.22% are Causal riders. This cements the fact that large demography of user are members. </w:t>
      </w:r>
    </w:p>
    <w:p w14:paraId="63DAEA98" w14:textId="40E78889" w:rsidR="00997321" w:rsidRDefault="00997321" w:rsidP="00924C0C">
      <w:pPr>
        <w:pStyle w:val="ListParagraph"/>
        <w:numPr>
          <w:ilvl w:val="0"/>
          <w:numId w:val="13"/>
        </w:numPr>
        <w:jc w:val="both"/>
      </w:pPr>
      <w:r>
        <w:t xml:space="preserve">No. of total trips for members are more than 25 lakhs </w:t>
      </w:r>
      <w:r w:rsidR="007C7B4E">
        <w:t xml:space="preserve">which is in comparison 10 lakhs more than </w:t>
      </w:r>
      <w:proofErr w:type="gramStart"/>
      <w:r w:rsidR="007C7B4E">
        <w:t>casuals</w:t>
      </w:r>
      <w:proofErr w:type="gramEnd"/>
      <w:r w:rsidR="007C7B4E">
        <w:t xml:space="preserve"> riders</w:t>
      </w:r>
    </w:p>
    <w:p w14:paraId="678C3653" w14:textId="1EF65919" w:rsidR="007C7B4E" w:rsidRDefault="007C7B4E" w:rsidP="00924C0C">
      <w:pPr>
        <w:pStyle w:val="ListParagraph"/>
        <w:numPr>
          <w:ilvl w:val="0"/>
          <w:numId w:val="13"/>
        </w:numPr>
        <w:jc w:val="both"/>
      </w:pPr>
      <w:r>
        <w:t xml:space="preserve">Contrasting the previous observation, the ride duration of casual riders is </w:t>
      </w:r>
      <w:r w:rsidR="009E3C7F">
        <w:t xml:space="preserve">significantly higher </w:t>
      </w:r>
      <w:proofErr w:type="gramStart"/>
      <w:r w:rsidR="009E3C7F">
        <w:t>( approx.</w:t>
      </w:r>
      <w:proofErr w:type="gramEnd"/>
      <w:r w:rsidR="009E3C7F">
        <w:t xml:space="preserve"> 25 min)</w:t>
      </w:r>
      <w:r>
        <w:t xml:space="preserve"> </w:t>
      </w:r>
      <w:r w:rsidR="009E3C7F">
        <w:t xml:space="preserve">than </w:t>
      </w:r>
      <w:r>
        <w:t>annual membership holders</w:t>
      </w:r>
      <w:r w:rsidR="009E3C7F">
        <w:t xml:space="preserve"> (approx</w:t>
      </w:r>
      <w:r>
        <w:t>.</w:t>
      </w:r>
      <w:r w:rsidR="009E3C7F">
        <w:t xml:space="preserve"> 13 min)</w:t>
      </w:r>
    </w:p>
    <w:p w14:paraId="1912F27B" w14:textId="7D75F1FF" w:rsidR="007C7B4E" w:rsidRDefault="007C7B4E" w:rsidP="00924C0C">
      <w:pPr>
        <w:pStyle w:val="ListParagraph"/>
        <w:numPr>
          <w:ilvl w:val="0"/>
          <w:numId w:val="13"/>
        </w:numPr>
        <w:jc w:val="both"/>
      </w:pPr>
      <w:r>
        <w:t xml:space="preserve">Preferences is also notable distinct among user types. </w:t>
      </w:r>
      <w:r w:rsidR="00907B4F">
        <w:t>If viewed from the lens of trips taken, c</w:t>
      </w:r>
      <w:r>
        <w:t xml:space="preserve">asual prefer </w:t>
      </w:r>
      <w:r w:rsidR="00907B4F">
        <w:t xml:space="preserve">classic bikes the most </w:t>
      </w:r>
      <w:r w:rsidR="00672A5A">
        <w:t xml:space="preserve">and </w:t>
      </w:r>
      <w:r w:rsidR="00907B4F">
        <w:t>docked bikes the least. Members here are also seen liking classic bikes</w:t>
      </w:r>
      <w:r w:rsidR="00B10F95">
        <w:t xml:space="preserve">, surprisingly </w:t>
      </w:r>
      <w:r w:rsidR="00672A5A">
        <w:t xml:space="preserve">annual members do not use </w:t>
      </w:r>
      <w:r w:rsidR="00B10F95">
        <w:t>docked bike</w:t>
      </w:r>
      <w:r w:rsidR="00672A5A">
        <w:t>.</w:t>
      </w:r>
    </w:p>
    <w:p w14:paraId="5FB42CB1" w14:textId="560B0509" w:rsidR="00B10F95" w:rsidRDefault="00B10F95" w:rsidP="00924C0C">
      <w:pPr>
        <w:pStyle w:val="ListParagraph"/>
        <w:numPr>
          <w:ilvl w:val="0"/>
          <w:numId w:val="13"/>
        </w:numPr>
        <w:jc w:val="both"/>
      </w:pPr>
      <w:r>
        <w:t>If using avg ride duration as metric, casual riders used docked bikes the most with last preference being classic bikes. As oppose to members who still preferred classic bikes but electric bikes are just slight behind by 3 min.</w:t>
      </w:r>
      <w:r w:rsidR="00672A5A">
        <w:t xml:space="preserve"> For both </w:t>
      </w:r>
      <w:proofErr w:type="gramStart"/>
      <w:r w:rsidR="00672A5A">
        <w:t>users</w:t>
      </w:r>
      <w:proofErr w:type="gramEnd"/>
      <w:r w:rsidR="00672A5A">
        <w:t xml:space="preserve"> electric bike are close second.</w:t>
      </w:r>
    </w:p>
    <w:p w14:paraId="65296FBD" w14:textId="43CF7398" w:rsidR="00900937" w:rsidRDefault="00900937" w:rsidP="00924C0C">
      <w:pPr>
        <w:pStyle w:val="ListParagraph"/>
        <w:ind w:left="0"/>
        <w:jc w:val="both"/>
        <w:rPr>
          <w:rStyle w:val="Emphasis"/>
          <w:i w:val="0"/>
          <w:iCs w:val="0"/>
          <w:lang w:val="en-IN"/>
        </w:rPr>
      </w:pPr>
      <w:r w:rsidRPr="00295CFA">
        <w:rPr>
          <w:rStyle w:val="Emphasis"/>
          <w:i w:val="0"/>
          <w:iCs w:val="0"/>
          <w:lang w:val="en-IN"/>
        </w:rPr>
        <w:lastRenderedPageBreak/>
        <w:drawing>
          <wp:inline distT="0" distB="0" distL="0" distR="0" wp14:anchorId="24F8F820" wp14:editId="7013D166">
            <wp:extent cx="6593840" cy="3668292"/>
            <wp:effectExtent l="19050" t="19050" r="16510" b="27940"/>
            <wp:docPr id="107615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59086" name=""/>
                    <pic:cNvPicPr/>
                  </pic:nvPicPr>
                  <pic:blipFill rotWithShape="1">
                    <a:blip r:embed="rId9"/>
                    <a:srcRect l="1689" t="2009" r="1014" b="5874"/>
                    <a:stretch/>
                  </pic:blipFill>
                  <pic:spPr bwMode="auto">
                    <a:xfrm>
                      <a:off x="0" y="0"/>
                      <a:ext cx="6593840" cy="36682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404DE4" w14:textId="77777777" w:rsidR="00B10F95" w:rsidRDefault="00B10F95" w:rsidP="00924C0C">
      <w:pPr>
        <w:pStyle w:val="ListParagraph"/>
        <w:ind w:left="0"/>
        <w:jc w:val="both"/>
        <w:rPr>
          <w:rStyle w:val="Emphasis"/>
          <w:i w:val="0"/>
          <w:iCs w:val="0"/>
          <w:lang w:val="en-IN"/>
        </w:rPr>
      </w:pPr>
    </w:p>
    <w:p w14:paraId="65FD683E" w14:textId="77777777" w:rsidR="00B10F95" w:rsidRDefault="00B10F95" w:rsidP="00924C0C">
      <w:pPr>
        <w:pStyle w:val="ListParagraph"/>
        <w:ind w:left="0"/>
        <w:jc w:val="both"/>
        <w:rPr>
          <w:rStyle w:val="Emphasis"/>
          <w:i w:val="0"/>
          <w:iCs w:val="0"/>
          <w:lang w:val="en-IN"/>
        </w:rPr>
      </w:pPr>
    </w:p>
    <w:p w14:paraId="7E2832D9" w14:textId="1E6562EB" w:rsidR="00B10F95" w:rsidRDefault="0062421F" w:rsidP="00924C0C">
      <w:pPr>
        <w:pStyle w:val="ListParagraph"/>
        <w:ind w:left="0"/>
        <w:jc w:val="both"/>
        <w:rPr>
          <w:rStyle w:val="Emphasis"/>
          <w:i w:val="0"/>
          <w:iCs w:val="0"/>
          <w:lang w:val="en-IN"/>
        </w:rPr>
      </w:pPr>
      <w:r>
        <w:rPr>
          <w:rStyle w:val="Emphasis"/>
          <w:i w:val="0"/>
          <w:iCs w:val="0"/>
          <w:lang w:val="en-IN"/>
        </w:rPr>
        <w:t xml:space="preserve">Upon looking at the </w:t>
      </w:r>
      <w:proofErr w:type="spellStart"/>
      <w:r>
        <w:rPr>
          <w:rStyle w:val="Emphasis"/>
          <w:i w:val="0"/>
          <w:iCs w:val="0"/>
          <w:lang w:val="en-IN"/>
        </w:rPr>
        <w:t>Avg</w:t>
      </w:r>
      <w:proofErr w:type="spellEnd"/>
      <w:r>
        <w:rPr>
          <w:rStyle w:val="Emphasis"/>
          <w:i w:val="0"/>
          <w:iCs w:val="0"/>
          <w:lang w:val="en-IN"/>
        </w:rPr>
        <w:t xml:space="preserve"> ride duration through a certain timespan following observation become clear:</w:t>
      </w:r>
    </w:p>
    <w:p w14:paraId="380BD32A" w14:textId="1B07D84B" w:rsidR="009E3C7F" w:rsidRDefault="009E3C7F" w:rsidP="00924C0C">
      <w:pPr>
        <w:pStyle w:val="ListParagraph"/>
        <w:numPr>
          <w:ilvl w:val="0"/>
          <w:numId w:val="14"/>
        </w:numPr>
        <w:jc w:val="both"/>
        <w:rPr>
          <w:rStyle w:val="Emphasis"/>
          <w:i w:val="0"/>
          <w:iCs w:val="0"/>
          <w:lang w:val="en-IN"/>
        </w:rPr>
      </w:pPr>
      <w:r>
        <w:rPr>
          <w:rStyle w:val="Emphasis"/>
          <w:i w:val="0"/>
          <w:iCs w:val="0"/>
          <w:lang w:val="en-IN"/>
        </w:rPr>
        <w:t xml:space="preserve">Casual riders have higher </w:t>
      </w:r>
      <w:proofErr w:type="spellStart"/>
      <w:r>
        <w:rPr>
          <w:rStyle w:val="Emphasis"/>
          <w:i w:val="0"/>
          <w:iCs w:val="0"/>
          <w:lang w:val="en-IN"/>
        </w:rPr>
        <w:t>avg</w:t>
      </w:r>
      <w:proofErr w:type="spellEnd"/>
      <w:r>
        <w:rPr>
          <w:rStyle w:val="Emphasis"/>
          <w:i w:val="0"/>
          <w:iCs w:val="0"/>
          <w:lang w:val="en-IN"/>
        </w:rPr>
        <w:t xml:space="preserve"> ride duration compared to annual membership holders.</w:t>
      </w:r>
    </w:p>
    <w:p w14:paraId="4B43C2C5" w14:textId="40860E48" w:rsidR="001B2CD6" w:rsidRDefault="00672A5A" w:rsidP="00924C0C">
      <w:pPr>
        <w:pStyle w:val="ListParagraph"/>
        <w:numPr>
          <w:ilvl w:val="0"/>
          <w:numId w:val="14"/>
        </w:numPr>
        <w:jc w:val="both"/>
        <w:rPr>
          <w:rStyle w:val="Emphasis"/>
          <w:i w:val="0"/>
          <w:iCs w:val="0"/>
          <w:lang w:val="en-IN"/>
        </w:rPr>
      </w:pPr>
      <w:r>
        <w:rPr>
          <w:rStyle w:val="Emphasis"/>
          <w:i w:val="0"/>
          <w:iCs w:val="0"/>
          <w:lang w:val="en-IN"/>
        </w:rPr>
        <w:t>Monthly, causal riders show higher ride durations except for months October to January compared to annual members.</w:t>
      </w:r>
    </w:p>
    <w:p w14:paraId="7BC2F88E" w14:textId="388E61F3" w:rsidR="00672A5A" w:rsidRPr="00672A5A" w:rsidRDefault="00672A5A" w:rsidP="00924C0C">
      <w:pPr>
        <w:pStyle w:val="ListParagraph"/>
        <w:numPr>
          <w:ilvl w:val="0"/>
          <w:numId w:val="14"/>
        </w:numPr>
        <w:jc w:val="both"/>
        <w:rPr>
          <w:lang w:val="en-IN"/>
        </w:rPr>
      </w:pPr>
      <w:r w:rsidRPr="00672A5A">
        <w:t>Average ride durations for casual riders are higher throughout the week, with both groups showing a slight decrease in duration from Sunday to Monday</w:t>
      </w:r>
    </w:p>
    <w:p w14:paraId="2DE10B51" w14:textId="6C4D910F" w:rsidR="00672A5A" w:rsidRPr="00900937" w:rsidRDefault="00672A5A" w:rsidP="00924C0C">
      <w:pPr>
        <w:pStyle w:val="ListParagraph"/>
        <w:numPr>
          <w:ilvl w:val="0"/>
          <w:numId w:val="14"/>
        </w:numPr>
        <w:jc w:val="both"/>
        <w:rPr>
          <w:rStyle w:val="Emphasis"/>
          <w:i w:val="0"/>
          <w:iCs w:val="0"/>
          <w:lang w:val="en-IN"/>
        </w:rPr>
      </w:pPr>
      <w:r w:rsidRPr="009361C0">
        <w:rPr>
          <w:rStyle w:val="Emphasis"/>
          <w:i w:val="0"/>
          <w:iCs w:val="0"/>
          <w:noProof/>
          <w:lang w:val="en-IN"/>
        </w:rPr>
        <w:drawing>
          <wp:anchor distT="0" distB="0" distL="114300" distR="114300" simplePos="0" relativeHeight="251658240" behindDoc="0" locked="0" layoutInCell="1" allowOverlap="1" wp14:anchorId="2B3EA611" wp14:editId="67BC4046">
            <wp:simplePos x="0" y="0"/>
            <wp:positionH relativeFrom="margin">
              <wp:posOffset>104775</wp:posOffset>
            </wp:positionH>
            <wp:positionV relativeFrom="paragraph">
              <wp:posOffset>407974</wp:posOffset>
            </wp:positionV>
            <wp:extent cx="5740400" cy="3364230"/>
            <wp:effectExtent l="19050" t="19050" r="12700" b="26670"/>
            <wp:wrapNone/>
            <wp:docPr id="85739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93048" name=""/>
                    <pic:cNvPicPr/>
                  </pic:nvPicPr>
                  <pic:blipFill rotWithShape="1">
                    <a:blip r:embed="rId10">
                      <a:extLst>
                        <a:ext uri="{28A0092B-C50C-407E-A947-70E740481C1C}">
                          <a14:useLocalDpi xmlns:a14="http://schemas.microsoft.com/office/drawing/2010/main" val="0"/>
                        </a:ext>
                      </a:extLst>
                    </a:blip>
                    <a:srcRect l="-1" r="978"/>
                    <a:stretch/>
                  </pic:blipFill>
                  <pic:spPr bwMode="auto">
                    <a:xfrm>
                      <a:off x="0" y="0"/>
                      <a:ext cx="5740400" cy="33642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2A5A">
        <w:t>Casual riders show higher average ride durations throughout the day, with peaks around late morning and early evening</w:t>
      </w:r>
    </w:p>
    <w:p w14:paraId="6D13A763" w14:textId="2DE2AE83" w:rsidR="00167334" w:rsidRDefault="00167334" w:rsidP="00924C0C">
      <w:pPr>
        <w:jc w:val="both"/>
        <w:rPr>
          <w:rStyle w:val="Emphasis"/>
          <w:i w:val="0"/>
          <w:iCs w:val="0"/>
          <w:lang w:val="en-IN"/>
        </w:rPr>
      </w:pPr>
    </w:p>
    <w:p w14:paraId="2609757B" w14:textId="4CB0B9B5" w:rsidR="00CD266C" w:rsidRDefault="00CD266C" w:rsidP="00924C0C">
      <w:pPr>
        <w:jc w:val="both"/>
        <w:rPr>
          <w:rStyle w:val="Emphasis"/>
          <w:i w:val="0"/>
          <w:iCs w:val="0"/>
          <w:lang w:val="en-IN"/>
        </w:rPr>
      </w:pPr>
    </w:p>
    <w:p w14:paraId="53ECB48B" w14:textId="7A6A1697" w:rsidR="00CD266C" w:rsidRDefault="00CD266C" w:rsidP="00924C0C">
      <w:pPr>
        <w:jc w:val="both"/>
        <w:rPr>
          <w:rStyle w:val="Emphasis"/>
          <w:i w:val="0"/>
          <w:iCs w:val="0"/>
          <w:lang w:val="en-IN"/>
        </w:rPr>
      </w:pPr>
    </w:p>
    <w:p w14:paraId="3AD70F90" w14:textId="77777777" w:rsidR="00CD266C" w:rsidRDefault="00CD266C" w:rsidP="00924C0C">
      <w:pPr>
        <w:jc w:val="both"/>
        <w:rPr>
          <w:rStyle w:val="Emphasis"/>
          <w:i w:val="0"/>
          <w:iCs w:val="0"/>
          <w:lang w:val="en-IN"/>
        </w:rPr>
      </w:pPr>
    </w:p>
    <w:p w14:paraId="677CE3B2" w14:textId="5ABACD2C" w:rsidR="00CD266C" w:rsidRDefault="00CD266C" w:rsidP="00924C0C">
      <w:pPr>
        <w:jc w:val="both"/>
        <w:rPr>
          <w:rStyle w:val="Emphasis"/>
          <w:i w:val="0"/>
          <w:iCs w:val="0"/>
          <w:lang w:val="en-IN"/>
        </w:rPr>
      </w:pPr>
    </w:p>
    <w:p w14:paraId="3D382271" w14:textId="77777777" w:rsidR="00CD266C" w:rsidRDefault="00CD266C" w:rsidP="00924C0C">
      <w:pPr>
        <w:jc w:val="both"/>
        <w:rPr>
          <w:rStyle w:val="Emphasis"/>
          <w:i w:val="0"/>
          <w:iCs w:val="0"/>
          <w:lang w:val="en-IN"/>
        </w:rPr>
      </w:pPr>
    </w:p>
    <w:p w14:paraId="2D8E2FC7" w14:textId="27F77DFA" w:rsidR="00CD266C" w:rsidRDefault="00CD266C" w:rsidP="00924C0C">
      <w:pPr>
        <w:jc w:val="both"/>
        <w:rPr>
          <w:rStyle w:val="Emphasis"/>
          <w:i w:val="0"/>
          <w:iCs w:val="0"/>
          <w:lang w:val="en-IN"/>
        </w:rPr>
      </w:pPr>
    </w:p>
    <w:p w14:paraId="798A7B47" w14:textId="77777777" w:rsidR="00E15262" w:rsidRDefault="00E15262" w:rsidP="00924C0C">
      <w:pPr>
        <w:jc w:val="both"/>
        <w:rPr>
          <w:rStyle w:val="Emphasis"/>
          <w:i w:val="0"/>
          <w:iCs w:val="0"/>
          <w:lang w:val="en-IN"/>
        </w:rPr>
      </w:pPr>
    </w:p>
    <w:p w14:paraId="18792D82" w14:textId="77777777" w:rsidR="001B2CD6" w:rsidRDefault="001B2CD6" w:rsidP="00924C0C">
      <w:pPr>
        <w:jc w:val="both"/>
        <w:rPr>
          <w:rStyle w:val="Emphasis"/>
          <w:i w:val="0"/>
          <w:iCs w:val="0"/>
          <w:lang w:val="en-IN"/>
        </w:rPr>
      </w:pPr>
    </w:p>
    <w:p w14:paraId="77673C08" w14:textId="78939B07" w:rsidR="001B2CD6" w:rsidRDefault="00672A5A" w:rsidP="00924C0C">
      <w:pPr>
        <w:jc w:val="both"/>
        <w:rPr>
          <w:rStyle w:val="Emphasis"/>
          <w:i w:val="0"/>
          <w:iCs w:val="0"/>
          <w:lang w:val="en-IN"/>
        </w:rPr>
      </w:pPr>
      <w:r>
        <w:rPr>
          <w:rStyle w:val="Emphasis"/>
          <w:i w:val="0"/>
          <w:iCs w:val="0"/>
          <w:lang w:val="en-IN"/>
        </w:rPr>
        <w:lastRenderedPageBreak/>
        <w:t>Looking at total trips done by both users:</w:t>
      </w:r>
    </w:p>
    <w:p w14:paraId="4E964930" w14:textId="172031B2" w:rsidR="00672A5A" w:rsidRDefault="00672A5A" w:rsidP="00924C0C">
      <w:pPr>
        <w:pStyle w:val="ListParagraph"/>
        <w:numPr>
          <w:ilvl w:val="0"/>
          <w:numId w:val="15"/>
        </w:numPr>
        <w:jc w:val="both"/>
        <w:rPr>
          <w:rStyle w:val="Emphasis"/>
          <w:i w:val="0"/>
          <w:iCs w:val="0"/>
          <w:lang w:val="en-IN"/>
        </w:rPr>
      </w:pPr>
      <w:r>
        <w:rPr>
          <w:rStyle w:val="Emphasis"/>
          <w:i w:val="0"/>
          <w:iCs w:val="0"/>
          <w:lang w:val="en-IN"/>
        </w:rPr>
        <w:t>Through spatial distribution analysis, it is observed that casual rides are more concentrated towards the centre of Chicago, while annual members cover a broader area.</w:t>
      </w:r>
    </w:p>
    <w:p w14:paraId="55530785" w14:textId="77777777" w:rsidR="00924C0C" w:rsidRPr="00924C0C" w:rsidRDefault="005728D3" w:rsidP="00924C0C">
      <w:pPr>
        <w:pStyle w:val="ListParagraph"/>
        <w:numPr>
          <w:ilvl w:val="0"/>
          <w:numId w:val="15"/>
        </w:numPr>
        <w:jc w:val="both"/>
        <w:rPr>
          <w:lang w:val="en-IN"/>
        </w:rPr>
      </w:pPr>
      <w:r>
        <w:rPr>
          <w:rStyle w:val="Emphasis"/>
          <w:i w:val="0"/>
          <w:iCs w:val="0"/>
          <w:lang w:val="en-IN"/>
        </w:rPr>
        <w:t>Annual members do more trips th</w:t>
      </w:r>
      <w:r w:rsidR="00924C0C">
        <w:rPr>
          <w:rStyle w:val="Emphasis"/>
          <w:i w:val="0"/>
          <w:iCs w:val="0"/>
          <w:lang w:val="en-IN"/>
        </w:rPr>
        <w:t>a</w:t>
      </w:r>
      <w:r>
        <w:rPr>
          <w:rStyle w:val="Emphasis"/>
          <w:i w:val="0"/>
          <w:iCs w:val="0"/>
          <w:lang w:val="en-IN"/>
        </w:rPr>
        <w:t xml:space="preserve">n casual riders. </w:t>
      </w:r>
      <w:r w:rsidR="00924C0C" w:rsidRPr="00924C0C">
        <w:t>Both casual riders and annual members show increased trip activity during the warmer months (May to September), with annual members consistently taking more trips</w:t>
      </w:r>
      <w:r w:rsidR="00924C0C">
        <w:t>.</w:t>
      </w:r>
    </w:p>
    <w:p w14:paraId="0C0E5BF6" w14:textId="77777777" w:rsidR="00924C0C" w:rsidRPr="00924C0C" w:rsidRDefault="00924C0C" w:rsidP="00924C0C">
      <w:pPr>
        <w:pStyle w:val="ListParagraph"/>
        <w:numPr>
          <w:ilvl w:val="0"/>
          <w:numId w:val="15"/>
        </w:numPr>
        <w:jc w:val="both"/>
        <w:rPr>
          <w:lang w:val="en-IN"/>
        </w:rPr>
      </w:pPr>
      <w:r>
        <w:t>A</w:t>
      </w:r>
      <w:r w:rsidRPr="00924C0C">
        <w:t xml:space="preserve"> higher and more consistent number of trips throughout the week</w:t>
      </w:r>
      <w:r>
        <w:t xml:space="preserve"> for annual members</w:t>
      </w:r>
      <w:r w:rsidRPr="00924C0C">
        <w:t>, with slight peaks on weekdays, indicating regular commuting patterns.</w:t>
      </w:r>
      <w:r>
        <w:t xml:space="preserve"> Its opposite for casual riders who show dip during weekdays showing travel during holidays.</w:t>
      </w:r>
    </w:p>
    <w:p w14:paraId="572846FA" w14:textId="78364989" w:rsidR="00E15262" w:rsidRDefault="00924C0C" w:rsidP="00924C0C">
      <w:pPr>
        <w:pStyle w:val="ListParagraph"/>
        <w:numPr>
          <w:ilvl w:val="0"/>
          <w:numId w:val="15"/>
        </w:numPr>
        <w:jc w:val="both"/>
        <w:rPr>
          <w:rStyle w:val="Emphasis"/>
          <w:i w:val="0"/>
          <w:iCs w:val="0"/>
          <w:lang w:val="en-IN"/>
        </w:rPr>
      </w:pPr>
      <w:r w:rsidRPr="00924C0C">
        <w:t>The daily trip pattern shows annual members maintaining a higher number of trips each day</w:t>
      </w:r>
      <w:r>
        <w:t xml:space="preserve"> then casual riders. Both seem to mimic same trip patterns.</w:t>
      </w:r>
    </w:p>
    <w:p w14:paraId="2B608986" w14:textId="77777777" w:rsidR="00924C0C" w:rsidRDefault="00924C0C" w:rsidP="00924C0C">
      <w:pPr>
        <w:pStyle w:val="ListParagraph"/>
        <w:ind w:left="1080"/>
        <w:jc w:val="both"/>
        <w:rPr>
          <w:rStyle w:val="Emphasis"/>
          <w:i w:val="0"/>
          <w:iCs w:val="0"/>
          <w:lang w:val="en-IN"/>
        </w:rPr>
      </w:pPr>
    </w:p>
    <w:p w14:paraId="62AF7A42" w14:textId="00BBA2C4" w:rsidR="00924C0C" w:rsidRDefault="00924C0C" w:rsidP="00924C0C">
      <w:pPr>
        <w:pStyle w:val="ListParagraph"/>
        <w:ind w:left="0"/>
        <w:jc w:val="both"/>
        <w:rPr>
          <w:rStyle w:val="Emphasis"/>
          <w:i w:val="0"/>
          <w:iCs w:val="0"/>
          <w:lang w:val="en-IN"/>
        </w:rPr>
      </w:pPr>
      <w:r w:rsidRPr="00900937">
        <w:rPr>
          <w:rStyle w:val="Emphasis"/>
          <w:i w:val="0"/>
          <w:iCs w:val="0"/>
          <w:lang w:val="en-IN"/>
        </w:rPr>
        <w:drawing>
          <wp:inline distT="0" distB="0" distL="0" distR="0" wp14:anchorId="395FDDEB" wp14:editId="1D6483C9">
            <wp:extent cx="6583562" cy="3395207"/>
            <wp:effectExtent l="19050" t="19050" r="27305" b="15240"/>
            <wp:docPr id="51429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90091" name=""/>
                    <pic:cNvPicPr/>
                  </pic:nvPicPr>
                  <pic:blipFill rotWithShape="1">
                    <a:blip r:embed="rId11" cstate="print">
                      <a:extLst>
                        <a:ext uri="{28A0092B-C50C-407E-A947-70E740481C1C}">
                          <a14:useLocalDpi xmlns:a14="http://schemas.microsoft.com/office/drawing/2010/main" val="0"/>
                        </a:ext>
                      </a:extLst>
                    </a:blip>
                    <a:srcRect l="1499" t="2336" r="3375" b="2057"/>
                    <a:stretch/>
                  </pic:blipFill>
                  <pic:spPr bwMode="auto">
                    <a:xfrm>
                      <a:off x="0" y="0"/>
                      <a:ext cx="6593206" cy="34001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85E3A5" w14:textId="77777777" w:rsidR="00924C0C" w:rsidRDefault="00924C0C" w:rsidP="00924C0C">
      <w:pPr>
        <w:pStyle w:val="ListParagraph"/>
        <w:ind w:left="0"/>
        <w:jc w:val="both"/>
        <w:rPr>
          <w:rStyle w:val="Emphasis"/>
          <w:i w:val="0"/>
          <w:iCs w:val="0"/>
          <w:lang w:val="en-IN"/>
        </w:rPr>
      </w:pPr>
    </w:p>
    <w:p w14:paraId="456BB09D" w14:textId="77777777" w:rsidR="00924C0C" w:rsidRDefault="00924C0C" w:rsidP="00924C0C">
      <w:pPr>
        <w:pStyle w:val="ListParagraph"/>
        <w:ind w:left="0"/>
        <w:jc w:val="both"/>
        <w:rPr>
          <w:rStyle w:val="Emphasis"/>
          <w:i w:val="0"/>
          <w:iCs w:val="0"/>
          <w:lang w:val="en-IN"/>
        </w:rPr>
      </w:pPr>
    </w:p>
    <w:p w14:paraId="2E734672" w14:textId="21FD953F" w:rsidR="00924C0C" w:rsidRDefault="00924C0C" w:rsidP="00924C0C">
      <w:pPr>
        <w:pStyle w:val="ListParagraph"/>
        <w:ind w:left="0"/>
        <w:jc w:val="both"/>
        <w:rPr>
          <w:rStyle w:val="Emphasis"/>
          <w:b/>
          <w:bCs/>
          <w:i w:val="0"/>
          <w:iCs w:val="0"/>
          <w:sz w:val="24"/>
          <w:szCs w:val="24"/>
          <w:lang w:val="en-IN"/>
        </w:rPr>
      </w:pPr>
      <w:r w:rsidRPr="00924C0C">
        <w:rPr>
          <w:rStyle w:val="Emphasis"/>
          <w:b/>
          <w:bCs/>
          <w:i w:val="0"/>
          <w:iCs w:val="0"/>
          <w:sz w:val="24"/>
          <w:szCs w:val="24"/>
          <w:lang w:val="en-IN"/>
        </w:rPr>
        <w:t>Conclusion</w:t>
      </w:r>
    </w:p>
    <w:p w14:paraId="65934311" w14:textId="26FD2F6F" w:rsidR="00924C0C" w:rsidRPr="00924C0C" w:rsidRDefault="00924C0C" w:rsidP="00924C0C">
      <w:pPr>
        <w:pStyle w:val="ListParagraph"/>
        <w:ind w:left="0"/>
        <w:jc w:val="both"/>
      </w:pPr>
      <w:r w:rsidRPr="00924C0C">
        <w:t>The analysis shows that casual riders have longer ride durations and prefer docked bikes, while annual members use</w:t>
      </w:r>
      <w:r>
        <w:t xml:space="preserve"> Classic</w:t>
      </w:r>
      <w:r w:rsidRPr="00924C0C">
        <w:t xml:space="preserve"> bikes more consistently. Casual riders' trips peak during warmer months and weekends</w:t>
      </w:r>
      <w:r>
        <w:t xml:space="preserve"> indicating casual riders are mostly vacation takers</w:t>
      </w:r>
      <w:r w:rsidRPr="00924C0C">
        <w:t>, whereas annual members maintain steady use throughout the week, indicating commuting patterns.</w:t>
      </w:r>
    </w:p>
    <w:p w14:paraId="4F08C1E7" w14:textId="77777777" w:rsidR="00924C0C" w:rsidRDefault="00924C0C" w:rsidP="00924C0C">
      <w:pPr>
        <w:pStyle w:val="ListParagraph"/>
        <w:ind w:left="0"/>
        <w:jc w:val="both"/>
        <w:rPr>
          <w:rStyle w:val="Emphasis"/>
          <w:i w:val="0"/>
          <w:iCs w:val="0"/>
          <w:lang w:val="en-IN"/>
        </w:rPr>
      </w:pPr>
    </w:p>
    <w:p w14:paraId="22ED52DD" w14:textId="77777777" w:rsidR="00316F71" w:rsidRDefault="00316F71" w:rsidP="00924C0C">
      <w:pPr>
        <w:pStyle w:val="ListParagraph"/>
        <w:ind w:left="0"/>
        <w:jc w:val="both"/>
        <w:rPr>
          <w:rStyle w:val="Emphasis"/>
          <w:i w:val="0"/>
          <w:iCs w:val="0"/>
          <w:sz w:val="28"/>
          <w:szCs w:val="28"/>
          <w:u w:val="single"/>
          <w:lang w:val="en-IN"/>
        </w:rPr>
      </w:pPr>
    </w:p>
    <w:p w14:paraId="5F8064EA" w14:textId="77777777" w:rsidR="00316F71" w:rsidRDefault="00316F71" w:rsidP="00924C0C">
      <w:pPr>
        <w:pStyle w:val="ListParagraph"/>
        <w:ind w:left="0"/>
        <w:jc w:val="both"/>
        <w:rPr>
          <w:rStyle w:val="Emphasis"/>
          <w:i w:val="0"/>
          <w:iCs w:val="0"/>
          <w:sz w:val="28"/>
          <w:szCs w:val="28"/>
          <w:u w:val="single"/>
          <w:lang w:val="en-IN"/>
        </w:rPr>
      </w:pPr>
    </w:p>
    <w:p w14:paraId="7C805F25" w14:textId="77777777" w:rsidR="00316F71" w:rsidRDefault="00316F71" w:rsidP="00924C0C">
      <w:pPr>
        <w:pStyle w:val="ListParagraph"/>
        <w:ind w:left="0"/>
        <w:jc w:val="both"/>
        <w:rPr>
          <w:rStyle w:val="Emphasis"/>
          <w:i w:val="0"/>
          <w:iCs w:val="0"/>
          <w:sz w:val="28"/>
          <w:szCs w:val="28"/>
          <w:u w:val="single"/>
          <w:lang w:val="en-IN"/>
        </w:rPr>
      </w:pPr>
    </w:p>
    <w:p w14:paraId="172A1BDF" w14:textId="77777777" w:rsidR="00316F71" w:rsidRDefault="00316F71" w:rsidP="00924C0C">
      <w:pPr>
        <w:pStyle w:val="ListParagraph"/>
        <w:ind w:left="0"/>
        <w:jc w:val="both"/>
        <w:rPr>
          <w:rStyle w:val="Emphasis"/>
          <w:i w:val="0"/>
          <w:iCs w:val="0"/>
          <w:sz w:val="28"/>
          <w:szCs w:val="28"/>
          <w:u w:val="single"/>
          <w:lang w:val="en-IN"/>
        </w:rPr>
      </w:pPr>
    </w:p>
    <w:p w14:paraId="12E14505" w14:textId="63CEFF6E" w:rsidR="00924C0C" w:rsidRDefault="00924C0C" w:rsidP="00924C0C">
      <w:pPr>
        <w:pStyle w:val="ListParagraph"/>
        <w:ind w:left="0"/>
        <w:jc w:val="both"/>
        <w:rPr>
          <w:rStyle w:val="Emphasis"/>
          <w:i w:val="0"/>
          <w:iCs w:val="0"/>
          <w:sz w:val="28"/>
          <w:szCs w:val="28"/>
          <w:lang w:val="en-IN"/>
        </w:rPr>
      </w:pPr>
      <w:r w:rsidRPr="00924C0C">
        <w:rPr>
          <w:rStyle w:val="Emphasis"/>
          <w:i w:val="0"/>
          <w:iCs w:val="0"/>
          <w:sz w:val="28"/>
          <w:szCs w:val="28"/>
          <w:u w:val="single"/>
          <w:lang w:val="en-IN"/>
        </w:rPr>
        <w:lastRenderedPageBreak/>
        <w:t>STEP 6:</w:t>
      </w:r>
      <w:r w:rsidRPr="00924C0C">
        <w:rPr>
          <w:rStyle w:val="Emphasis"/>
          <w:i w:val="0"/>
          <w:iCs w:val="0"/>
          <w:sz w:val="28"/>
          <w:szCs w:val="28"/>
          <w:lang w:val="en-IN"/>
        </w:rPr>
        <w:t xml:space="preserve"> Act</w:t>
      </w:r>
    </w:p>
    <w:p w14:paraId="3D24D3A9" w14:textId="77777777" w:rsidR="00316F71" w:rsidRDefault="00316F71" w:rsidP="00924C0C">
      <w:pPr>
        <w:pStyle w:val="ListParagraph"/>
        <w:ind w:left="0"/>
        <w:jc w:val="both"/>
        <w:rPr>
          <w:rStyle w:val="Emphasis"/>
          <w:i w:val="0"/>
          <w:iCs w:val="0"/>
          <w:sz w:val="28"/>
          <w:szCs w:val="28"/>
          <w:lang w:val="en-IN"/>
        </w:rPr>
      </w:pPr>
    </w:p>
    <w:p w14:paraId="43DBB26C" w14:textId="67F002AF" w:rsidR="00316F71" w:rsidRDefault="00316F71" w:rsidP="00924C0C">
      <w:pPr>
        <w:pStyle w:val="ListParagraph"/>
        <w:ind w:left="0"/>
        <w:jc w:val="both"/>
        <w:rPr>
          <w:rStyle w:val="Emphasis"/>
          <w:i w:val="0"/>
          <w:iCs w:val="0"/>
          <w:sz w:val="28"/>
          <w:szCs w:val="28"/>
          <w:lang w:val="en-IN"/>
        </w:rPr>
      </w:pPr>
      <w:r w:rsidRPr="00316F71">
        <w:t>After identifying the differences between casual riders and members, we can develop targeted marketing strategies to persuade casual riders to become members. Here are the recommendations</w:t>
      </w:r>
      <w:r w:rsidRPr="00316F71">
        <w:rPr>
          <w:sz w:val="28"/>
          <w:szCs w:val="28"/>
        </w:rPr>
        <w:t>:</w:t>
      </w:r>
    </w:p>
    <w:p w14:paraId="419A40F6" w14:textId="69E6F6FD" w:rsidR="00316F71" w:rsidRPr="00316F71" w:rsidRDefault="00316F71" w:rsidP="00316F71">
      <w:pPr>
        <w:pStyle w:val="ListParagraph"/>
        <w:numPr>
          <w:ilvl w:val="0"/>
          <w:numId w:val="16"/>
        </w:numPr>
        <w:jc w:val="both"/>
      </w:pPr>
      <w:r>
        <w:t>Perform m</w:t>
      </w:r>
      <w:r w:rsidRPr="00316F71">
        <w:t>embership</w:t>
      </w:r>
      <w:r>
        <w:t xml:space="preserve"> b</w:t>
      </w:r>
      <w:r w:rsidRPr="00316F71">
        <w:t>enefits</w:t>
      </w:r>
      <w:r>
        <w:t xml:space="preserve"> ads and e</w:t>
      </w:r>
      <w:r w:rsidRPr="00316F71">
        <w:t xml:space="preserve">mphasize cost savings, convenience, </w:t>
      </w:r>
      <w:r>
        <w:t xml:space="preserve">and </w:t>
      </w:r>
      <w:r w:rsidRPr="00316F71">
        <w:t>an</w:t>
      </w:r>
      <w:r>
        <w:t xml:space="preserve">y other </w:t>
      </w:r>
      <w:r w:rsidRPr="00316F71">
        <w:t>perks of annual memberships</w:t>
      </w:r>
      <w:r>
        <w:t xml:space="preserve"> to users who have used Cyclistic services for a week consistently</w:t>
      </w:r>
      <w:r w:rsidRPr="00316F71">
        <w:t>.</w:t>
      </w:r>
    </w:p>
    <w:p w14:paraId="7E5498D2" w14:textId="7D323943" w:rsidR="00316F71" w:rsidRPr="00316F71" w:rsidRDefault="00316F71" w:rsidP="00316F71">
      <w:pPr>
        <w:pStyle w:val="ListParagraph"/>
        <w:numPr>
          <w:ilvl w:val="0"/>
          <w:numId w:val="16"/>
        </w:numPr>
        <w:jc w:val="both"/>
      </w:pPr>
      <w:r w:rsidRPr="00316F71">
        <w:t xml:space="preserve">Target Peak Usage Times </w:t>
      </w:r>
      <w:r>
        <w:t>by l</w:t>
      </w:r>
      <w:r w:rsidRPr="00316F71">
        <w:t>aunch</w:t>
      </w:r>
      <w:r>
        <w:t>ing</w:t>
      </w:r>
      <w:r w:rsidRPr="00316F71">
        <w:t xml:space="preserve"> promotions during warmer months and weekends to attract casual riders.</w:t>
      </w:r>
    </w:p>
    <w:p w14:paraId="0E77BD3C" w14:textId="28B69503" w:rsidR="00316F71" w:rsidRPr="00316F71" w:rsidRDefault="00316F71" w:rsidP="00316F71">
      <w:pPr>
        <w:pStyle w:val="ListParagraph"/>
        <w:numPr>
          <w:ilvl w:val="0"/>
          <w:numId w:val="16"/>
        </w:numPr>
        <w:jc w:val="both"/>
      </w:pPr>
      <w:r w:rsidRPr="00316F71">
        <w:t>Electric Bike</w:t>
      </w:r>
      <w:r>
        <w:t xml:space="preserve"> seem to be popular among casual riders for short distances.</w:t>
      </w:r>
      <w:r w:rsidRPr="00316F71">
        <w:t xml:space="preserve"> Offer trials or discounts for electric bikes</w:t>
      </w:r>
      <w:r>
        <w:t xml:space="preserve"> availed through annual membership</w:t>
      </w:r>
      <w:r w:rsidRPr="00316F71">
        <w:t>.</w:t>
      </w:r>
    </w:p>
    <w:p w14:paraId="6DE25716" w14:textId="2D1EEB81" w:rsidR="00316F71" w:rsidRDefault="00316F71" w:rsidP="00316F71">
      <w:pPr>
        <w:pStyle w:val="ListParagraph"/>
        <w:numPr>
          <w:ilvl w:val="0"/>
          <w:numId w:val="16"/>
        </w:numPr>
        <w:jc w:val="both"/>
      </w:pPr>
      <w:r w:rsidRPr="00316F71">
        <w:t>Personalized Communication</w:t>
      </w:r>
      <w:r>
        <w:t>,</w:t>
      </w:r>
      <w:r w:rsidRPr="00316F71">
        <w:t xml:space="preserve"> </w:t>
      </w:r>
      <w:r>
        <w:t>u</w:t>
      </w:r>
      <w:r w:rsidRPr="00316F71">
        <w:t>se data-driven insights to send tailored messages and offers.</w:t>
      </w:r>
    </w:p>
    <w:p w14:paraId="21C7E70E" w14:textId="45F96C76" w:rsidR="00316F71" w:rsidRPr="00316F71" w:rsidRDefault="00316F71" w:rsidP="00316F71">
      <w:pPr>
        <w:pStyle w:val="ListParagraph"/>
        <w:numPr>
          <w:ilvl w:val="0"/>
          <w:numId w:val="16"/>
        </w:numPr>
        <w:jc w:val="both"/>
      </w:pPr>
      <w:r>
        <w:t xml:space="preserve">Start </w:t>
      </w:r>
      <w:r w:rsidRPr="00316F71">
        <w:t xml:space="preserve">Limited-Time </w:t>
      </w:r>
      <w:r>
        <w:t>p</w:t>
      </w:r>
      <w:r w:rsidRPr="00316F71">
        <w:t>romotions</w:t>
      </w:r>
      <w:r>
        <w:t xml:space="preserve"> during peak casual </w:t>
      </w:r>
      <w:r w:rsidR="002B53B0">
        <w:t>usage.</w:t>
      </w:r>
      <w:r w:rsidRPr="00316F71">
        <w:t xml:space="preserve"> Use short-term discounts and offers to encourage sign-ups</w:t>
      </w:r>
      <w:r w:rsidR="002B53B0">
        <w:t xml:space="preserve"> for annual membership.</w:t>
      </w:r>
    </w:p>
    <w:p w14:paraId="20E96C93" w14:textId="2DC8ABB3" w:rsidR="00316F71" w:rsidRPr="00316F71" w:rsidRDefault="00316F71" w:rsidP="00316F71">
      <w:pPr>
        <w:pStyle w:val="ListParagraph"/>
        <w:numPr>
          <w:ilvl w:val="0"/>
          <w:numId w:val="16"/>
        </w:numPr>
        <w:jc w:val="both"/>
      </w:pPr>
      <w:r w:rsidRPr="00316F71">
        <w:t>Feedback Gathering: Collect and act on casual rider feedback to improve membership offerings.</w:t>
      </w:r>
    </w:p>
    <w:p w14:paraId="752EBF0E" w14:textId="77777777" w:rsidR="00924C0C" w:rsidRPr="00924C0C" w:rsidRDefault="00924C0C" w:rsidP="00924C0C">
      <w:pPr>
        <w:pStyle w:val="ListParagraph"/>
        <w:ind w:left="0"/>
        <w:jc w:val="both"/>
        <w:rPr>
          <w:rStyle w:val="Emphasis"/>
          <w:i w:val="0"/>
          <w:iCs w:val="0"/>
          <w:sz w:val="28"/>
          <w:szCs w:val="28"/>
          <w:lang w:val="en-IN"/>
        </w:rPr>
      </w:pPr>
    </w:p>
    <w:sectPr w:rsidR="00924C0C" w:rsidRPr="0092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337A1"/>
    <w:multiLevelType w:val="multilevel"/>
    <w:tmpl w:val="A18E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30D64"/>
    <w:multiLevelType w:val="hybridMultilevel"/>
    <w:tmpl w:val="80C0CE68"/>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 w15:restartNumberingAfterBreak="0">
    <w:nsid w:val="1D033C53"/>
    <w:multiLevelType w:val="hybridMultilevel"/>
    <w:tmpl w:val="D2E4F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B45DDD"/>
    <w:multiLevelType w:val="hybridMultilevel"/>
    <w:tmpl w:val="710EA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8518CA"/>
    <w:multiLevelType w:val="hybridMultilevel"/>
    <w:tmpl w:val="45DC9292"/>
    <w:lvl w:ilvl="0" w:tplc="FFFFFFF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5" w15:restartNumberingAfterBreak="0">
    <w:nsid w:val="28B276BE"/>
    <w:multiLevelType w:val="multilevel"/>
    <w:tmpl w:val="7512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30D67"/>
    <w:multiLevelType w:val="hybridMultilevel"/>
    <w:tmpl w:val="CC322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E25D49"/>
    <w:multiLevelType w:val="hybridMultilevel"/>
    <w:tmpl w:val="0D28F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B7431"/>
    <w:multiLevelType w:val="hybridMultilevel"/>
    <w:tmpl w:val="BE6A9A30"/>
    <w:lvl w:ilvl="0" w:tplc="FFFFFFF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9" w15:restartNumberingAfterBreak="0">
    <w:nsid w:val="528E48E8"/>
    <w:multiLevelType w:val="hybridMultilevel"/>
    <w:tmpl w:val="3E1C1F8E"/>
    <w:lvl w:ilvl="0" w:tplc="FFFFFFFF">
      <w:start w:val="1"/>
      <w:numFmt w:val="decimal"/>
      <w:lvlText w:val="%1."/>
      <w:lvlJc w:val="left"/>
      <w:pPr>
        <w:ind w:left="108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0" w15:restartNumberingAfterBreak="0">
    <w:nsid w:val="586E2FF8"/>
    <w:multiLevelType w:val="hybridMultilevel"/>
    <w:tmpl w:val="1554B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AC1534"/>
    <w:multiLevelType w:val="hybridMultilevel"/>
    <w:tmpl w:val="2D2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E33DC"/>
    <w:multiLevelType w:val="hybridMultilevel"/>
    <w:tmpl w:val="9ED03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105B6A"/>
    <w:multiLevelType w:val="hybridMultilevel"/>
    <w:tmpl w:val="71426F32"/>
    <w:lvl w:ilvl="0" w:tplc="FFFFFFFF">
      <w:start w:val="1"/>
      <w:numFmt w:val="decimal"/>
      <w:lvlText w:val="%1."/>
      <w:lvlJc w:val="left"/>
      <w:pPr>
        <w:ind w:left="108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4" w15:restartNumberingAfterBreak="0">
    <w:nsid w:val="5EB45E05"/>
    <w:multiLevelType w:val="hybridMultilevel"/>
    <w:tmpl w:val="52ECC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F056F8"/>
    <w:multiLevelType w:val="hybridMultilevel"/>
    <w:tmpl w:val="80C0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68650471">
    <w:abstractNumId w:val="11"/>
  </w:num>
  <w:num w:numId="2" w16cid:durableId="1111976117">
    <w:abstractNumId w:val="7"/>
  </w:num>
  <w:num w:numId="3" w16cid:durableId="1983920172">
    <w:abstractNumId w:val="5"/>
  </w:num>
  <w:num w:numId="4" w16cid:durableId="352806510">
    <w:abstractNumId w:val="12"/>
  </w:num>
  <w:num w:numId="5" w16cid:durableId="310909343">
    <w:abstractNumId w:val="3"/>
  </w:num>
  <w:num w:numId="6" w16cid:durableId="26298797">
    <w:abstractNumId w:val="6"/>
  </w:num>
  <w:num w:numId="7" w16cid:durableId="1939867506">
    <w:abstractNumId w:val="14"/>
  </w:num>
  <w:num w:numId="8" w16cid:durableId="1260407718">
    <w:abstractNumId w:val="10"/>
  </w:num>
  <w:num w:numId="9" w16cid:durableId="1203081">
    <w:abstractNumId w:val="15"/>
  </w:num>
  <w:num w:numId="10" w16cid:durableId="776873823">
    <w:abstractNumId w:val="2"/>
  </w:num>
  <w:num w:numId="11" w16cid:durableId="1533836890">
    <w:abstractNumId w:val="1"/>
  </w:num>
  <w:num w:numId="12" w16cid:durableId="1185364379">
    <w:abstractNumId w:val="4"/>
  </w:num>
  <w:num w:numId="13" w16cid:durableId="1981416172">
    <w:abstractNumId w:val="8"/>
  </w:num>
  <w:num w:numId="14" w16cid:durableId="1726756672">
    <w:abstractNumId w:val="13"/>
  </w:num>
  <w:num w:numId="15" w16cid:durableId="2064787363">
    <w:abstractNumId w:val="9"/>
  </w:num>
  <w:num w:numId="16" w16cid:durableId="140931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0F"/>
    <w:rsid w:val="00035A42"/>
    <w:rsid w:val="00085412"/>
    <w:rsid w:val="000F0374"/>
    <w:rsid w:val="00167334"/>
    <w:rsid w:val="001B06AF"/>
    <w:rsid w:val="001B2CD6"/>
    <w:rsid w:val="00295CFA"/>
    <w:rsid w:val="002B53B0"/>
    <w:rsid w:val="002B68A9"/>
    <w:rsid w:val="00302132"/>
    <w:rsid w:val="00316F71"/>
    <w:rsid w:val="0039000F"/>
    <w:rsid w:val="00440E9D"/>
    <w:rsid w:val="0050665D"/>
    <w:rsid w:val="005728D3"/>
    <w:rsid w:val="00607BF6"/>
    <w:rsid w:val="0062421F"/>
    <w:rsid w:val="0064741D"/>
    <w:rsid w:val="00670780"/>
    <w:rsid w:val="00672A5A"/>
    <w:rsid w:val="007C462C"/>
    <w:rsid w:val="007C5B93"/>
    <w:rsid w:val="007C7B4E"/>
    <w:rsid w:val="007F231F"/>
    <w:rsid w:val="007F389F"/>
    <w:rsid w:val="008233F6"/>
    <w:rsid w:val="00900937"/>
    <w:rsid w:val="00907B4F"/>
    <w:rsid w:val="00924C0C"/>
    <w:rsid w:val="009361C0"/>
    <w:rsid w:val="00997321"/>
    <w:rsid w:val="009E3C7F"/>
    <w:rsid w:val="00AD6985"/>
    <w:rsid w:val="00B10F95"/>
    <w:rsid w:val="00CA2F65"/>
    <w:rsid w:val="00CD266C"/>
    <w:rsid w:val="00D44D18"/>
    <w:rsid w:val="00D81C99"/>
    <w:rsid w:val="00E15262"/>
    <w:rsid w:val="00EC52FA"/>
    <w:rsid w:val="00EE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09F3"/>
  <w15:chartTrackingRefBased/>
  <w15:docId w15:val="{E8AD52C6-9BCF-4557-B6AC-507D8AF2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00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B68A9"/>
    <w:rPr>
      <w:i/>
      <w:iCs/>
    </w:rPr>
  </w:style>
  <w:style w:type="paragraph" w:styleId="ListParagraph">
    <w:name w:val="List Paragraph"/>
    <w:basedOn w:val="Normal"/>
    <w:uiPriority w:val="34"/>
    <w:qFormat/>
    <w:rsid w:val="002B68A9"/>
    <w:pPr>
      <w:ind w:left="720"/>
      <w:contextualSpacing/>
    </w:pPr>
  </w:style>
  <w:style w:type="character" w:styleId="Hyperlink">
    <w:name w:val="Hyperlink"/>
    <w:basedOn w:val="DefaultParagraphFont"/>
    <w:uiPriority w:val="99"/>
    <w:unhideWhenUsed/>
    <w:rsid w:val="00D81C99"/>
    <w:rPr>
      <w:color w:val="0563C1" w:themeColor="hyperlink"/>
      <w:u w:val="single"/>
    </w:rPr>
  </w:style>
  <w:style w:type="character" w:styleId="UnresolvedMention">
    <w:name w:val="Unresolved Mention"/>
    <w:basedOn w:val="DefaultParagraphFont"/>
    <w:uiPriority w:val="99"/>
    <w:semiHidden/>
    <w:unhideWhenUsed/>
    <w:rsid w:val="00D81C99"/>
    <w:rPr>
      <w:color w:val="605E5C"/>
      <w:shd w:val="clear" w:color="auto" w:fill="E1DFDD"/>
    </w:rPr>
  </w:style>
  <w:style w:type="paragraph" w:styleId="HTMLPreformatted">
    <w:name w:val="HTML Preformatted"/>
    <w:basedOn w:val="Normal"/>
    <w:link w:val="HTMLPreformattedChar"/>
    <w:uiPriority w:val="99"/>
    <w:semiHidden/>
    <w:unhideWhenUsed/>
    <w:rsid w:val="00167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733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55149">
      <w:bodyDiv w:val="1"/>
      <w:marLeft w:val="0"/>
      <w:marRight w:val="0"/>
      <w:marTop w:val="0"/>
      <w:marBottom w:val="0"/>
      <w:divBdr>
        <w:top w:val="none" w:sz="0" w:space="0" w:color="auto"/>
        <w:left w:val="none" w:sz="0" w:space="0" w:color="auto"/>
        <w:bottom w:val="none" w:sz="0" w:space="0" w:color="auto"/>
        <w:right w:val="none" w:sz="0" w:space="0" w:color="auto"/>
      </w:divBdr>
      <w:divsChild>
        <w:div w:id="684866407">
          <w:marLeft w:val="0"/>
          <w:marRight w:val="0"/>
          <w:marTop w:val="0"/>
          <w:marBottom w:val="0"/>
          <w:divBdr>
            <w:top w:val="single" w:sz="2" w:space="0" w:color="E3E3E3"/>
            <w:left w:val="single" w:sz="2" w:space="0" w:color="E3E3E3"/>
            <w:bottom w:val="single" w:sz="2" w:space="0" w:color="E3E3E3"/>
            <w:right w:val="single" w:sz="2" w:space="0" w:color="E3E3E3"/>
          </w:divBdr>
          <w:divsChild>
            <w:div w:id="196743650">
              <w:marLeft w:val="0"/>
              <w:marRight w:val="0"/>
              <w:marTop w:val="0"/>
              <w:marBottom w:val="0"/>
              <w:divBdr>
                <w:top w:val="single" w:sz="2" w:space="0" w:color="E3E3E3"/>
                <w:left w:val="single" w:sz="2" w:space="0" w:color="E3E3E3"/>
                <w:bottom w:val="single" w:sz="2" w:space="0" w:color="E3E3E3"/>
                <w:right w:val="single" w:sz="2" w:space="0" w:color="E3E3E3"/>
              </w:divBdr>
              <w:divsChild>
                <w:div w:id="1677731459">
                  <w:marLeft w:val="0"/>
                  <w:marRight w:val="0"/>
                  <w:marTop w:val="0"/>
                  <w:marBottom w:val="0"/>
                  <w:divBdr>
                    <w:top w:val="single" w:sz="2" w:space="2" w:color="E3E3E3"/>
                    <w:left w:val="single" w:sz="2" w:space="0" w:color="E3E3E3"/>
                    <w:bottom w:val="single" w:sz="2" w:space="0" w:color="E3E3E3"/>
                    <w:right w:val="single" w:sz="2" w:space="0" w:color="E3E3E3"/>
                  </w:divBdr>
                  <w:divsChild>
                    <w:div w:id="160664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3613363">
      <w:bodyDiv w:val="1"/>
      <w:marLeft w:val="0"/>
      <w:marRight w:val="0"/>
      <w:marTop w:val="0"/>
      <w:marBottom w:val="0"/>
      <w:divBdr>
        <w:top w:val="none" w:sz="0" w:space="0" w:color="auto"/>
        <w:left w:val="none" w:sz="0" w:space="0" w:color="auto"/>
        <w:bottom w:val="none" w:sz="0" w:space="0" w:color="auto"/>
        <w:right w:val="none" w:sz="0" w:space="0" w:color="auto"/>
      </w:divBdr>
    </w:div>
    <w:div w:id="672340564">
      <w:bodyDiv w:val="1"/>
      <w:marLeft w:val="0"/>
      <w:marRight w:val="0"/>
      <w:marTop w:val="0"/>
      <w:marBottom w:val="0"/>
      <w:divBdr>
        <w:top w:val="none" w:sz="0" w:space="0" w:color="auto"/>
        <w:left w:val="none" w:sz="0" w:space="0" w:color="auto"/>
        <w:bottom w:val="none" w:sz="0" w:space="0" w:color="auto"/>
        <w:right w:val="none" w:sz="0" w:space="0" w:color="auto"/>
      </w:divBdr>
    </w:div>
    <w:div w:id="725685005">
      <w:bodyDiv w:val="1"/>
      <w:marLeft w:val="0"/>
      <w:marRight w:val="0"/>
      <w:marTop w:val="0"/>
      <w:marBottom w:val="0"/>
      <w:divBdr>
        <w:top w:val="none" w:sz="0" w:space="0" w:color="auto"/>
        <w:left w:val="none" w:sz="0" w:space="0" w:color="auto"/>
        <w:bottom w:val="none" w:sz="0" w:space="0" w:color="auto"/>
        <w:right w:val="none" w:sz="0" w:space="0" w:color="auto"/>
      </w:divBdr>
    </w:div>
    <w:div w:id="872812058">
      <w:bodyDiv w:val="1"/>
      <w:marLeft w:val="0"/>
      <w:marRight w:val="0"/>
      <w:marTop w:val="0"/>
      <w:marBottom w:val="0"/>
      <w:divBdr>
        <w:top w:val="none" w:sz="0" w:space="0" w:color="auto"/>
        <w:left w:val="none" w:sz="0" w:space="0" w:color="auto"/>
        <w:bottom w:val="none" w:sz="0" w:space="0" w:color="auto"/>
        <w:right w:val="none" w:sz="0" w:space="0" w:color="auto"/>
      </w:divBdr>
    </w:div>
    <w:div w:id="1232544799">
      <w:bodyDiv w:val="1"/>
      <w:marLeft w:val="0"/>
      <w:marRight w:val="0"/>
      <w:marTop w:val="0"/>
      <w:marBottom w:val="0"/>
      <w:divBdr>
        <w:top w:val="none" w:sz="0" w:space="0" w:color="auto"/>
        <w:left w:val="none" w:sz="0" w:space="0" w:color="auto"/>
        <w:bottom w:val="none" w:sz="0" w:space="0" w:color="auto"/>
        <w:right w:val="none" w:sz="0" w:space="0" w:color="auto"/>
      </w:divBdr>
    </w:div>
    <w:div w:id="1701933779">
      <w:bodyDiv w:val="1"/>
      <w:marLeft w:val="0"/>
      <w:marRight w:val="0"/>
      <w:marTop w:val="0"/>
      <w:marBottom w:val="0"/>
      <w:divBdr>
        <w:top w:val="none" w:sz="0" w:space="0" w:color="auto"/>
        <w:left w:val="none" w:sz="0" w:space="0" w:color="auto"/>
        <w:bottom w:val="none" w:sz="0" w:space="0" w:color="auto"/>
        <w:right w:val="none" w:sz="0" w:space="0" w:color="auto"/>
      </w:divBdr>
    </w:div>
    <w:div w:id="1712800580">
      <w:bodyDiv w:val="1"/>
      <w:marLeft w:val="0"/>
      <w:marRight w:val="0"/>
      <w:marTop w:val="0"/>
      <w:marBottom w:val="0"/>
      <w:divBdr>
        <w:top w:val="none" w:sz="0" w:space="0" w:color="auto"/>
        <w:left w:val="none" w:sz="0" w:space="0" w:color="auto"/>
        <w:bottom w:val="none" w:sz="0" w:space="0" w:color="auto"/>
        <w:right w:val="none" w:sz="0" w:space="0" w:color="auto"/>
      </w:divBdr>
    </w:div>
    <w:div w:id="2041279607">
      <w:bodyDiv w:val="1"/>
      <w:marLeft w:val="0"/>
      <w:marRight w:val="0"/>
      <w:marTop w:val="0"/>
      <w:marBottom w:val="0"/>
      <w:divBdr>
        <w:top w:val="none" w:sz="0" w:space="0" w:color="auto"/>
        <w:left w:val="none" w:sz="0" w:space="0" w:color="auto"/>
        <w:bottom w:val="none" w:sz="0" w:space="0" w:color="auto"/>
        <w:right w:val="none" w:sz="0" w:space="0" w:color="auto"/>
      </w:divBdr>
      <w:divsChild>
        <w:div w:id="419177885">
          <w:marLeft w:val="0"/>
          <w:marRight w:val="0"/>
          <w:marTop w:val="0"/>
          <w:marBottom w:val="0"/>
          <w:divBdr>
            <w:top w:val="single" w:sz="2" w:space="0" w:color="E3E3E3"/>
            <w:left w:val="single" w:sz="2" w:space="0" w:color="E3E3E3"/>
            <w:bottom w:val="single" w:sz="2" w:space="0" w:color="E3E3E3"/>
            <w:right w:val="single" w:sz="2" w:space="0" w:color="E3E3E3"/>
          </w:divBdr>
          <w:divsChild>
            <w:div w:id="215287662">
              <w:marLeft w:val="0"/>
              <w:marRight w:val="0"/>
              <w:marTop w:val="0"/>
              <w:marBottom w:val="0"/>
              <w:divBdr>
                <w:top w:val="single" w:sz="2" w:space="0" w:color="E3E3E3"/>
                <w:left w:val="single" w:sz="2" w:space="0" w:color="E3E3E3"/>
                <w:bottom w:val="single" w:sz="2" w:space="0" w:color="E3E3E3"/>
                <w:right w:val="single" w:sz="2" w:space="0" w:color="E3E3E3"/>
              </w:divBdr>
              <w:divsChild>
                <w:div w:id="1779449897">
                  <w:marLeft w:val="0"/>
                  <w:marRight w:val="0"/>
                  <w:marTop w:val="0"/>
                  <w:marBottom w:val="0"/>
                  <w:divBdr>
                    <w:top w:val="single" w:sz="2" w:space="2" w:color="E3E3E3"/>
                    <w:left w:val="single" w:sz="2" w:space="0" w:color="E3E3E3"/>
                    <w:bottom w:val="single" w:sz="2" w:space="0" w:color="E3E3E3"/>
                    <w:right w:val="single" w:sz="2" w:space="0" w:color="E3E3E3"/>
                  </w:divBdr>
                  <w:divsChild>
                    <w:div w:id="262567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image" Target="media/image5.png"/><Relationship Id="rId5" Type="http://schemas.openxmlformats.org/officeDocument/2006/relationships/hyperlink" Target="https://www.divvybikes.com/data-license-agree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5357</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kendale</dc:creator>
  <cp:keywords/>
  <dc:description/>
  <cp:lastModifiedBy>tanmay kendale</cp:lastModifiedBy>
  <cp:revision>8</cp:revision>
  <dcterms:created xsi:type="dcterms:W3CDTF">2024-05-22T07:44:00Z</dcterms:created>
  <dcterms:modified xsi:type="dcterms:W3CDTF">2024-05-27T11:35:00Z</dcterms:modified>
</cp:coreProperties>
</file>