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0D83526" w:rsidP="667A91BB" w:rsidRDefault="00D83526" w14:paraId="5560A1AB" w14:textId="1E15B00C">
      <w:pPr>
        <w:pStyle w:val="Normal"/>
        <w:rPr>
          <w:sz w:val="34"/>
          <w:szCs w:val="34"/>
        </w:rPr>
      </w:pPr>
      <w:r w:rsidRPr="667A91BB" w:rsidR="05ED7EE4">
        <w:rPr>
          <w:rFonts w:ascii="Calibri" w:hAnsi="Calibri" w:eastAsia="Calibri" w:cs="Calibri"/>
          <w:noProof w:val="0"/>
          <w:sz w:val="34"/>
          <w:szCs w:val="34"/>
          <w:lang w:val="en-US"/>
        </w:rPr>
        <w:t>Using Visual, Block-Based, Event-Driven Language to Teach Coding Skills</w:t>
      </w:r>
    </w:p>
    <w:p xmlns:wp14="http://schemas.microsoft.com/office/word/2010/wordml" w:rsidRPr="00290C74" w:rsidR="00D83526" w:rsidP="00D83526" w:rsidRDefault="00D83526" w14:paraId="5067F03F" wp14:textId="5213403C">
      <w:pPr>
        <w:rPr>
          <w:sz w:val="26"/>
          <w:szCs w:val="26"/>
        </w:rPr>
      </w:pPr>
      <w:r w:rsidRPr="667A91BB" w:rsidR="41BB1630">
        <w:rPr>
          <w:sz w:val="26"/>
          <w:szCs w:val="26"/>
        </w:rPr>
        <w:t xml:space="preserve">Samuel Groom, </w:t>
      </w:r>
      <w:proofErr w:type="spellStart"/>
      <w:r w:rsidRPr="667A91BB" w:rsidR="41BB1630">
        <w:rPr>
          <w:sz w:val="26"/>
          <w:szCs w:val="26"/>
        </w:rPr>
        <w:t>Asho</w:t>
      </w:r>
      <w:proofErr w:type="spellEnd"/>
      <w:r w:rsidRPr="667A91BB" w:rsidR="41BB1630">
        <w:rPr>
          <w:sz w:val="26"/>
          <w:szCs w:val="26"/>
        </w:rPr>
        <w:t xml:space="preserve"> </w:t>
      </w:r>
      <w:proofErr w:type="spellStart"/>
      <w:r w:rsidRPr="667A91BB" w:rsidR="41BB1630">
        <w:rPr>
          <w:sz w:val="26"/>
          <w:szCs w:val="26"/>
        </w:rPr>
        <w:t>Issak</w:t>
      </w:r>
      <w:proofErr w:type="spellEnd"/>
      <w:r w:rsidRPr="667A91BB" w:rsidR="41BB1630">
        <w:rPr>
          <w:sz w:val="26"/>
          <w:szCs w:val="26"/>
        </w:rPr>
        <w:t xml:space="preserve">, Johnson </w:t>
      </w:r>
      <w:proofErr w:type="spellStart"/>
      <w:r w:rsidRPr="667A91BB" w:rsidR="41BB1630">
        <w:rPr>
          <w:sz w:val="26"/>
          <w:szCs w:val="26"/>
        </w:rPr>
        <w:t>Ngao</w:t>
      </w:r>
      <w:proofErr w:type="spellEnd"/>
      <w:r w:rsidRPr="667A91BB" w:rsidR="41BB1630">
        <w:rPr>
          <w:sz w:val="26"/>
          <w:szCs w:val="26"/>
        </w:rPr>
        <w:t>, Taylor Williams</w:t>
      </w:r>
    </w:p>
    <w:p xmlns:wp14="http://schemas.microsoft.com/office/word/2010/wordml" w:rsidRPr="00290C74" w:rsidR="00B63EC2" w:rsidP="00D83526" w:rsidRDefault="00D83526" w14:paraId="7683F44B" wp14:textId="0BF0C2E4">
      <w:r w:rsidR="5F529BEA">
        <w:rPr/>
        <w:t xml:space="preserve"> Dr. Anca </w:t>
      </w:r>
      <w:proofErr w:type="spellStart"/>
      <w:r w:rsidR="5F529BEA">
        <w:rPr/>
        <w:t>Doloc-Mihu</w:t>
      </w:r>
      <w:proofErr w:type="spellEnd"/>
      <w:r w:rsidR="5F529BEA">
        <w:rPr/>
        <w:t xml:space="preserve"> &amp; Dr. Cindy Robertson</w:t>
      </w:r>
      <w:bookmarkStart w:name="_GoBack" w:id="0"/>
      <w:bookmarkEnd w:id="0"/>
    </w:p>
    <w:p xmlns:wp14="http://schemas.microsoft.com/office/word/2010/wordml" w:rsidR="00D83526" w:rsidP="00D83526" w:rsidRDefault="00D83526" w14:paraId="0A37501D" wp14:textId="77777777"/>
    <w:p xmlns:wp14="http://schemas.microsoft.com/office/word/2010/wordml" w:rsidR="00290C74" w:rsidP="00D83526" w:rsidRDefault="00D83526" w14:paraId="152F32B0" wp14:textId="77777777">
      <w:pPr>
        <w:rPr>
          <w:sz w:val="23"/>
          <w:szCs w:val="23"/>
        </w:rPr>
      </w:pPr>
      <w:r w:rsidRPr="2E2EB15B" w:rsidR="00D83526">
        <w:rPr>
          <w:rStyle w:val="Heading1Char"/>
        </w:rPr>
        <w:t>Abstract</w:t>
      </w:r>
      <w:r w:rsidRPr="2E2EB15B" w:rsidR="00D83526">
        <w:rPr>
          <w:sz w:val="23"/>
          <w:szCs w:val="23"/>
        </w:rPr>
        <w:t xml:space="preserve"> </w:t>
      </w:r>
    </w:p>
    <w:p w:rsidR="21EE8EDF" w:rsidP="667A91BB" w:rsidRDefault="21EE8EDF" w14:paraId="30240157" w14:textId="10A0DDB4">
      <w:pPr>
        <w:spacing w:line="240" w:lineRule="auto"/>
        <w:ind w:firstLine="720"/>
      </w:pPr>
      <w:r w:rsidRPr="667A91BB" w:rsidR="21EE8EDF">
        <w:rPr>
          <w:rFonts w:ascii="Calibri" w:hAnsi="Calibri" w:eastAsia="Calibri" w:cs="Calibri"/>
          <w:noProof w:val="0"/>
          <w:sz w:val="23"/>
          <w:szCs w:val="23"/>
          <w:lang w:val="en-US"/>
        </w:rPr>
        <w:t xml:space="preserve">The study target for this program is non-tech people. Our focus is to expose how technology works and how fun it is to learn create something using technology. The purpose of this study is to introduce these non-tech people to technology and the capabilities of hardware and show off what can be done in programming through the Scratch technology. </w:t>
      </w:r>
    </w:p>
    <w:p w:rsidR="21EE8EDF" w:rsidP="667A91BB" w:rsidRDefault="21EE8EDF" w14:paraId="3051ED61" w14:textId="3C2A8C3E">
      <w:pPr>
        <w:spacing w:line="240" w:lineRule="auto"/>
        <w:ind w:firstLine="720"/>
      </w:pPr>
      <w:r w:rsidRPr="667A91BB" w:rsidR="21EE8EDF">
        <w:rPr>
          <w:rFonts w:ascii="Calibri" w:hAnsi="Calibri" w:eastAsia="Calibri" w:cs="Calibri"/>
          <w:noProof w:val="0"/>
          <w:sz w:val="23"/>
          <w:szCs w:val="23"/>
          <w:lang w:val="en-US"/>
        </w:rPr>
        <w:t>TAP is a program that offers students opportunities to learn more about technology, and help them develop creativity, leadership, communication, and teamwork skills. It also gives them the opportunity to do outreach with their projects so that non-tech people can get interested in technologies. The outreach will help TAP students build their leadership skills and make them gain public speaking confidence. Some of our outreach activities are the TAP Expo and in-class</w:t>
      </w:r>
      <w:r w:rsidRPr="667A91BB" w:rsidR="3AF03452">
        <w:rPr>
          <w:rFonts w:ascii="Calibri" w:hAnsi="Calibri" w:eastAsia="Calibri" w:cs="Calibri"/>
          <w:noProof w:val="0"/>
          <w:sz w:val="23"/>
          <w:szCs w:val="23"/>
          <w:lang w:val="en-US"/>
        </w:rPr>
        <w:t xml:space="preserve"> workshops</w:t>
      </w:r>
      <w:r w:rsidRPr="667A91BB" w:rsidR="21EE8EDF">
        <w:rPr>
          <w:rFonts w:ascii="Calibri" w:hAnsi="Calibri" w:eastAsia="Calibri" w:cs="Calibri"/>
          <w:noProof w:val="0"/>
          <w:sz w:val="23"/>
          <w:szCs w:val="23"/>
          <w:lang w:val="en-US"/>
        </w:rPr>
        <w:t>.</w:t>
      </w:r>
    </w:p>
    <w:p w:rsidR="21EE8EDF" w:rsidP="667A91BB" w:rsidRDefault="21EE8EDF" w14:paraId="2F35A76E" w14:textId="3AB7AC34">
      <w:pPr>
        <w:spacing w:line="240" w:lineRule="auto"/>
        <w:ind w:firstLine="720"/>
      </w:pPr>
      <w:r w:rsidRPr="667A91BB" w:rsidR="21EE8EDF">
        <w:rPr>
          <w:rFonts w:ascii="Calibri" w:hAnsi="Calibri" w:eastAsia="Calibri" w:cs="Calibri"/>
          <w:noProof w:val="0"/>
          <w:sz w:val="23"/>
          <w:szCs w:val="23"/>
          <w:lang w:val="en-US"/>
        </w:rPr>
        <w:t xml:space="preserve">There were 2 different types of technology used: Scratch (an interactive programming language that allows users to create interactive stories, games, and animations) and </w:t>
      </w:r>
      <w:proofErr w:type="spellStart"/>
      <w:r w:rsidRPr="667A91BB" w:rsidR="21EE8EDF">
        <w:rPr>
          <w:rFonts w:ascii="Calibri" w:hAnsi="Calibri" w:eastAsia="Calibri" w:cs="Calibri"/>
          <w:noProof w:val="0"/>
          <w:sz w:val="23"/>
          <w:szCs w:val="23"/>
          <w:lang w:val="en-US"/>
        </w:rPr>
        <w:t>MaKey</w:t>
      </w:r>
      <w:proofErr w:type="spellEnd"/>
      <w:r w:rsidRPr="667A91BB" w:rsidR="21EE8EDF">
        <w:rPr>
          <w:rFonts w:ascii="Calibri" w:hAnsi="Calibri" w:eastAsia="Calibri" w:cs="Calibri"/>
          <w:noProof w:val="0"/>
          <w:sz w:val="23"/>
          <w:szCs w:val="23"/>
          <w:lang w:val="en-US"/>
        </w:rPr>
        <w:t xml:space="preserve"> </w:t>
      </w:r>
      <w:proofErr w:type="spellStart"/>
      <w:r w:rsidRPr="667A91BB" w:rsidR="21EE8EDF">
        <w:rPr>
          <w:rFonts w:ascii="Calibri" w:hAnsi="Calibri" w:eastAsia="Calibri" w:cs="Calibri"/>
          <w:noProof w:val="0"/>
          <w:sz w:val="23"/>
          <w:szCs w:val="23"/>
          <w:lang w:val="en-US"/>
        </w:rPr>
        <w:t>MaKey</w:t>
      </w:r>
      <w:proofErr w:type="spellEnd"/>
      <w:r w:rsidRPr="667A91BB" w:rsidR="21EE8EDF">
        <w:rPr>
          <w:rFonts w:ascii="Calibri" w:hAnsi="Calibri" w:eastAsia="Calibri" w:cs="Calibri"/>
          <w:noProof w:val="0"/>
          <w:sz w:val="23"/>
          <w:szCs w:val="23"/>
          <w:lang w:val="en-US"/>
        </w:rPr>
        <w:t xml:space="preserve"> Classic (a circuit board that allows you to create a computer keyboard out of anything). We are trying to teach the students coding skills using “if-statements”, “while loops” and building blocks with Scratch. The coding structure will show the students how certain actions can be executed based on certain decisions.</w:t>
      </w:r>
    </w:p>
    <w:p w:rsidR="21EE8EDF" w:rsidP="667A91BB" w:rsidRDefault="21EE8EDF" w14:paraId="6EC094E6" w14:textId="55F0A5AA">
      <w:pPr>
        <w:spacing w:line="240" w:lineRule="auto"/>
        <w:ind w:firstLine="720"/>
      </w:pPr>
      <w:r w:rsidRPr="667A91BB" w:rsidR="21EE8EDF">
        <w:rPr>
          <w:rFonts w:ascii="Calibri" w:hAnsi="Calibri" w:eastAsia="Calibri" w:cs="Calibri"/>
          <w:noProof w:val="0"/>
          <w:sz w:val="23"/>
          <w:szCs w:val="23"/>
          <w:lang w:val="en-US"/>
        </w:rPr>
        <w:t>For the TAP Expo, we are going to be developing projects with unique setups, so that GGC students can participate and have fun with it. For the in-class workshops, we are going to have the students fill out survey forms and get them involved in the project by making them participate.</w:t>
      </w:r>
    </w:p>
    <w:p w:rsidR="21EE8EDF" w:rsidP="667A91BB" w:rsidRDefault="21EE8EDF" w14:paraId="11EFD42C" w14:textId="562D4582">
      <w:pPr>
        <w:spacing w:line="240" w:lineRule="auto"/>
        <w:ind w:firstLine="720"/>
      </w:pPr>
      <w:r w:rsidRPr="667A91BB" w:rsidR="21EE8EDF">
        <w:rPr>
          <w:rFonts w:ascii="Calibri" w:hAnsi="Calibri" w:eastAsia="Calibri" w:cs="Calibri"/>
          <w:noProof w:val="0"/>
          <w:sz w:val="23"/>
          <w:szCs w:val="23"/>
          <w:lang w:val="en-US"/>
        </w:rPr>
        <w:t>In conclusion, we will successfully be able to teach our target audience the importance of learning new coding skills, and we will able to demonstrate how using technology can be fun.</w:t>
      </w:r>
    </w:p>
    <w:p xmlns:wp14="http://schemas.microsoft.com/office/word/2010/wordml" w:rsidR="00D83526" w:rsidP="00290C74" w:rsidRDefault="00D83526" w14:paraId="2635E364" wp14:textId="77777777">
      <w:pPr>
        <w:pStyle w:val="Heading1"/>
      </w:pPr>
      <w:r w:rsidRPr="667A91BB" w:rsidR="00D83526">
        <w:rPr>
          <w:color w:val="2E74B5" w:themeColor="accent1" w:themeTint="FF" w:themeShade="BF"/>
        </w:rPr>
        <w:t>Introduction</w:t>
      </w:r>
      <w:r w:rsidR="00D83526">
        <w:rPr/>
        <w:t xml:space="preserve"> </w:t>
      </w:r>
    </w:p>
    <w:p w:rsidR="04BB1CB2" w:rsidP="2E2EB15B" w:rsidRDefault="04BB1CB2" w14:paraId="4BCDB45C" w14:textId="06C1A03D">
      <w:pPr>
        <w:spacing w:after="160" w:line="240" w:lineRule="auto"/>
        <w:ind w:firstLine="720"/>
        <w:rPr>
          <w:rFonts w:ascii="Calibri" w:hAnsi="Calibri" w:eastAsia="Calibri" w:cs="Calibri"/>
          <w:noProof w:val="0"/>
          <w:sz w:val="23"/>
          <w:szCs w:val="23"/>
          <w:lang w:val="en-US"/>
        </w:rPr>
      </w:pPr>
      <w:r w:rsidRPr="667A91BB" w:rsidR="04BB1CB2">
        <w:rPr>
          <w:rFonts w:ascii="Calibri" w:hAnsi="Calibri" w:eastAsia="Calibri" w:cs="Calibri"/>
          <w:noProof w:val="0"/>
          <w:sz w:val="23"/>
          <w:szCs w:val="23"/>
          <w:lang w:val="en-US"/>
        </w:rPr>
        <w:t>Regarding related work, in Software Development 2, my team and I transferred an application that was originally written in basic HTML/JavaScript into React.JS. The application was a counter system for Magic the Gathering card game. It was designed to track health points, and other counters. In Software Development 1, my team and I created a text-based adventure game from scratch.</w:t>
      </w:r>
    </w:p>
    <w:p w:rsidR="7892263F" w:rsidP="667A91BB" w:rsidRDefault="7892263F" w14:paraId="74B1372F" w14:textId="792707E6">
      <w:pPr>
        <w:spacing w:after="160" w:line="240" w:lineRule="auto"/>
        <w:ind w:firstLine="0"/>
        <w:rPr>
          <w:rFonts w:ascii="Calibri Light" w:hAnsi="Calibri Light" w:eastAsia="Calibri Light" w:cs="Calibri Light" w:asciiTheme="majorAscii" w:hAnsiTheme="majorAscii" w:eastAsiaTheme="majorAscii" w:cstheme="majorAscii"/>
          <w:noProof w:val="0"/>
          <w:color w:val="BDD6EE" w:themeColor="accent1" w:themeTint="66" w:themeShade="FF"/>
          <w:sz w:val="28"/>
          <w:szCs w:val="28"/>
          <w:lang w:val="en-US"/>
        </w:rPr>
      </w:pPr>
      <w:r w:rsidRPr="667A91BB" w:rsidR="7892263F">
        <w:rPr>
          <w:rFonts w:ascii="Calibri Light" w:hAnsi="Calibri Light" w:eastAsia="Calibri Light" w:cs="Calibri Light" w:asciiTheme="majorAscii" w:hAnsiTheme="majorAscii" w:eastAsiaTheme="majorAscii" w:cstheme="majorAscii"/>
          <w:noProof w:val="0"/>
          <w:color w:val="2E74B5" w:themeColor="accent1" w:themeTint="FF" w:themeShade="BF"/>
          <w:sz w:val="28"/>
          <w:szCs w:val="28"/>
          <w:lang w:val="en-US"/>
        </w:rPr>
        <w:t>TAP</w:t>
      </w:r>
    </w:p>
    <w:p w:rsidR="2E2EB15B" w:rsidP="667A91BB" w:rsidRDefault="2E2EB15B" w14:paraId="7717B88E" w14:textId="2AC65541">
      <w:pPr>
        <w:spacing w:after="160" w:line="240" w:lineRule="auto"/>
        <w:ind w:firstLine="360"/>
        <w:rPr>
          <w:rFonts w:ascii="Calibri" w:hAnsi="Calibri" w:eastAsia="Calibri" w:cs="Calibri"/>
          <w:noProof w:val="0"/>
          <w:sz w:val="23"/>
          <w:szCs w:val="23"/>
          <w:lang w:val="en-US"/>
        </w:rPr>
      </w:pPr>
      <w:r w:rsidRPr="667A91BB" w:rsidR="01B7DF9C">
        <w:rPr>
          <w:rFonts w:ascii="Calibri" w:hAnsi="Calibri" w:eastAsia="Calibri" w:cs="Calibri"/>
          <w:noProof w:val="0"/>
          <w:sz w:val="23"/>
          <w:szCs w:val="23"/>
          <w:lang w:val="en-US"/>
        </w:rPr>
        <w:t>The Technology Ambassadors Program is a program that offers students opportunities to learn more about technology, and help them develop creativity, leadership, communication, and teamwork skills. It also gives them the opportunity to do outreach with their projects so that children of all ages can get interested in different technologies. The outreach will help TAP students build their leadership skills and make them gain public speaking confidence.</w:t>
      </w:r>
    </w:p>
    <w:p xmlns:wp14="http://schemas.microsoft.com/office/word/2010/wordml" w:rsidR="00D83526" w:rsidP="00290C74" w:rsidRDefault="00D83526" w14:paraId="72964F2C" wp14:textId="77777777">
      <w:pPr>
        <w:pStyle w:val="Heading1"/>
      </w:pPr>
      <w:r w:rsidR="00D83526">
        <w:rPr/>
        <w:t xml:space="preserve">Methods </w:t>
      </w:r>
    </w:p>
    <w:p w:rsidR="7768FBAB" w:rsidP="2E2EB15B" w:rsidRDefault="7768FBAB" w14:paraId="69FD09B6" w14:textId="79184C3C">
      <w:pPr>
        <w:spacing w:after="160" w:line="240" w:lineRule="auto"/>
        <w:ind w:firstLine="720"/>
        <w:rPr>
          <w:rFonts w:ascii="Calibri" w:hAnsi="Calibri" w:eastAsia="Calibri" w:cs="Calibri"/>
          <w:noProof w:val="0"/>
          <w:sz w:val="23"/>
          <w:szCs w:val="23"/>
          <w:lang w:val="en-US"/>
        </w:rPr>
      </w:pPr>
      <w:r w:rsidRPr="2E2EB15B" w:rsidR="7768FBAB">
        <w:rPr>
          <w:rFonts w:ascii="Calibri" w:hAnsi="Calibri" w:eastAsia="Calibri" w:cs="Calibri"/>
          <w:noProof w:val="0"/>
          <w:sz w:val="23"/>
          <w:szCs w:val="23"/>
          <w:lang w:val="en-US"/>
        </w:rPr>
        <w:t>We used Scratch and MaKey MaKey Classic in our project. Scratch is an interactive programming language that allows users to create interactive stories, games, and animations. MaKey MaKey is an academic and artistic project. The Classic version of MaKey MaKey is a circuit board that allows you to create a computer keyboard out of anything. We are trying to teach the students coding skills using “if-statements”, “while loops” and building blocks with Scratch. The coding structure will show the students how certain actions can be executed based on certain decisions. They will also use MaKey MaKey as well.</w:t>
      </w:r>
    </w:p>
    <w:p w:rsidR="7768FBAB" w:rsidP="2E2EB15B" w:rsidRDefault="7768FBAB" w14:paraId="43B97543" w14:textId="7D9B706E">
      <w:pPr>
        <w:spacing w:after="160" w:line="240" w:lineRule="auto"/>
        <w:ind w:firstLine="720"/>
        <w:rPr>
          <w:rFonts w:ascii="Calibri" w:hAnsi="Calibri" w:eastAsia="Calibri" w:cs="Calibri"/>
          <w:noProof w:val="0"/>
          <w:sz w:val="23"/>
          <w:szCs w:val="23"/>
          <w:lang w:val="en-US"/>
        </w:rPr>
      </w:pPr>
      <w:r w:rsidRPr="2E2EB15B" w:rsidR="7768FBAB">
        <w:rPr>
          <w:rFonts w:ascii="Calibri" w:hAnsi="Calibri" w:eastAsia="Calibri" w:cs="Calibri"/>
          <w:noProof w:val="0"/>
          <w:sz w:val="23"/>
          <w:szCs w:val="23"/>
          <w:lang w:val="en-US"/>
        </w:rPr>
        <w:t>We will conduct outreach events of many kinds. The TAP Expo is an event where everyone demonstrates their finished projects to the entire college. Super Saturday Series (also known as S3) is where middle school and high school girls come to learn about technology. The girls would watch a demonstration of the finished project and then create their own version. The classroom event is where we would go to the “Introduction to ITEC” classes and present our project to the students. Afterwards, they would create their own version of our project. At the Workshop Research Symposium and Conference, we will be demonstrating our project to other students and teachers throughout the college. For each event, we will have a pre-survey and a post-survey for the students to fill out. The data collected from the surveys will help us make any changes to the way we present information.</w:t>
      </w:r>
    </w:p>
    <w:p w:rsidR="2E2EB15B" w:rsidP="2E2EB15B" w:rsidRDefault="2E2EB15B" w14:paraId="2E0D728A" w14:textId="1CA4515F">
      <w:pPr>
        <w:pStyle w:val="Normal"/>
        <w:rPr>
          <w:sz w:val="23"/>
          <w:szCs w:val="23"/>
        </w:rPr>
      </w:pPr>
    </w:p>
    <w:p w:rsidR="7A817721" w:rsidP="667A91BB" w:rsidRDefault="7A817721" w14:paraId="577F78E8" w14:textId="64E3EBBB">
      <w:pPr>
        <w:pStyle w:val="Normal"/>
        <w:rPr>
          <w:rFonts w:ascii="Calibri Light" w:hAnsi="Calibri Light" w:eastAsia="Calibri Light" w:cs="Calibri Light" w:asciiTheme="majorAscii" w:hAnsiTheme="majorAscii" w:eastAsiaTheme="majorAscii" w:cstheme="majorAscii"/>
          <w:sz w:val="28"/>
          <w:szCs w:val="28"/>
        </w:rPr>
      </w:pPr>
      <w:r w:rsidRPr="667A91BB" w:rsidR="7A817721">
        <w:rPr>
          <w:rFonts w:ascii="Calibri Light" w:hAnsi="Calibri Light" w:eastAsia="Calibri Light" w:cs="Calibri Light" w:asciiTheme="majorAscii" w:hAnsiTheme="majorAscii" w:eastAsiaTheme="majorAscii" w:cstheme="majorAscii"/>
          <w:color w:val="2E74B5" w:themeColor="accent1" w:themeTint="FF" w:themeShade="BF"/>
          <w:sz w:val="28"/>
          <w:szCs w:val="28"/>
        </w:rPr>
        <w:t>What Are We Teaching</w:t>
      </w:r>
    </w:p>
    <w:p w:rsidR="7A9912E2" w:rsidP="667A91BB" w:rsidRDefault="7A9912E2" w14:paraId="46AD42B9" w14:textId="5C056E07">
      <w:pPr>
        <w:pStyle w:val="Normal"/>
        <w:ind w:firstLine="720"/>
        <w:rPr>
          <w:sz w:val="23"/>
          <w:szCs w:val="23"/>
        </w:rPr>
      </w:pPr>
      <w:r w:rsidRPr="68255D94" w:rsidR="7A9912E2">
        <w:rPr>
          <w:sz w:val="23"/>
          <w:szCs w:val="23"/>
        </w:rPr>
        <w:t xml:space="preserve">We conducted Outreach by doing online workshops due to the </w:t>
      </w:r>
      <w:r w:rsidRPr="68255D94" w:rsidR="2DADA7C7">
        <w:rPr>
          <w:sz w:val="23"/>
          <w:szCs w:val="23"/>
        </w:rPr>
        <w:t>COVID</w:t>
      </w:r>
      <w:r w:rsidRPr="68255D94" w:rsidR="7A9912E2">
        <w:rPr>
          <w:sz w:val="23"/>
          <w:szCs w:val="23"/>
        </w:rPr>
        <w:t>-19. We pre</w:t>
      </w:r>
      <w:r w:rsidRPr="68255D94" w:rsidR="456228AB">
        <w:rPr>
          <w:sz w:val="23"/>
          <w:szCs w:val="23"/>
        </w:rPr>
        <w:t xml:space="preserve">sented </w:t>
      </w:r>
      <w:r w:rsidRPr="68255D94" w:rsidR="7A9912E2">
        <w:rPr>
          <w:sz w:val="23"/>
          <w:szCs w:val="23"/>
        </w:rPr>
        <w:t xml:space="preserve">our game to </w:t>
      </w:r>
      <w:r w:rsidRPr="68255D94" w:rsidR="22AB8C0F">
        <w:rPr>
          <w:sz w:val="23"/>
          <w:szCs w:val="23"/>
        </w:rPr>
        <w:t xml:space="preserve">GGC </w:t>
      </w:r>
      <w:r w:rsidRPr="68255D94" w:rsidR="7A9912E2">
        <w:rPr>
          <w:sz w:val="23"/>
          <w:szCs w:val="23"/>
        </w:rPr>
        <w:t xml:space="preserve">Digital Media students through </w:t>
      </w:r>
      <w:r w:rsidRPr="68255D94" w:rsidR="793AD5B1">
        <w:rPr>
          <w:sz w:val="23"/>
          <w:szCs w:val="23"/>
        </w:rPr>
        <w:t>B</w:t>
      </w:r>
      <w:r w:rsidRPr="68255D94" w:rsidR="2419725B">
        <w:rPr>
          <w:sz w:val="23"/>
          <w:szCs w:val="23"/>
        </w:rPr>
        <w:t>lackboard</w:t>
      </w:r>
      <w:r w:rsidRPr="68255D94" w:rsidR="37D5D4E4">
        <w:rPr>
          <w:sz w:val="23"/>
          <w:szCs w:val="23"/>
        </w:rPr>
        <w:t xml:space="preserve"> Collaborate, a</w:t>
      </w:r>
      <w:r w:rsidRPr="68255D94" w:rsidR="1FAD3418">
        <w:rPr>
          <w:sz w:val="23"/>
          <w:szCs w:val="23"/>
        </w:rPr>
        <w:t xml:space="preserve"> technology that </w:t>
      </w:r>
      <w:r w:rsidRPr="68255D94" w:rsidR="56DAC9C7">
        <w:rPr>
          <w:sz w:val="23"/>
          <w:szCs w:val="23"/>
        </w:rPr>
        <w:t>allows</w:t>
      </w:r>
      <w:r w:rsidRPr="68255D94" w:rsidR="1FAD3418">
        <w:rPr>
          <w:sz w:val="23"/>
          <w:szCs w:val="23"/>
        </w:rPr>
        <w:t xml:space="preserve"> users to conduct online training. </w:t>
      </w:r>
      <w:r w:rsidRPr="68255D94" w:rsidR="6EA92BF6">
        <w:rPr>
          <w:sz w:val="23"/>
          <w:szCs w:val="23"/>
        </w:rPr>
        <w:t xml:space="preserve">We </w:t>
      </w:r>
      <w:r w:rsidRPr="68255D94" w:rsidR="0DAB93C2">
        <w:rPr>
          <w:sz w:val="23"/>
          <w:szCs w:val="23"/>
        </w:rPr>
        <w:t>also</w:t>
      </w:r>
      <w:r w:rsidRPr="68255D94" w:rsidR="6EA92BF6">
        <w:rPr>
          <w:sz w:val="23"/>
          <w:szCs w:val="23"/>
        </w:rPr>
        <w:t xml:space="preserve"> did </w:t>
      </w:r>
      <w:r w:rsidRPr="68255D94" w:rsidR="61C2114D">
        <w:rPr>
          <w:sz w:val="23"/>
          <w:szCs w:val="23"/>
        </w:rPr>
        <w:t xml:space="preserve">the </w:t>
      </w:r>
      <w:r w:rsidRPr="68255D94" w:rsidR="6EA92BF6">
        <w:rPr>
          <w:sz w:val="23"/>
          <w:szCs w:val="23"/>
        </w:rPr>
        <w:t>TAP Expo Event through online using Z</w:t>
      </w:r>
      <w:r w:rsidRPr="68255D94" w:rsidR="73E257CF">
        <w:rPr>
          <w:sz w:val="23"/>
          <w:szCs w:val="23"/>
        </w:rPr>
        <w:t>oom</w:t>
      </w:r>
      <w:r w:rsidRPr="68255D94" w:rsidR="6EA92BF6">
        <w:rPr>
          <w:sz w:val="23"/>
          <w:szCs w:val="23"/>
        </w:rPr>
        <w:t xml:space="preserve">. We had over </w:t>
      </w:r>
      <w:r w:rsidRPr="68255D94" w:rsidR="16C2AF9E">
        <w:rPr>
          <w:sz w:val="23"/>
          <w:szCs w:val="23"/>
        </w:rPr>
        <w:t>forty-five</w:t>
      </w:r>
      <w:r w:rsidRPr="68255D94" w:rsidR="6EA92BF6">
        <w:rPr>
          <w:sz w:val="23"/>
          <w:szCs w:val="23"/>
        </w:rPr>
        <w:t xml:space="preserve"> students attend our event.</w:t>
      </w:r>
      <w:r w:rsidRPr="68255D94" w:rsidR="20055363">
        <w:rPr>
          <w:sz w:val="23"/>
          <w:szCs w:val="23"/>
        </w:rPr>
        <w:t xml:space="preserve"> </w:t>
      </w:r>
    </w:p>
    <w:p xmlns:wp14="http://schemas.microsoft.com/office/word/2010/wordml" w:rsidRPr="00D83526" w:rsidR="00D83526" w:rsidP="667A91BB" w:rsidRDefault="00D83526" w14:paraId="13F6A394" wp14:textId="46456217">
      <w:pPr>
        <w:pStyle w:val="Normal"/>
        <w:ind w:left="0" w:firstLine="720"/>
        <w:rPr>
          <w:sz w:val="23"/>
          <w:szCs w:val="23"/>
        </w:rPr>
      </w:pPr>
      <w:r w:rsidRPr="667A91BB" w:rsidR="67317E9A">
        <w:rPr>
          <w:rFonts w:ascii="Calibri Light" w:hAnsi="Calibri Light" w:eastAsia="Calibri Light" w:cs="Calibri Light" w:asciiTheme="majorAscii" w:hAnsiTheme="majorAscii" w:eastAsiaTheme="majorAscii" w:cstheme="majorAscii"/>
          <w:color w:val="2E74B5" w:themeColor="accent1" w:themeTint="FF" w:themeShade="BF"/>
          <w:sz w:val="24"/>
          <w:szCs w:val="24"/>
        </w:rPr>
        <w:t>TAP Expo</w:t>
      </w:r>
    </w:p>
    <w:p xmlns:wp14="http://schemas.microsoft.com/office/word/2010/wordml" w:rsidR="00D83526" w:rsidP="667A91BB" w:rsidRDefault="00D83526" w14:paraId="59B160CD" wp14:textId="1EBE30EB">
      <w:pPr>
        <w:pStyle w:val="Normal"/>
        <w:ind w:firstLine="720"/>
        <w:rPr>
          <w:sz w:val="23"/>
          <w:szCs w:val="23"/>
        </w:rPr>
      </w:pPr>
      <w:r w:rsidRPr="68255D94" w:rsidR="4E675826">
        <w:rPr>
          <w:sz w:val="23"/>
          <w:szCs w:val="23"/>
        </w:rPr>
        <w:t xml:space="preserve">We had more than </w:t>
      </w:r>
      <w:r w:rsidRPr="68255D94" w:rsidR="218E9085">
        <w:rPr>
          <w:sz w:val="23"/>
          <w:szCs w:val="23"/>
        </w:rPr>
        <w:t>forty-five</w:t>
      </w:r>
      <w:r w:rsidRPr="68255D94" w:rsidR="4E675826">
        <w:rPr>
          <w:sz w:val="23"/>
          <w:szCs w:val="23"/>
        </w:rPr>
        <w:t xml:space="preserve"> </w:t>
      </w:r>
      <w:r w:rsidRPr="68255D94" w:rsidR="68855DEC">
        <w:rPr>
          <w:sz w:val="23"/>
          <w:szCs w:val="23"/>
        </w:rPr>
        <w:t xml:space="preserve">GGC </w:t>
      </w:r>
      <w:r w:rsidRPr="68255D94" w:rsidR="4E675826">
        <w:rPr>
          <w:sz w:val="23"/>
          <w:szCs w:val="23"/>
        </w:rPr>
        <w:t>students attend ou</w:t>
      </w:r>
      <w:r w:rsidRPr="68255D94" w:rsidR="77A79A34">
        <w:rPr>
          <w:sz w:val="23"/>
          <w:szCs w:val="23"/>
        </w:rPr>
        <w:t>r</w:t>
      </w:r>
      <w:r w:rsidRPr="68255D94" w:rsidR="4E675826">
        <w:rPr>
          <w:sz w:val="23"/>
          <w:szCs w:val="23"/>
        </w:rPr>
        <w:t xml:space="preserve"> online event. We </w:t>
      </w:r>
      <w:r w:rsidRPr="68255D94" w:rsidR="678CF4CA">
        <w:rPr>
          <w:sz w:val="23"/>
          <w:szCs w:val="23"/>
        </w:rPr>
        <w:t>presented</w:t>
      </w:r>
      <w:r w:rsidRPr="68255D94" w:rsidR="4E675826">
        <w:rPr>
          <w:sz w:val="23"/>
          <w:szCs w:val="23"/>
        </w:rPr>
        <w:t xml:space="preserve"> </w:t>
      </w:r>
      <w:r w:rsidRPr="68255D94" w:rsidR="16FB9523">
        <w:rPr>
          <w:sz w:val="23"/>
          <w:szCs w:val="23"/>
        </w:rPr>
        <w:t xml:space="preserve">our </w:t>
      </w:r>
      <w:r w:rsidRPr="68255D94" w:rsidR="4E675826">
        <w:rPr>
          <w:sz w:val="23"/>
          <w:szCs w:val="23"/>
        </w:rPr>
        <w:t xml:space="preserve">game and showed them how to make changes to the game, how it works and </w:t>
      </w:r>
      <w:r w:rsidRPr="68255D94" w:rsidR="613B8E61">
        <w:rPr>
          <w:sz w:val="23"/>
          <w:szCs w:val="23"/>
        </w:rPr>
        <w:t xml:space="preserve">the </w:t>
      </w:r>
      <w:r w:rsidRPr="68255D94" w:rsidR="631F525A">
        <w:rPr>
          <w:sz w:val="23"/>
          <w:szCs w:val="23"/>
        </w:rPr>
        <w:t>technology</w:t>
      </w:r>
      <w:r w:rsidRPr="68255D94" w:rsidR="613B8E61">
        <w:rPr>
          <w:sz w:val="23"/>
          <w:szCs w:val="23"/>
        </w:rPr>
        <w:t xml:space="preserve"> we used.</w:t>
      </w:r>
      <w:r w:rsidRPr="68255D94" w:rsidR="00D83526">
        <w:rPr>
          <w:sz w:val="23"/>
          <w:szCs w:val="23"/>
        </w:rPr>
        <w:t xml:space="preserve"> </w:t>
      </w:r>
    </w:p>
    <w:p xmlns:wp14="http://schemas.microsoft.com/office/word/2010/wordml" w:rsidRPr="00D83526" w:rsidR="00D83526" w:rsidP="667A91BB" w:rsidRDefault="00D83526" w14:paraId="33EB1C3A" wp14:textId="30C1248B">
      <w:pPr>
        <w:pStyle w:val="Normal"/>
        <w:ind w:left="0" w:firstLine="720"/>
        <w:rPr>
          <w:sz w:val="23"/>
          <w:szCs w:val="23"/>
        </w:rPr>
      </w:pPr>
      <w:r w:rsidRPr="667A91BB" w:rsidR="006F3FC2">
        <w:rPr>
          <w:rFonts w:ascii="Calibri Light" w:hAnsi="Calibri Light" w:eastAsia="Calibri Light" w:cs="Calibri Light" w:asciiTheme="majorAscii" w:hAnsiTheme="majorAscii" w:eastAsiaTheme="majorAscii" w:cstheme="majorAscii"/>
          <w:color w:val="2E74B5" w:themeColor="accent1" w:themeTint="FF" w:themeShade="BF"/>
          <w:sz w:val="24"/>
          <w:szCs w:val="24"/>
        </w:rPr>
        <w:t>Class Workshop</w:t>
      </w:r>
    </w:p>
    <w:p w:rsidR="74AADAA3" w:rsidP="667A91BB" w:rsidRDefault="74AADAA3" w14:paraId="4A672714" w14:textId="68121F1F">
      <w:pPr>
        <w:pStyle w:val="Normal"/>
        <w:ind w:firstLine="720"/>
        <w:rPr>
          <w:sz w:val="23"/>
          <w:szCs w:val="23"/>
        </w:rPr>
      </w:pPr>
      <w:r w:rsidRPr="68255D94" w:rsidR="74AADAA3">
        <w:rPr>
          <w:sz w:val="23"/>
          <w:szCs w:val="23"/>
        </w:rPr>
        <w:t xml:space="preserve">We </w:t>
      </w:r>
      <w:r w:rsidRPr="68255D94" w:rsidR="3D538AE4">
        <w:rPr>
          <w:sz w:val="23"/>
          <w:szCs w:val="23"/>
        </w:rPr>
        <w:t xml:space="preserve">held </w:t>
      </w:r>
      <w:r w:rsidRPr="68255D94" w:rsidR="6F93BAA4">
        <w:rPr>
          <w:sz w:val="23"/>
          <w:szCs w:val="23"/>
        </w:rPr>
        <w:t xml:space="preserve">4 </w:t>
      </w:r>
      <w:r w:rsidRPr="68255D94" w:rsidR="3D538AE4">
        <w:rPr>
          <w:sz w:val="23"/>
          <w:szCs w:val="23"/>
        </w:rPr>
        <w:t>onl</w:t>
      </w:r>
      <w:r w:rsidRPr="68255D94" w:rsidR="74AADAA3">
        <w:rPr>
          <w:sz w:val="23"/>
          <w:szCs w:val="23"/>
        </w:rPr>
        <w:t>in</w:t>
      </w:r>
      <w:r w:rsidRPr="68255D94" w:rsidR="0A4B8006">
        <w:rPr>
          <w:sz w:val="23"/>
          <w:szCs w:val="23"/>
        </w:rPr>
        <w:t>e</w:t>
      </w:r>
      <w:r w:rsidRPr="68255D94" w:rsidR="74AADAA3">
        <w:rPr>
          <w:sz w:val="23"/>
          <w:szCs w:val="23"/>
        </w:rPr>
        <w:t xml:space="preserve"> class workshops. We involved students in the workshop</w:t>
      </w:r>
      <w:r w:rsidRPr="68255D94" w:rsidR="32BD969C">
        <w:rPr>
          <w:sz w:val="23"/>
          <w:szCs w:val="23"/>
        </w:rPr>
        <w:t>s</w:t>
      </w:r>
      <w:r w:rsidRPr="68255D94" w:rsidR="74AADAA3">
        <w:rPr>
          <w:sz w:val="23"/>
          <w:szCs w:val="23"/>
        </w:rPr>
        <w:t xml:space="preserve"> by doing a step by step </w:t>
      </w:r>
      <w:r w:rsidRPr="68255D94" w:rsidR="264CDE9F">
        <w:rPr>
          <w:sz w:val="23"/>
          <w:szCs w:val="23"/>
        </w:rPr>
        <w:t xml:space="preserve">walkthrough </w:t>
      </w:r>
      <w:r w:rsidRPr="68255D94" w:rsidR="452F4295">
        <w:rPr>
          <w:sz w:val="23"/>
          <w:szCs w:val="23"/>
        </w:rPr>
        <w:t>of</w:t>
      </w:r>
      <w:r w:rsidRPr="68255D94" w:rsidR="264CDE9F">
        <w:rPr>
          <w:sz w:val="23"/>
          <w:szCs w:val="23"/>
        </w:rPr>
        <w:t xml:space="preserve"> how to make </w:t>
      </w:r>
      <w:r w:rsidRPr="68255D94" w:rsidR="74AADAA3">
        <w:rPr>
          <w:sz w:val="23"/>
          <w:szCs w:val="23"/>
        </w:rPr>
        <w:t xml:space="preserve">changes to the game. </w:t>
      </w:r>
      <w:r w:rsidRPr="68255D94" w:rsidR="07C774F9">
        <w:rPr>
          <w:sz w:val="23"/>
          <w:szCs w:val="23"/>
        </w:rPr>
        <w:t xml:space="preserve">We also gave them copies of the game so that they could make their own changes into it.  Eight students have </w:t>
      </w:r>
      <w:r w:rsidRPr="68255D94" w:rsidR="07C774F9">
        <w:rPr>
          <w:sz w:val="23"/>
          <w:szCs w:val="23"/>
        </w:rPr>
        <w:t>actually made</w:t>
      </w:r>
      <w:r w:rsidRPr="68255D94" w:rsidR="07C774F9">
        <w:rPr>
          <w:sz w:val="23"/>
          <w:szCs w:val="23"/>
        </w:rPr>
        <w:t xml:space="preserve"> changes to the game and reached back to us.</w:t>
      </w:r>
    </w:p>
    <w:p xmlns:wp14="http://schemas.microsoft.com/office/word/2010/wordml" w:rsidR="00D83526" w:rsidP="00290C74" w:rsidRDefault="00D83526" w14:paraId="6571E84A" wp14:textId="77777777">
      <w:pPr>
        <w:pStyle w:val="Heading1"/>
      </w:pPr>
      <w:r w:rsidR="00D83526">
        <w:rPr/>
        <w:t xml:space="preserve">Results </w:t>
      </w:r>
    </w:p>
    <w:p w:rsidR="5CEF9BDC" w:rsidP="68255D94" w:rsidRDefault="5CEF9BDC" w14:paraId="0BB63964" w14:textId="077FFC50">
      <w:pPr>
        <w:pStyle w:val="Normal"/>
        <w:ind w:left="0" w:firstLine="720"/>
        <w:rPr>
          <w:sz w:val="23"/>
          <w:szCs w:val="23"/>
        </w:rPr>
      </w:pPr>
      <w:r w:rsidRPr="68255D94" w:rsidR="5CEF9BDC">
        <w:rPr>
          <w:rFonts w:ascii="Calibri Light" w:hAnsi="Calibri Light" w:eastAsia="Calibri Light" w:cs="Calibri Light" w:asciiTheme="majorAscii" w:hAnsiTheme="majorAscii" w:eastAsiaTheme="majorAscii" w:cstheme="majorAscii"/>
          <w:color w:val="2E74B5" w:themeColor="accent1" w:themeTint="FF" w:themeShade="BF"/>
          <w:sz w:val="24"/>
          <w:szCs w:val="24"/>
        </w:rPr>
        <w:t>Class Workshops</w:t>
      </w:r>
    </w:p>
    <w:p w:rsidR="2B65D296" w:rsidP="68255D94" w:rsidRDefault="2B65D296" w14:paraId="71D73061" w14:textId="0591A95E">
      <w:pPr>
        <w:pStyle w:val="Normal"/>
        <w:bidi w:val="0"/>
        <w:spacing w:before="0" w:beforeAutospacing="off" w:after="160" w:afterAutospacing="off" w:line="259" w:lineRule="auto"/>
        <w:ind w:left="0" w:right="0" w:firstLine="720"/>
        <w:jc w:val="left"/>
        <w:rPr>
          <w:sz w:val="23"/>
          <w:szCs w:val="23"/>
        </w:rPr>
      </w:pPr>
      <w:r w:rsidRPr="68255D94" w:rsidR="4BFEB1D1">
        <w:rPr>
          <w:sz w:val="23"/>
          <w:szCs w:val="23"/>
        </w:rPr>
        <w:t xml:space="preserve">During </w:t>
      </w:r>
      <w:r w:rsidRPr="68255D94" w:rsidR="2B65D296">
        <w:rPr>
          <w:sz w:val="23"/>
          <w:szCs w:val="23"/>
        </w:rPr>
        <w:t>the classroom workshops, we surveyed students on their programming knowledge and understanding.</w:t>
      </w:r>
      <w:r w:rsidRPr="68255D94" w:rsidR="30DCDAFA">
        <w:rPr>
          <w:sz w:val="23"/>
          <w:szCs w:val="23"/>
        </w:rPr>
        <w:t xml:space="preserve"> </w:t>
      </w:r>
      <w:r w:rsidRPr="68255D94" w:rsidR="24561861">
        <w:rPr>
          <w:sz w:val="23"/>
          <w:szCs w:val="23"/>
        </w:rPr>
        <w:t>The survey involved 72 participating students where only 10% of them were ITEC majors.</w:t>
      </w:r>
      <w:r w:rsidRPr="68255D94" w:rsidR="2B65D296">
        <w:rPr>
          <w:sz w:val="23"/>
          <w:szCs w:val="23"/>
        </w:rPr>
        <w:t xml:space="preserve"> We asked if they h</w:t>
      </w:r>
      <w:r w:rsidRPr="68255D94" w:rsidR="324F8A57">
        <w:rPr>
          <w:sz w:val="23"/>
          <w:szCs w:val="23"/>
        </w:rPr>
        <w:t>ad</w:t>
      </w:r>
      <w:r w:rsidRPr="68255D94" w:rsidR="2B65D296">
        <w:rPr>
          <w:sz w:val="23"/>
          <w:szCs w:val="23"/>
        </w:rPr>
        <w:t xml:space="preserve"> ever heard of </w:t>
      </w:r>
      <w:r w:rsidRPr="68255D94" w:rsidR="44893A27">
        <w:rPr>
          <w:sz w:val="23"/>
          <w:szCs w:val="23"/>
        </w:rPr>
        <w:t>“</w:t>
      </w:r>
      <w:r w:rsidRPr="68255D94" w:rsidR="2B65D296">
        <w:rPr>
          <w:sz w:val="23"/>
          <w:szCs w:val="23"/>
        </w:rPr>
        <w:t>if</w:t>
      </w:r>
      <w:r w:rsidRPr="68255D94" w:rsidR="415631B1">
        <w:rPr>
          <w:sz w:val="23"/>
          <w:szCs w:val="23"/>
        </w:rPr>
        <w:t>-</w:t>
      </w:r>
      <w:r w:rsidRPr="68255D94" w:rsidR="3223C2E6">
        <w:rPr>
          <w:sz w:val="23"/>
          <w:szCs w:val="23"/>
        </w:rPr>
        <w:t xml:space="preserve">else </w:t>
      </w:r>
      <w:r w:rsidRPr="68255D94" w:rsidR="415631B1">
        <w:rPr>
          <w:sz w:val="23"/>
          <w:szCs w:val="23"/>
        </w:rPr>
        <w:t>statements</w:t>
      </w:r>
      <w:r w:rsidRPr="68255D94" w:rsidR="78E8F919">
        <w:rPr>
          <w:sz w:val="23"/>
          <w:szCs w:val="23"/>
        </w:rPr>
        <w:t>”</w:t>
      </w:r>
      <w:r w:rsidRPr="68255D94" w:rsidR="415631B1">
        <w:rPr>
          <w:sz w:val="23"/>
          <w:szCs w:val="23"/>
        </w:rPr>
        <w:t xml:space="preserve"> and </w:t>
      </w:r>
      <w:r w:rsidRPr="68255D94" w:rsidR="5DE63B34">
        <w:rPr>
          <w:sz w:val="23"/>
          <w:szCs w:val="23"/>
        </w:rPr>
        <w:t>“</w:t>
      </w:r>
      <w:r w:rsidRPr="68255D94" w:rsidR="415631B1">
        <w:rPr>
          <w:sz w:val="23"/>
          <w:szCs w:val="23"/>
        </w:rPr>
        <w:t>while-loops</w:t>
      </w:r>
      <w:r w:rsidRPr="68255D94" w:rsidR="1D48E753">
        <w:rPr>
          <w:sz w:val="23"/>
          <w:szCs w:val="23"/>
        </w:rPr>
        <w:t>”</w:t>
      </w:r>
      <w:r w:rsidRPr="68255D94" w:rsidR="09DA3E10">
        <w:rPr>
          <w:sz w:val="23"/>
          <w:szCs w:val="23"/>
        </w:rPr>
        <w:t xml:space="preserve"> before</w:t>
      </w:r>
      <w:r w:rsidRPr="68255D94" w:rsidR="76BBBE68">
        <w:rPr>
          <w:sz w:val="23"/>
          <w:szCs w:val="23"/>
        </w:rPr>
        <w:t>.</w:t>
      </w:r>
      <w:r w:rsidRPr="68255D94" w:rsidR="5B188FA8">
        <w:rPr>
          <w:sz w:val="23"/>
          <w:szCs w:val="23"/>
        </w:rPr>
        <w:t xml:space="preserve"> 60 of the students provided</w:t>
      </w:r>
      <w:r w:rsidRPr="68255D94" w:rsidR="60A720BD">
        <w:rPr>
          <w:sz w:val="23"/>
          <w:szCs w:val="23"/>
        </w:rPr>
        <w:t xml:space="preserve"> </w:t>
      </w:r>
      <w:r w:rsidRPr="68255D94" w:rsidR="5B188FA8">
        <w:rPr>
          <w:sz w:val="23"/>
          <w:szCs w:val="23"/>
        </w:rPr>
        <w:t xml:space="preserve">feedback on how much they </w:t>
      </w:r>
      <w:r w:rsidRPr="68255D94" w:rsidR="2A052649">
        <w:rPr>
          <w:sz w:val="23"/>
          <w:szCs w:val="23"/>
        </w:rPr>
        <w:t>knew</w:t>
      </w:r>
      <w:r w:rsidRPr="68255D94" w:rsidR="5B188FA8">
        <w:rPr>
          <w:sz w:val="23"/>
          <w:szCs w:val="23"/>
        </w:rPr>
        <w:t xml:space="preserve"> these prog</w:t>
      </w:r>
      <w:r w:rsidRPr="68255D94" w:rsidR="6CE1723F">
        <w:rPr>
          <w:sz w:val="23"/>
          <w:szCs w:val="23"/>
        </w:rPr>
        <w:t>ramming skills</w:t>
      </w:r>
      <w:r w:rsidRPr="68255D94" w:rsidR="5F7F7E21">
        <w:rPr>
          <w:sz w:val="23"/>
          <w:szCs w:val="23"/>
        </w:rPr>
        <w:t xml:space="preserve"> before and after the workshop</w:t>
      </w:r>
      <w:r w:rsidRPr="68255D94" w:rsidR="6136AC0B">
        <w:rPr>
          <w:sz w:val="23"/>
          <w:szCs w:val="23"/>
        </w:rPr>
        <w:t>s</w:t>
      </w:r>
      <w:r w:rsidRPr="68255D94" w:rsidR="6CE1723F">
        <w:rPr>
          <w:sz w:val="23"/>
          <w:szCs w:val="23"/>
        </w:rPr>
        <w:t>.</w:t>
      </w:r>
      <w:r w:rsidRPr="68255D94" w:rsidR="76BBBE68">
        <w:rPr>
          <w:sz w:val="23"/>
          <w:szCs w:val="23"/>
        </w:rPr>
        <w:t xml:space="preserve"> </w:t>
      </w:r>
    </w:p>
    <w:p w:rsidR="2B65D296" w:rsidP="68255D94" w:rsidRDefault="2B65D296" w14:paraId="21986E6A" w14:textId="1CD377B8">
      <w:pPr>
        <w:pStyle w:val="Normal"/>
        <w:bidi w:val="0"/>
        <w:spacing w:before="0" w:beforeAutospacing="off" w:after="160" w:afterAutospacing="off" w:line="259" w:lineRule="auto"/>
        <w:ind w:left="0" w:right="0" w:firstLine="720"/>
        <w:jc w:val="left"/>
        <w:rPr>
          <w:sz w:val="23"/>
          <w:szCs w:val="23"/>
        </w:rPr>
      </w:pPr>
      <w:r w:rsidRPr="68255D94" w:rsidR="2F9F4D46">
        <w:rPr>
          <w:sz w:val="23"/>
          <w:szCs w:val="23"/>
        </w:rPr>
        <w:t>40 of them somehow</w:t>
      </w:r>
      <w:r w:rsidRPr="68255D94" w:rsidR="5C15C8A8">
        <w:rPr>
          <w:sz w:val="23"/>
          <w:szCs w:val="23"/>
        </w:rPr>
        <w:t xml:space="preserve"> knew or didn’t know at all</w:t>
      </w:r>
      <w:r w:rsidRPr="68255D94" w:rsidR="2F9F4D46">
        <w:rPr>
          <w:sz w:val="23"/>
          <w:szCs w:val="23"/>
        </w:rPr>
        <w:t xml:space="preserve"> </w:t>
      </w:r>
      <w:r w:rsidRPr="68255D94" w:rsidR="76BBBE68">
        <w:rPr>
          <w:sz w:val="23"/>
          <w:szCs w:val="23"/>
        </w:rPr>
        <w:t>an ‘if-</w:t>
      </w:r>
      <w:r w:rsidRPr="68255D94" w:rsidR="76D503B6">
        <w:rPr>
          <w:sz w:val="23"/>
          <w:szCs w:val="23"/>
        </w:rPr>
        <w:t xml:space="preserve">else </w:t>
      </w:r>
      <w:r w:rsidRPr="68255D94" w:rsidR="76BBBE68">
        <w:rPr>
          <w:sz w:val="23"/>
          <w:szCs w:val="23"/>
        </w:rPr>
        <w:t>statement’</w:t>
      </w:r>
      <w:r w:rsidRPr="68255D94" w:rsidR="197449D7">
        <w:rPr>
          <w:sz w:val="23"/>
          <w:szCs w:val="23"/>
        </w:rPr>
        <w:t>,</w:t>
      </w:r>
      <w:r w:rsidRPr="68255D94" w:rsidR="0F8A7E04">
        <w:rPr>
          <w:sz w:val="23"/>
          <w:szCs w:val="23"/>
        </w:rPr>
        <w:t xml:space="preserve"> whereas, 47</w:t>
      </w:r>
      <w:r w:rsidRPr="68255D94" w:rsidR="0F8A7E04">
        <w:rPr>
          <w:sz w:val="23"/>
          <w:szCs w:val="23"/>
        </w:rPr>
        <w:t xml:space="preserve"> of them somehow knew or didn’t know at all </w:t>
      </w:r>
      <w:r w:rsidRPr="68255D94" w:rsidR="76BBBE68">
        <w:rPr>
          <w:sz w:val="23"/>
          <w:szCs w:val="23"/>
        </w:rPr>
        <w:t xml:space="preserve">a </w:t>
      </w:r>
      <w:r w:rsidRPr="68255D94" w:rsidR="1B7C3A50">
        <w:rPr>
          <w:sz w:val="23"/>
          <w:szCs w:val="23"/>
        </w:rPr>
        <w:t>‘</w:t>
      </w:r>
      <w:r w:rsidRPr="68255D94" w:rsidR="76BBBE68">
        <w:rPr>
          <w:sz w:val="23"/>
          <w:szCs w:val="23"/>
        </w:rPr>
        <w:t>while-loop’</w:t>
      </w:r>
      <w:r w:rsidRPr="68255D94" w:rsidR="52081A43">
        <w:rPr>
          <w:sz w:val="23"/>
          <w:szCs w:val="23"/>
        </w:rPr>
        <w:t xml:space="preserve"> before the workshops</w:t>
      </w:r>
      <w:r w:rsidRPr="68255D94" w:rsidR="76BBBE68">
        <w:rPr>
          <w:sz w:val="23"/>
          <w:szCs w:val="23"/>
        </w:rPr>
        <w:t>. After the workshop</w:t>
      </w:r>
      <w:r w:rsidRPr="68255D94" w:rsidR="6141CDC4">
        <w:rPr>
          <w:sz w:val="23"/>
          <w:szCs w:val="23"/>
        </w:rPr>
        <w:t>s</w:t>
      </w:r>
      <w:r w:rsidRPr="68255D94" w:rsidR="12DB9905">
        <w:rPr>
          <w:sz w:val="23"/>
          <w:szCs w:val="23"/>
        </w:rPr>
        <w:t xml:space="preserve">, </w:t>
      </w:r>
      <w:r w:rsidRPr="68255D94" w:rsidR="15148422">
        <w:rPr>
          <w:sz w:val="23"/>
          <w:szCs w:val="23"/>
        </w:rPr>
        <w:t xml:space="preserve">the </w:t>
      </w:r>
      <w:r w:rsidRPr="68255D94" w:rsidR="36EA70FF">
        <w:rPr>
          <w:sz w:val="23"/>
          <w:szCs w:val="23"/>
        </w:rPr>
        <w:t>number</w:t>
      </w:r>
      <w:r w:rsidRPr="68255D94" w:rsidR="15148422">
        <w:rPr>
          <w:sz w:val="23"/>
          <w:szCs w:val="23"/>
        </w:rPr>
        <w:t xml:space="preserve"> </w:t>
      </w:r>
      <w:r w:rsidRPr="68255D94" w:rsidR="3862EEF8">
        <w:rPr>
          <w:sz w:val="23"/>
          <w:szCs w:val="23"/>
        </w:rPr>
        <w:t>of</w:t>
      </w:r>
      <w:r w:rsidRPr="68255D94" w:rsidR="1BA0B6A3">
        <w:rPr>
          <w:sz w:val="23"/>
          <w:szCs w:val="23"/>
        </w:rPr>
        <w:t xml:space="preserve"> students</w:t>
      </w:r>
      <w:r w:rsidRPr="68255D94" w:rsidR="3862EEF8">
        <w:rPr>
          <w:sz w:val="23"/>
          <w:szCs w:val="23"/>
        </w:rPr>
        <w:t xml:space="preserve"> who</w:t>
      </w:r>
      <w:r w:rsidRPr="68255D94" w:rsidR="11EA07EF">
        <w:rPr>
          <w:sz w:val="23"/>
          <w:szCs w:val="23"/>
        </w:rPr>
        <w:t xml:space="preserve"> completely</w:t>
      </w:r>
      <w:r w:rsidRPr="68255D94" w:rsidR="3862EEF8">
        <w:rPr>
          <w:sz w:val="23"/>
          <w:szCs w:val="23"/>
        </w:rPr>
        <w:t xml:space="preserve"> </w:t>
      </w:r>
      <w:r w:rsidRPr="68255D94" w:rsidR="428CE2A4">
        <w:rPr>
          <w:sz w:val="23"/>
          <w:szCs w:val="23"/>
        </w:rPr>
        <w:t>understood</w:t>
      </w:r>
      <w:r w:rsidRPr="68255D94" w:rsidR="15148422">
        <w:rPr>
          <w:sz w:val="23"/>
          <w:szCs w:val="23"/>
        </w:rPr>
        <w:t xml:space="preserve"> ‘if</w:t>
      </w:r>
      <w:r w:rsidRPr="68255D94" w:rsidR="1AAC9AA1">
        <w:rPr>
          <w:sz w:val="23"/>
          <w:szCs w:val="23"/>
        </w:rPr>
        <w:t>-else statement</w:t>
      </w:r>
      <w:r w:rsidRPr="68255D94" w:rsidR="44DE84D4">
        <w:rPr>
          <w:sz w:val="23"/>
          <w:szCs w:val="23"/>
        </w:rPr>
        <w:t>s</w:t>
      </w:r>
      <w:r w:rsidRPr="68255D94" w:rsidR="15148422">
        <w:rPr>
          <w:sz w:val="23"/>
          <w:szCs w:val="23"/>
        </w:rPr>
        <w:t>’ and ‘while</w:t>
      </w:r>
      <w:r w:rsidRPr="68255D94" w:rsidR="475C884C">
        <w:rPr>
          <w:sz w:val="23"/>
          <w:szCs w:val="23"/>
        </w:rPr>
        <w:t>-loop</w:t>
      </w:r>
      <w:r w:rsidRPr="68255D94" w:rsidR="5C02E6EC">
        <w:rPr>
          <w:sz w:val="23"/>
          <w:szCs w:val="23"/>
        </w:rPr>
        <w:t>s</w:t>
      </w:r>
      <w:r w:rsidRPr="68255D94" w:rsidR="15148422">
        <w:rPr>
          <w:sz w:val="23"/>
          <w:szCs w:val="23"/>
        </w:rPr>
        <w:t>’</w:t>
      </w:r>
      <w:r w:rsidRPr="68255D94" w:rsidR="2636EF4D">
        <w:rPr>
          <w:sz w:val="23"/>
          <w:szCs w:val="23"/>
        </w:rPr>
        <w:t xml:space="preserve"> grew to </w:t>
      </w:r>
      <w:r w:rsidRPr="68255D94" w:rsidR="0CEADAAE">
        <w:rPr>
          <w:sz w:val="23"/>
          <w:szCs w:val="23"/>
        </w:rPr>
        <w:t>49</w:t>
      </w:r>
      <w:r w:rsidRPr="68255D94" w:rsidR="2636EF4D">
        <w:rPr>
          <w:sz w:val="23"/>
          <w:szCs w:val="23"/>
        </w:rPr>
        <w:t xml:space="preserve"> and </w:t>
      </w:r>
      <w:r w:rsidRPr="68255D94" w:rsidR="19F83797">
        <w:rPr>
          <w:sz w:val="23"/>
          <w:szCs w:val="23"/>
        </w:rPr>
        <w:t>45</w:t>
      </w:r>
      <w:r w:rsidRPr="68255D94" w:rsidR="2636EF4D">
        <w:rPr>
          <w:sz w:val="23"/>
          <w:szCs w:val="23"/>
        </w:rPr>
        <w:t xml:space="preserve"> respectively</w:t>
      </w:r>
      <w:r w:rsidRPr="68255D94" w:rsidR="15148422">
        <w:rPr>
          <w:sz w:val="23"/>
          <w:szCs w:val="23"/>
        </w:rPr>
        <w:t>.</w:t>
      </w:r>
      <w:r w:rsidRPr="68255D94" w:rsidR="1EB4084F">
        <w:rPr>
          <w:sz w:val="23"/>
          <w:szCs w:val="23"/>
        </w:rPr>
        <w:t xml:space="preserve"> </w:t>
      </w:r>
    </w:p>
    <w:p w:rsidR="2B65D296" w:rsidP="68255D94" w:rsidRDefault="2B65D296" w14:paraId="39865030" w14:textId="5488767E">
      <w:pPr>
        <w:pStyle w:val="Normal"/>
        <w:bidi w:val="0"/>
        <w:spacing w:before="0" w:beforeAutospacing="off" w:after="160" w:afterAutospacing="off" w:line="259" w:lineRule="auto"/>
        <w:ind w:left="720" w:right="0" w:firstLine="720"/>
        <w:jc w:val="left"/>
        <w:rPr>
          <w:sz w:val="23"/>
          <w:szCs w:val="23"/>
        </w:rPr>
      </w:pPr>
    </w:p>
    <w:p w:rsidR="2B65D296" w:rsidP="667A91BB" w:rsidRDefault="2B65D296" w14:paraId="0C2B9072" w14:textId="30C121BC">
      <w:pPr>
        <w:pStyle w:val="Normal"/>
        <w:bidi w:val="0"/>
        <w:spacing w:before="0" w:beforeAutospacing="off" w:after="160" w:afterAutospacing="off" w:line="259" w:lineRule="auto"/>
        <w:ind w:left="720" w:right="0" w:firstLine="720"/>
        <w:jc w:val="left"/>
      </w:pPr>
      <w:r w:rsidR="0CF1F839">
        <w:drawing>
          <wp:inline wp14:editId="1CFD1090" wp14:anchorId="28BA5BFF">
            <wp:extent cx="4431426" cy="3182828"/>
            <wp:effectExtent l="0" t="0" r="0" b="0"/>
            <wp:docPr id="1906113274" name="" title=""/>
            <wp:cNvGraphicFramePr>
              <a:graphicFrameLocks noChangeAspect="1"/>
            </wp:cNvGraphicFramePr>
            <a:graphic>
              <a:graphicData uri="http://schemas.openxmlformats.org/drawingml/2006/picture">
                <pic:pic>
                  <pic:nvPicPr>
                    <pic:cNvPr id="0" name=""/>
                    <pic:cNvPicPr/>
                  </pic:nvPicPr>
                  <pic:blipFill>
                    <a:blip r:embed="R76419e511e724b32">
                      <a:extLst>
                        <a:ext xmlns:a="http://schemas.openxmlformats.org/drawingml/2006/main" uri="{28A0092B-C50C-407E-A947-70E740481C1C}">
                          <a14:useLocalDpi val="0"/>
                        </a:ext>
                      </a:extLst>
                    </a:blip>
                    <a:srcRect l="3925" t="298" r="0" b="0"/>
                    <a:stretch>
                      <a:fillRect/>
                    </a:stretch>
                  </pic:blipFill>
                  <pic:spPr xmlns:pic="http://schemas.openxmlformats.org/drawingml/2006/picture">
                    <a:xfrm xmlns:a="http://schemas.openxmlformats.org/drawingml/2006/main" rot="0" flipH="0" flipV="0">
                      <a:off x="0" y="0"/>
                      <a:ext cx="4431426" cy="3182828"/>
                    </a:xfrm>
                    <a:prstGeom xmlns:a="http://schemas.openxmlformats.org/drawingml/2006/main" prst="rect">
                      <a:avLst/>
                    </a:prstGeom>
                  </pic:spPr>
                </pic:pic>
              </a:graphicData>
            </a:graphic>
          </wp:inline>
        </w:drawing>
      </w:r>
    </w:p>
    <w:p w:rsidR="2B65D296" w:rsidP="68255D94" w:rsidRDefault="2B65D296" w14:paraId="69D330B1" w14:textId="00A1C0E6">
      <w:pPr>
        <w:pStyle w:val="Normal"/>
        <w:bidi w:val="0"/>
        <w:spacing w:before="0" w:beforeAutospacing="off" w:after="160" w:afterAutospacing="off" w:line="259" w:lineRule="auto"/>
        <w:ind w:left="720" w:right="0" w:firstLine="0"/>
        <w:jc w:val="left"/>
        <w:rPr>
          <w:i w:val="0"/>
          <w:iCs w:val="0"/>
        </w:rPr>
      </w:pPr>
      <w:r w:rsidRPr="68255D94" w:rsidR="2665DE50">
        <w:rPr>
          <w:i w:val="1"/>
          <w:iCs w:val="1"/>
        </w:rPr>
        <w:t>Fig</w:t>
      </w:r>
      <w:r w:rsidRPr="68255D94" w:rsidR="167D224A">
        <w:rPr>
          <w:i w:val="1"/>
          <w:iCs w:val="1"/>
        </w:rPr>
        <w:t xml:space="preserve">ure 1. </w:t>
      </w:r>
      <w:r w:rsidRPr="68255D94" w:rsidR="167D224A">
        <w:rPr>
          <w:i w:val="0"/>
          <w:iCs w:val="0"/>
        </w:rPr>
        <w:t>10% of the students were Information Technology (ITEC) majors, while 90% o</w:t>
      </w:r>
      <w:r w:rsidRPr="68255D94" w:rsidR="0623E21B">
        <w:rPr>
          <w:i w:val="0"/>
          <w:iCs w:val="0"/>
        </w:rPr>
        <w:t>f the students were not.</w:t>
      </w:r>
      <w:r w:rsidRPr="68255D94" w:rsidR="725AD7B2">
        <w:rPr>
          <w:i w:val="0"/>
          <w:iCs w:val="0"/>
        </w:rPr>
        <w:t xml:space="preserve"> </w:t>
      </w:r>
    </w:p>
    <w:p w:rsidR="2B65D296" w:rsidP="68255D94" w:rsidRDefault="2B65D296" w14:paraId="57285025" w14:textId="79C56903">
      <w:pPr>
        <w:pStyle w:val="Normal"/>
        <w:bidi w:val="0"/>
        <w:spacing w:before="0" w:beforeAutospacing="off" w:after="160" w:afterAutospacing="off" w:line="259" w:lineRule="auto"/>
        <w:ind w:left="720" w:right="0" w:firstLine="720"/>
        <w:jc w:val="left"/>
        <w:rPr>
          <w:sz w:val="23"/>
          <w:szCs w:val="23"/>
        </w:rPr>
      </w:pPr>
    </w:p>
    <w:p w:rsidR="2B65D296" w:rsidP="68255D94" w:rsidRDefault="2B65D296" w14:paraId="7E61C516" w14:textId="41CFEA53">
      <w:pPr>
        <w:pStyle w:val="Normal"/>
        <w:bidi w:val="0"/>
        <w:spacing w:before="0" w:beforeAutospacing="off" w:after="160" w:afterAutospacing="off" w:line="259" w:lineRule="auto"/>
        <w:ind w:left="720" w:right="0" w:firstLine="720"/>
        <w:jc w:val="left"/>
        <w:rPr>
          <w:sz w:val="23"/>
          <w:szCs w:val="23"/>
        </w:rPr>
      </w:pPr>
    </w:p>
    <w:p w:rsidR="2B65D296" w:rsidP="667A91BB" w:rsidRDefault="2B65D296" w14:paraId="7314A065" w14:textId="4B49A4FB">
      <w:pPr>
        <w:pStyle w:val="Normal"/>
        <w:bidi w:val="0"/>
        <w:spacing w:before="0" w:beforeAutospacing="off" w:after="160" w:afterAutospacing="off" w:line="259" w:lineRule="auto"/>
        <w:ind w:left="720" w:right="0" w:firstLine="720"/>
        <w:jc w:val="left"/>
      </w:pPr>
      <w:r w:rsidR="1957CBE7">
        <w:drawing>
          <wp:inline wp14:editId="245022F5" wp14:anchorId="0BDD6903">
            <wp:extent cx="4593942" cy="2801798"/>
            <wp:effectExtent l="0" t="0" r="0" b="0"/>
            <wp:docPr id="1425777176" name="" title=""/>
            <wp:cNvGraphicFramePr>
              <a:graphicFrameLocks noChangeAspect="1"/>
            </wp:cNvGraphicFramePr>
            <a:graphic>
              <a:graphicData uri="http://schemas.openxmlformats.org/drawingml/2006/picture">
                <pic:pic>
                  <pic:nvPicPr>
                    <pic:cNvPr id="0" name=""/>
                    <pic:cNvPicPr/>
                  </pic:nvPicPr>
                  <pic:blipFill>
                    <a:blip r:embed="Rc0c6b4b10dbb487e">
                      <a:extLst>
                        <a:ext xmlns:a="http://schemas.openxmlformats.org/drawingml/2006/main" uri="{28A0092B-C50C-407E-A947-70E740481C1C}">
                          <a14:useLocalDpi val="0"/>
                        </a:ext>
                      </a:extLst>
                    </a:blip>
                    <a:stretch>
                      <a:fillRect/>
                    </a:stretch>
                  </pic:blipFill>
                  <pic:spPr>
                    <a:xfrm>
                      <a:off x="0" y="0"/>
                      <a:ext cx="4593942" cy="2801798"/>
                    </a:xfrm>
                    <a:prstGeom prst="rect">
                      <a:avLst/>
                    </a:prstGeom>
                  </pic:spPr>
                </pic:pic>
              </a:graphicData>
            </a:graphic>
          </wp:inline>
        </w:drawing>
      </w:r>
    </w:p>
    <w:p w:rsidR="2B65D296" w:rsidP="68255D94" w:rsidRDefault="2B65D296" w14:paraId="64738C20" w14:textId="04634E6E">
      <w:pPr>
        <w:pStyle w:val="Normal"/>
        <w:bidi w:val="0"/>
        <w:spacing w:before="0" w:beforeAutospacing="off" w:after="160" w:afterAutospacing="off" w:line="259" w:lineRule="auto"/>
        <w:ind w:left="0" w:right="0" w:firstLine="0"/>
        <w:jc w:val="left"/>
      </w:pPr>
      <w:r w:rsidRPr="68255D94" w:rsidR="5D4A11BB">
        <w:rPr>
          <w:i w:val="1"/>
          <w:iCs w:val="1"/>
        </w:rPr>
        <w:t>Fig</w:t>
      </w:r>
      <w:r w:rsidRPr="68255D94" w:rsidR="524204C7">
        <w:rPr>
          <w:i w:val="1"/>
          <w:iCs w:val="1"/>
        </w:rPr>
        <w:t>ure</w:t>
      </w:r>
      <w:r w:rsidRPr="68255D94" w:rsidR="5D4A11BB">
        <w:rPr>
          <w:i w:val="1"/>
          <w:iCs w:val="1"/>
        </w:rPr>
        <w:t xml:space="preserve"> 2.</w:t>
      </w:r>
      <w:r w:rsidR="5D4A11BB">
        <w:rPr/>
        <w:t xml:space="preserve"> Results from the pre-survey and post-survey show th</w:t>
      </w:r>
      <w:r w:rsidR="225A7322">
        <w:rPr/>
        <w:t xml:space="preserve">ere was a </w:t>
      </w:r>
      <w:r w:rsidR="64A03404">
        <w:rPr/>
        <w:t>large</w:t>
      </w:r>
      <w:r w:rsidR="08562D13">
        <w:rPr/>
        <w:t xml:space="preserve"> </w:t>
      </w:r>
      <w:r w:rsidR="225A7322">
        <w:rPr/>
        <w:t xml:space="preserve">increase in the percentage of students that did understand </w:t>
      </w:r>
      <w:r w:rsidR="225A7322">
        <w:rPr/>
        <w:t>if-</w:t>
      </w:r>
      <w:r w:rsidR="225A7322">
        <w:rPr/>
        <w:t xml:space="preserve">statements and while loops, while there was a </w:t>
      </w:r>
      <w:r w:rsidR="4CB7EFA6">
        <w:rPr/>
        <w:t xml:space="preserve">large </w:t>
      </w:r>
      <w:r w:rsidR="225A7322">
        <w:rPr/>
        <w:t xml:space="preserve">decrease in the percentage of students that </w:t>
      </w:r>
      <w:r w:rsidR="6B86DEA7">
        <w:rPr/>
        <w:t xml:space="preserve">did not understand </w:t>
      </w:r>
      <w:r w:rsidR="6B86DEA7">
        <w:rPr/>
        <w:t>if-</w:t>
      </w:r>
      <w:r w:rsidR="6B86DEA7">
        <w:rPr/>
        <w:t>statements and while loops</w:t>
      </w:r>
      <w:r w:rsidR="4EC31C6D">
        <w:rPr/>
        <w:t>.</w:t>
      </w:r>
      <w:r w:rsidR="09BFC46D">
        <w:rPr/>
        <w:t xml:space="preserve"> </w:t>
      </w:r>
    </w:p>
    <w:p w:rsidR="2B65D296" w:rsidP="68255D94" w:rsidRDefault="2B65D296" w14:paraId="4F106E0D" w14:textId="38F87050">
      <w:pPr>
        <w:pStyle w:val="Normal"/>
        <w:bidi w:val="0"/>
        <w:spacing w:before="0" w:beforeAutospacing="off" w:after="160" w:afterAutospacing="off" w:line="259" w:lineRule="auto"/>
        <w:ind w:left="720" w:right="0" w:firstLine="720"/>
        <w:jc w:val="left"/>
        <w:rPr>
          <w:sz w:val="23"/>
          <w:szCs w:val="23"/>
        </w:rPr>
      </w:pPr>
    </w:p>
    <w:p w:rsidR="2B65D296" w:rsidP="68255D94" w:rsidRDefault="2B65D296" w14:paraId="3D8C5DA5" w14:textId="367CA814">
      <w:pPr>
        <w:pStyle w:val="Normal"/>
        <w:bidi w:val="0"/>
        <w:spacing w:before="0" w:beforeAutospacing="off" w:after="160" w:afterAutospacing="off" w:line="259" w:lineRule="auto"/>
        <w:ind w:left="0" w:right="0" w:firstLine="720"/>
        <w:jc w:val="left"/>
        <w:rPr>
          <w:sz w:val="23"/>
          <w:szCs w:val="23"/>
        </w:rPr>
      </w:pPr>
      <w:r w:rsidRPr="68255D94" w:rsidR="24430557">
        <w:rPr>
          <w:sz w:val="23"/>
          <w:szCs w:val="23"/>
        </w:rPr>
        <w:t>E</w:t>
      </w:r>
      <w:r w:rsidRPr="68255D94" w:rsidR="1301BECD">
        <w:rPr>
          <w:sz w:val="23"/>
          <w:szCs w:val="23"/>
        </w:rPr>
        <w:t>ight</w:t>
      </w:r>
      <w:r w:rsidRPr="68255D94" w:rsidR="6D622E5A">
        <w:rPr>
          <w:sz w:val="23"/>
          <w:szCs w:val="23"/>
        </w:rPr>
        <w:t xml:space="preserve"> students</w:t>
      </w:r>
      <w:r w:rsidRPr="68255D94" w:rsidR="445417E8">
        <w:rPr>
          <w:sz w:val="23"/>
          <w:szCs w:val="23"/>
        </w:rPr>
        <w:t xml:space="preserve"> from the workshop</w:t>
      </w:r>
      <w:r w:rsidRPr="68255D94" w:rsidR="261036F6">
        <w:rPr>
          <w:sz w:val="23"/>
          <w:szCs w:val="23"/>
        </w:rPr>
        <w:t xml:space="preserve"> who</w:t>
      </w:r>
      <w:r w:rsidRPr="68255D94" w:rsidR="7FF0F363">
        <w:rPr>
          <w:sz w:val="23"/>
          <w:szCs w:val="23"/>
        </w:rPr>
        <w:t xml:space="preserve"> were n</w:t>
      </w:r>
      <w:r w:rsidRPr="68255D94" w:rsidR="6E331262">
        <w:rPr>
          <w:sz w:val="23"/>
          <w:szCs w:val="23"/>
        </w:rPr>
        <w:t>on</w:t>
      </w:r>
      <w:r w:rsidRPr="68255D94" w:rsidR="1D2F24ED">
        <w:rPr>
          <w:sz w:val="23"/>
          <w:szCs w:val="23"/>
        </w:rPr>
        <w:t>-</w:t>
      </w:r>
      <w:r w:rsidRPr="68255D94" w:rsidR="7FF0F363">
        <w:rPr>
          <w:sz w:val="23"/>
          <w:szCs w:val="23"/>
        </w:rPr>
        <w:t>IT</w:t>
      </w:r>
      <w:r w:rsidRPr="68255D94" w:rsidR="1ED4CBD4">
        <w:rPr>
          <w:sz w:val="23"/>
          <w:szCs w:val="23"/>
        </w:rPr>
        <w:t>EC</w:t>
      </w:r>
      <w:r w:rsidRPr="68255D94" w:rsidR="7FF0F363">
        <w:rPr>
          <w:sz w:val="23"/>
          <w:szCs w:val="23"/>
        </w:rPr>
        <w:t xml:space="preserve"> majors</w:t>
      </w:r>
      <w:r w:rsidRPr="68255D94" w:rsidR="7FF0F363">
        <w:rPr>
          <w:sz w:val="23"/>
          <w:szCs w:val="23"/>
        </w:rPr>
        <w:t xml:space="preserve"> </w:t>
      </w:r>
      <w:r w:rsidRPr="68255D94" w:rsidR="7FF0F363">
        <w:rPr>
          <w:sz w:val="23"/>
          <w:szCs w:val="23"/>
        </w:rPr>
        <w:t>made changes to the pool game a</w:t>
      </w:r>
      <w:r w:rsidRPr="68255D94" w:rsidR="766099CA">
        <w:rPr>
          <w:sz w:val="23"/>
          <w:szCs w:val="23"/>
        </w:rPr>
        <w:t>s a result of</w:t>
      </w:r>
      <w:r w:rsidRPr="68255D94" w:rsidR="7FF0F363">
        <w:rPr>
          <w:sz w:val="23"/>
          <w:szCs w:val="23"/>
        </w:rPr>
        <w:t xml:space="preserve"> understanding if-else</w:t>
      </w:r>
      <w:r w:rsidRPr="68255D94" w:rsidR="5E2618B5">
        <w:rPr>
          <w:sz w:val="23"/>
          <w:szCs w:val="23"/>
        </w:rPr>
        <w:t xml:space="preserve"> statements and while</w:t>
      </w:r>
      <w:r w:rsidRPr="68255D94" w:rsidR="512A4DA5">
        <w:rPr>
          <w:sz w:val="23"/>
          <w:szCs w:val="23"/>
        </w:rPr>
        <w:t>-</w:t>
      </w:r>
      <w:r w:rsidRPr="68255D94" w:rsidR="5E2618B5">
        <w:rPr>
          <w:sz w:val="23"/>
          <w:szCs w:val="23"/>
        </w:rPr>
        <w:t>loops.</w:t>
      </w:r>
      <w:r w:rsidRPr="68255D94" w:rsidR="0D3B62A2">
        <w:rPr>
          <w:sz w:val="23"/>
          <w:szCs w:val="23"/>
        </w:rPr>
        <w:t xml:space="preserve"> </w:t>
      </w:r>
      <w:r w:rsidRPr="68255D94" w:rsidR="15A662AF">
        <w:rPr>
          <w:sz w:val="23"/>
          <w:szCs w:val="23"/>
        </w:rPr>
        <w:t>O</w:t>
      </w:r>
      <w:r w:rsidRPr="68255D94" w:rsidR="0D3B62A2">
        <w:rPr>
          <w:sz w:val="23"/>
          <w:szCs w:val="23"/>
        </w:rPr>
        <w:t xml:space="preserve">f these </w:t>
      </w:r>
      <w:r w:rsidRPr="68255D94" w:rsidR="41B5FA39">
        <w:rPr>
          <w:sz w:val="23"/>
          <w:szCs w:val="23"/>
        </w:rPr>
        <w:t xml:space="preserve">eight </w:t>
      </w:r>
      <w:r w:rsidRPr="68255D94" w:rsidR="0D3B62A2">
        <w:rPr>
          <w:sz w:val="23"/>
          <w:szCs w:val="23"/>
        </w:rPr>
        <w:t>students</w:t>
      </w:r>
      <w:r w:rsidRPr="68255D94" w:rsidR="2F599032">
        <w:rPr>
          <w:sz w:val="23"/>
          <w:szCs w:val="23"/>
        </w:rPr>
        <w:t>, three</w:t>
      </w:r>
      <w:r w:rsidRPr="68255D94" w:rsidR="0D3B62A2">
        <w:rPr>
          <w:sz w:val="23"/>
          <w:szCs w:val="23"/>
        </w:rPr>
        <w:t xml:space="preserve"> were Psychology </w:t>
      </w:r>
      <w:r w:rsidRPr="68255D94" w:rsidR="466CC206">
        <w:rPr>
          <w:sz w:val="23"/>
          <w:szCs w:val="23"/>
        </w:rPr>
        <w:t>majors</w:t>
      </w:r>
      <w:r w:rsidRPr="68255D94" w:rsidR="0D3B62A2">
        <w:rPr>
          <w:sz w:val="23"/>
          <w:szCs w:val="23"/>
        </w:rPr>
        <w:t xml:space="preserve">, </w:t>
      </w:r>
      <w:r w:rsidRPr="68255D94" w:rsidR="4A871712">
        <w:rPr>
          <w:sz w:val="23"/>
          <w:szCs w:val="23"/>
        </w:rPr>
        <w:t>two</w:t>
      </w:r>
      <w:r w:rsidRPr="68255D94" w:rsidR="0D3B62A2">
        <w:rPr>
          <w:sz w:val="23"/>
          <w:szCs w:val="23"/>
        </w:rPr>
        <w:t xml:space="preserve"> were Biology </w:t>
      </w:r>
      <w:r w:rsidRPr="68255D94" w:rsidR="119D745E">
        <w:rPr>
          <w:sz w:val="23"/>
          <w:szCs w:val="23"/>
        </w:rPr>
        <w:t>major</w:t>
      </w:r>
      <w:r w:rsidRPr="68255D94" w:rsidR="0D3B62A2">
        <w:rPr>
          <w:sz w:val="23"/>
          <w:szCs w:val="23"/>
        </w:rPr>
        <w:t xml:space="preserve">s, </w:t>
      </w:r>
      <w:r w:rsidRPr="68255D94" w:rsidR="2056A605">
        <w:rPr>
          <w:sz w:val="23"/>
          <w:szCs w:val="23"/>
        </w:rPr>
        <w:t xml:space="preserve">one was a History </w:t>
      </w:r>
      <w:r w:rsidRPr="68255D94" w:rsidR="25B69C07">
        <w:rPr>
          <w:sz w:val="23"/>
          <w:szCs w:val="23"/>
        </w:rPr>
        <w:t>major</w:t>
      </w:r>
      <w:r w:rsidRPr="68255D94" w:rsidR="2056A605">
        <w:rPr>
          <w:sz w:val="23"/>
          <w:szCs w:val="23"/>
        </w:rPr>
        <w:t xml:space="preserve">, one was a Nursing </w:t>
      </w:r>
      <w:r w:rsidRPr="68255D94" w:rsidR="1F0854B5">
        <w:rPr>
          <w:sz w:val="23"/>
          <w:szCs w:val="23"/>
        </w:rPr>
        <w:t>major</w:t>
      </w:r>
      <w:r w:rsidRPr="68255D94" w:rsidR="11DB386C">
        <w:rPr>
          <w:sz w:val="23"/>
          <w:szCs w:val="23"/>
        </w:rPr>
        <w:t xml:space="preserve">, and </w:t>
      </w:r>
      <w:r w:rsidRPr="68255D94" w:rsidR="71A2DF7B">
        <w:rPr>
          <w:sz w:val="23"/>
          <w:szCs w:val="23"/>
        </w:rPr>
        <w:t>the other one d</w:t>
      </w:r>
      <w:r w:rsidRPr="68255D94" w:rsidR="53A55E2A">
        <w:rPr>
          <w:sz w:val="23"/>
          <w:szCs w:val="23"/>
        </w:rPr>
        <w:t xml:space="preserve">id not </w:t>
      </w:r>
      <w:r w:rsidRPr="68255D94" w:rsidR="71A2DF7B">
        <w:rPr>
          <w:sz w:val="23"/>
          <w:szCs w:val="23"/>
        </w:rPr>
        <w:t xml:space="preserve">have a specific major. </w:t>
      </w:r>
      <w:r w:rsidRPr="68255D94" w:rsidR="43C81DDB">
        <w:rPr>
          <w:sz w:val="23"/>
          <w:szCs w:val="23"/>
        </w:rPr>
        <w:t>Six of them fully understood these programming skills</w:t>
      </w:r>
      <w:r w:rsidRPr="68255D94" w:rsidR="6FD8A73E">
        <w:rPr>
          <w:sz w:val="23"/>
          <w:szCs w:val="23"/>
        </w:rPr>
        <w:t>,</w:t>
      </w:r>
      <w:r w:rsidRPr="68255D94" w:rsidR="43C81DDB">
        <w:rPr>
          <w:sz w:val="23"/>
          <w:szCs w:val="23"/>
        </w:rPr>
        <w:t xml:space="preserve"> while the other two partially understood them. </w:t>
      </w:r>
      <w:r w:rsidRPr="68255D94" w:rsidR="0D2083F5">
        <w:rPr>
          <w:sz w:val="23"/>
          <w:szCs w:val="23"/>
        </w:rPr>
        <w:t xml:space="preserve">They modified the size of the balls and the background of the game using </w:t>
      </w:r>
      <w:r w:rsidRPr="68255D94" w:rsidR="62B52FA1">
        <w:rPr>
          <w:sz w:val="23"/>
          <w:szCs w:val="23"/>
        </w:rPr>
        <w:t xml:space="preserve">the two programming </w:t>
      </w:r>
      <w:r w:rsidRPr="68255D94" w:rsidR="7BCC0F81">
        <w:rPr>
          <w:sz w:val="23"/>
          <w:szCs w:val="23"/>
        </w:rPr>
        <w:t>skills</w:t>
      </w:r>
      <w:r w:rsidRPr="68255D94" w:rsidR="1ADEFE1A">
        <w:rPr>
          <w:sz w:val="23"/>
          <w:szCs w:val="23"/>
        </w:rPr>
        <w:t>:</w:t>
      </w:r>
      <w:r w:rsidRPr="68255D94" w:rsidR="62B52FA1">
        <w:rPr>
          <w:sz w:val="23"/>
          <w:szCs w:val="23"/>
        </w:rPr>
        <w:t xml:space="preserve"> if-else statements and while-loops.</w:t>
      </w:r>
      <w:r w:rsidRPr="68255D94" w:rsidR="37FF7BCD">
        <w:rPr>
          <w:sz w:val="23"/>
          <w:szCs w:val="23"/>
        </w:rPr>
        <w:t xml:space="preserve"> </w:t>
      </w:r>
    </w:p>
    <w:p w:rsidR="68255D94" w:rsidP="68255D94" w:rsidRDefault="68255D94" w14:paraId="33C2F526" w14:textId="5EAAAC98">
      <w:pPr>
        <w:pStyle w:val="Normal"/>
        <w:bidi w:val="0"/>
        <w:spacing w:before="0" w:beforeAutospacing="off" w:after="160" w:afterAutospacing="off" w:line="259" w:lineRule="auto"/>
        <w:ind w:left="720" w:right="0" w:firstLine="720"/>
        <w:jc w:val="left"/>
        <w:rPr>
          <w:sz w:val="23"/>
          <w:szCs w:val="23"/>
        </w:rPr>
      </w:pPr>
    </w:p>
    <w:p w:rsidR="68255D94" w:rsidP="68255D94" w:rsidRDefault="68255D94" w14:paraId="284B9FE6" w14:textId="337B0C92">
      <w:pPr>
        <w:pStyle w:val="Normal"/>
        <w:bidi w:val="0"/>
        <w:spacing w:before="0" w:beforeAutospacing="off" w:after="160" w:afterAutospacing="off" w:line="259" w:lineRule="auto"/>
        <w:ind w:left="720" w:right="0" w:firstLine="720"/>
        <w:jc w:val="left"/>
        <w:rPr>
          <w:sz w:val="23"/>
          <w:szCs w:val="23"/>
        </w:rPr>
      </w:pPr>
    </w:p>
    <w:p w:rsidR="2B35ACA2" w:rsidP="68255D94" w:rsidRDefault="2B35ACA2" w14:paraId="6A3AF0E0" w14:textId="2685E788">
      <w:pPr>
        <w:pStyle w:val="Normal"/>
        <w:bidi w:val="0"/>
        <w:spacing w:before="0" w:beforeAutospacing="off" w:after="160" w:afterAutospacing="off" w:line="259" w:lineRule="auto"/>
        <w:ind w:left="720" w:right="0" w:firstLine="720"/>
        <w:jc w:val="left"/>
      </w:pPr>
      <w:r w:rsidR="2B35ACA2">
        <w:drawing>
          <wp:inline wp14:editId="3709BD26" wp14:anchorId="5BE38429">
            <wp:extent cx="4191016" cy="2543194"/>
            <wp:effectExtent l="0" t="0" r="0" b="0"/>
            <wp:docPr id="701104265" name="" title=""/>
            <wp:cNvGraphicFramePr>
              <a:graphicFrameLocks noChangeAspect="1"/>
            </wp:cNvGraphicFramePr>
            <a:graphic>
              <a:graphicData uri="http://schemas.openxmlformats.org/drawingml/2006/picture">
                <pic:pic>
                  <pic:nvPicPr>
                    <pic:cNvPr id="0" name=""/>
                    <pic:cNvPicPr/>
                  </pic:nvPicPr>
                  <pic:blipFill>
                    <a:blip r:embed="R76d668f468c44a14">
                      <a:extLst>
                        <a:ext xmlns:a="http://schemas.openxmlformats.org/drawingml/2006/main" uri="{28A0092B-C50C-407E-A947-70E740481C1C}">
                          <a14:useLocalDpi val="0"/>
                        </a:ext>
                      </a:extLst>
                    </a:blip>
                    <a:srcRect l="5208" t="5102" r="3125" b="4081"/>
                    <a:stretch>
                      <a:fillRect/>
                    </a:stretch>
                  </pic:blipFill>
                  <pic:spPr xmlns:pic="http://schemas.openxmlformats.org/drawingml/2006/picture">
                    <a:xfrm xmlns:a="http://schemas.openxmlformats.org/drawingml/2006/main" rot="0" flipH="0" flipV="0">
                      <a:off x="0" y="0"/>
                      <a:ext cx="4191016" cy="2543194"/>
                    </a:xfrm>
                    <a:prstGeom xmlns:a="http://schemas.openxmlformats.org/drawingml/2006/main" prst="rect">
                      <a:avLst/>
                    </a:prstGeom>
                  </pic:spPr>
                </pic:pic>
              </a:graphicData>
            </a:graphic>
          </wp:inline>
        </w:drawing>
      </w:r>
    </w:p>
    <w:p w:rsidR="0CF442B0" w:rsidP="68255D94" w:rsidRDefault="0CF442B0" w14:paraId="7E2DE45C" w14:textId="10006071">
      <w:pPr>
        <w:pStyle w:val="Normal"/>
        <w:bidi w:val="0"/>
        <w:spacing w:before="0" w:beforeAutospacing="off" w:after="160" w:afterAutospacing="off" w:line="259" w:lineRule="auto"/>
        <w:ind w:left="0" w:right="0" w:firstLine="0"/>
        <w:jc w:val="left"/>
      </w:pPr>
      <w:r w:rsidRPr="68255D94" w:rsidR="0CF442B0">
        <w:rPr>
          <w:i w:val="1"/>
          <w:iCs w:val="1"/>
        </w:rPr>
        <w:t>Figure 3.</w:t>
      </w:r>
      <w:r w:rsidR="0CF442B0">
        <w:rPr/>
        <w:t xml:space="preserve"> None of the participants that </w:t>
      </w:r>
      <w:r w:rsidR="04F8B1D9">
        <w:rPr/>
        <w:t>independently made changes to the game were ITEC majors.</w:t>
      </w:r>
      <w:r w:rsidR="3744103F">
        <w:rPr/>
        <w:t xml:space="preserve"> </w:t>
      </w:r>
    </w:p>
    <w:p w:rsidR="68255D94" w:rsidP="68255D94" w:rsidRDefault="68255D94" w14:paraId="42B08787" w14:textId="1BF6C833">
      <w:pPr>
        <w:pStyle w:val="Normal"/>
        <w:bidi w:val="0"/>
        <w:spacing w:before="0" w:beforeAutospacing="off" w:after="160" w:afterAutospacing="off" w:line="259" w:lineRule="auto"/>
        <w:ind w:left="720" w:right="0" w:firstLine="720"/>
        <w:jc w:val="left"/>
        <w:rPr>
          <w:sz w:val="23"/>
          <w:szCs w:val="23"/>
        </w:rPr>
      </w:pPr>
    </w:p>
    <w:p w:rsidR="2B35ACA2" w:rsidP="68255D94" w:rsidRDefault="2B35ACA2" w14:paraId="23CD3A93" w14:textId="28BB87D7">
      <w:pPr>
        <w:pStyle w:val="Normal"/>
        <w:bidi w:val="0"/>
        <w:spacing w:before="0" w:beforeAutospacing="off" w:after="160" w:afterAutospacing="off" w:line="259" w:lineRule="auto"/>
        <w:ind w:left="720" w:right="0" w:firstLine="720"/>
        <w:jc w:val="left"/>
      </w:pPr>
      <w:r w:rsidR="2B35ACA2">
        <w:drawing>
          <wp:inline wp14:editId="69494441" wp14:anchorId="43D05C69">
            <wp:extent cx="4285256" cy="2357775"/>
            <wp:effectExtent l="0" t="0" r="0" b="0"/>
            <wp:docPr id="2057322560" name="" title=""/>
            <wp:cNvGraphicFramePr>
              <a:graphicFrameLocks noChangeAspect="1"/>
            </wp:cNvGraphicFramePr>
            <a:graphic>
              <a:graphicData uri="http://schemas.openxmlformats.org/drawingml/2006/picture">
                <pic:pic>
                  <pic:nvPicPr>
                    <pic:cNvPr id="0" name=""/>
                    <pic:cNvPicPr/>
                  </pic:nvPicPr>
                  <pic:blipFill>
                    <a:blip r:embed="Rd1ed42ab915f492f">
                      <a:extLst>
                        <a:ext xmlns:a="http://schemas.openxmlformats.org/drawingml/2006/main" uri="{28A0092B-C50C-407E-A947-70E740481C1C}">
                          <a14:useLocalDpi val="0"/>
                        </a:ext>
                      </a:extLst>
                    </a:blip>
                    <a:srcRect l="3086" t="2371" r="4526" b="0"/>
                    <a:stretch>
                      <a:fillRect/>
                    </a:stretch>
                  </pic:blipFill>
                  <pic:spPr xmlns:pic="http://schemas.openxmlformats.org/drawingml/2006/picture">
                    <a:xfrm xmlns:a="http://schemas.openxmlformats.org/drawingml/2006/main" rot="0" flipH="0" flipV="0">
                      <a:off x="0" y="0"/>
                      <a:ext cx="4285256" cy="2357775"/>
                    </a:xfrm>
                    <a:prstGeom xmlns:a="http://schemas.openxmlformats.org/drawingml/2006/main" prst="rect">
                      <a:avLst/>
                    </a:prstGeom>
                  </pic:spPr>
                </pic:pic>
              </a:graphicData>
            </a:graphic>
          </wp:inline>
        </w:drawing>
      </w:r>
    </w:p>
    <w:p w:rsidR="14974A4A" w:rsidP="68255D94" w:rsidRDefault="14974A4A" w14:paraId="1C8BC50C" w14:textId="368B583D">
      <w:pPr>
        <w:pStyle w:val="Normal"/>
        <w:bidi w:val="0"/>
        <w:spacing w:before="0" w:beforeAutospacing="off" w:after="160" w:afterAutospacing="off" w:line="259" w:lineRule="auto"/>
        <w:ind w:left="0" w:right="0" w:firstLine="0"/>
        <w:jc w:val="left"/>
        <w:rPr>
          <w:rFonts w:ascii="Calibri" w:hAnsi="Calibri" w:eastAsia="Calibri" w:cs="Calibri"/>
          <w:noProof w:val="0"/>
          <w:color w:val="24292E"/>
          <w:sz w:val="22"/>
          <w:szCs w:val="22"/>
          <w:lang w:val="en-US"/>
        </w:rPr>
      </w:pPr>
      <w:r w:rsidRPr="68255D94" w:rsidR="14974A4A">
        <w:rPr>
          <w:i w:val="1"/>
          <w:iCs w:val="1"/>
          <w:sz w:val="22"/>
          <w:szCs w:val="22"/>
        </w:rPr>
        <w:t>Figure 4.</w:t>
      </w:r>
      <w:r w:rsidRPr="68255D94" w:rsidR="14974A4A">
        <w:rPr>
          <w:sz w:val="22"/>
          <w:szCs w:val="22"/>
        </w:rPr>
        <w:t xml:space="preserve"> </w:t>
      </w:r>
      <w:r w:rsidRPr="68255D94" w:rsidR="40503C02">
        <w:rPr>
          <w:sz w:val="22"/>
          <w:szCs w:val="22"/>
        </w:rPr>
        <w:t xml:space="preserve">There was </w:t>
      </w:r>
      <w:r w:rsidRPr="68255D94" w:rsidR="40503C02">
        <w:rPr>
          <w:sz w:val="22"/>
          <w:szCs w:val="22"/>
        </w:rPr>
        <w:t xml:space="preserve">success with </w:t>
      </w:r>
      <w:r w:rsidRPr="68255D94" w:rsidR="14974A4A">
        <w:rPr>
          <w:sz w:val="22"/>
          <w:szCs w:val="22"/>
        </w:rPr>
        <w:t xml:space="preserve">75% of </w:t>
      </w:r>
      <w:r w:rsidRPr="68255D94" w:rsidR="11283964">
        <w:rPr>
          <w:sz w:val="22"/>
          <w:szCs w:val="22"/>
        </w:rPr>
        <w:t>t</w:t>
      </w:r>
      <w:r w:rsidRPr="68255D94" w:rsidR="14974A4A">
        <w:rPr>
          <w:rFonts w:ascii="Calibri" w:hAnsi="Calibri" w:eastAsia="Calibri" w:cs="Calibri"/>
          <w:noProof w:val="0"/>
          <w:color w:val="24292E"/>
          <w:sz w:val="22"/>
          <w:szCs w:val="22"/>
          <w:lang w:val="en-US"/>
        </w:rPr>
        <w:t>he</w:t>
      </w:r>
      <w:r w:rsidRPr="68255D94" w:rsidR="16B6762A">
        <w:rPr>
          <w:rFonts w:ascii="Calibri" w:hAnsi="Calibri" w:eastAsia="Calibri" w:cs="Calibri"/>
          <w:noProof w:val="0"/>
          <w:color w:val="24292E"/>
          <w:sz w:val="22"/>
          <w:szCs w:val="22"/>
          <w:lang w:val="en-US"/>
        </w:rPr>
        <w:t xml:space="preserve"> students that </w:t>
      </w:r>
      <w:r w:rsidRPr="68255D94" w:rsidR="16B6762A">
        <w:rPr>
          <w:sz w:val="22"/>
          <w:szCs w:val="22"/>
        </w:rPr>
        <w:t>independently made changes to the game</w:t>
      </w:r>
      <w:r w:rsidRPr="68255D94" w:rsidR="480A5C07">
        <w:rPr>
          <w:sz w:val="22"/>
          <w:szCs w:val="22"/>
        </w:rPr>
        <w:t>, because they</w:t>
      </w:r>
      <w:r w:rsidRPr="68255D94" w:rsidR="16B6762A">
        <w:rPr>
          <w:rFonts w:ascii="Calibri" w:hAnsi="Calibri" w:eastAsia="Calibri" w:cs="Calibri"/>
          <w:noProof w:val="0"/>
          <w:color w:val="24292E"/>
          <w:sz w:val="22"/>
          <w:szCs w:val="22"/>
          <w:lang w:val="en-US"/>
        </w:rPr>
        <w:t xml:space="preserve"> </w:t>
      </w:r>
      <w:r w:rsidRPr="68255D94" w:rsidR="14974A4A">
        <w:rPr>
          <w:rFonts w:ascii="Calibri" w:hAnsi="Calibri" w:eastAsia="Calibri" w:cs="Calibri"/>
          <w:noProof w:val="0"/>
          <w:color w:val="24292E"/>
          <w:sz w:val="22"/>
          <w:szCs w:val="22"/>
          <w:lang w:val="en-US"/>
        </w:rPr>
        <w:t>were able to mak</w:t>
      </w:r>
      <w:r w:rsidRPr="68255D94" w:rsidR="32F7134E">
        <w:rPr>
          <w:rFonts w:ascii="Calibri" w:hAnsi="Calibri" w:eastAsia="Calibri" w:cs="Calibri"/>
          <w:noProof w:val="0"/>
          <w:color w:val="24292E"/>
          <w:sz w:val="22"/>
          <w:szCs w:val="22"/>
          <w:lang w:val="en-US"/>
        </w:rPr>
        <w:t>e</w:t>
      </w:r>
      <w:r w:rsidRPr="68255D94" w:rsidR="14974A4A">
        <w:rPr>
          <w:rFonts w:ascii="Calibri" w:hAnsi="Calibri" w:eastAsia="Calibri" w:cs="Calibri"/>
          <w:noProof w:val="0"/>
          <w:color w:val="24292E"/>
          <w:sz w:val="22"/>
          <w:szCs w:val="22"/>
          <w:lang w:val="en-US"/>
        </w:rPr>
        <w:t xml:space="preserve"> complex changes, while </w:t>
      </w:r>
      <w:r w:rsidRPr="68255D94" w:rsidR="3B1C270D">
        <w:rPr>
          <w:rFonts w:ascii="Calibri" w:hAnsi="Calibri" w:eastAsia="Calibri" w:cs="Calibri"/>
          <w:noProof w:val="0"/>
          <w:color w:val="24292E"/>
          <w:sz w:val="22"/>
          <w:szCs w:val="22"/>
          <w:lang w:val="en-US"/>
        </w:rPr>
        <w:t xml:space="preserve">there was partial success with </w:t>
      </w:r>
      <w:r w:rsidRPr="68255D94" w:rsidR="14974A4A">
        <w:rPr>
          <w:rFonts w:ascii="Calibri" w:hAnsi="Calibri" w:eastAsia="Calibri" w:cs="Calibri"/>
          <w:noProof w:val="0"/>
          <w:color w:val="24292E"/>
          <w:sz w:val="22"/>
          <w:szCs w:val="22"/>
          <w:lang w:val="en-US"/>
        </w:rPr>
        <w:t>25% of them</w:t>
      </w:r>
      <w:r w:rsidRPr="68255D94" w:rsidR="207D0529">
        <w:rPr>
          <w:rFonts w:ascii="Calibri" w:hAnsi="Calibri" w:eastAsia="Calibri" w:cs="Calibri"/>
          <w:noProof w:val="0"/>
          <w:color w:val="24292E"/>
          <w:sz w:val="22"/>
          <w:szCs w:val="22"/>
          <w:lang w:val="en-US"/>
        </w:rPr>
        <w:t xml:space="preserve">, </w:t>
      </w:r>
      <w:r w:rsidRPr="68255D94" w:rsidR="740C84EC">
        <w:rPr>
          <w:sz w:val="22"/>
          <w:szCs w:val="22"/>
        </w:rPr>
        <w:t>because they</w:t>
      </w:r>
      <w:r w:rsidRPr="68255D94" w:rsidR="740C84EC">
        <w:rPr>
          <w:rFonts w:ascii="Calibri" w:hAnsi="Calibri" w:eastAsia="Calibri" w:cs="Calibri"/>
          <w:noProof w:val="0"/>
          <w:color w:val="24292E"/>
          <w:sz w:val="22"/>
          <w:szCs w:val="22"/>
          <w:lang w:val="en-US"/>
        </w:rPr>
        <w:t xml:space="preserve"> </w:t>
      </w:r>
      <w:r w:rsidRPr="68255D94" w:rsidR="14974A4A">
        <w:rPr>
          <w:rFonts w:ascii="Calibri" w:hAnsi="Calibri" w:eastAsia="Calibri" w:cs="Calibri"/>
          <w:noProof w:val="0"/>
          <w:color w:val="24292E"/>
          <w:sz w:val="22"/>
          <w:szCs w:val="22"/>
          <w:lang w:val="en-US"/>
        </w:rPr>
        <w:t>ma</w:t>
      </w:r>
      <w:r w:rsidRPr="68255D94" w:rsidR="03D17614">
        <w:rPr>
          <w:rFonts w:ascii="Calibri" w:hAnsi="Calibri" w:eastAsia="Calibri" w:cs="Calibri"/>
          <w:noProof w:val="0"/>
          <w:color w:val="24292E"/>
          <w:sz w:val="22"/>
          <w:szCs w:val="22"/>
          <w:lang w:val="en-US"/>
        </w:rPr>
        <w:t>de</w:t>
      </w:r>
      <w:r w:rsidRPr="68255D94" w:rsidR="14974A4A">
        <w:rPr>
          <w:rFonts w:ascii="Calibri" w:hAnsi="Calibri" w:eastAsia="Calibri" w:cs="Calibri"/>
          <w:noProof w:val="0"/>
          <w:color w:val="24292E"/>
          <w:sz w:val="22"/>
          <w:szCs w:val="22"/>
          <w:lang w:val="en-US"/>
        </w:rPr>
        <w:t xml:space="preserve"> simple changes.</w:t>
      </w:r>
      <w:r w:rsidRPr="68255D94" w:rsidR="3CCFC90F">
        <w:rPr>
          <w:rFonts w:ascii="Calibri" w:hAnsi="Calibri" w:eastAsia="Calibri" w:cs="Calibri"/>
          <w:noProof w:val="0"/>
          <w:color w:val="24292E"/>
          <w:sz w:val="22"/>
          <w:szCs w:val="22"/>
          <w:lang w:val="en-US"/>
        </w:rPr>
        <w:t xml:space="preserve"> </w:t>
      </w:r>
    </w:p>
    <w:p w:rsidR="68255D94" w:rsidP="68255D94" w:rsidRDefault="68255D94" w14:paraId="4E70733A" w14:textId="126D3EFA">
      <w:pPr>
        <w:pStyle w:val="Normal"/>
        <w:bidi w:val="0"/>
        <w:spacing w:before="0" w:beforeAutospacing="off" w:after="160" w:afterAutospacing="off" w:line="259" w:lineRule="auto"/>
        <w:ind w:left="720" w:right="0" w:firstLine="720"/>
        <w:jc w:val="left"/>
        <w:rPr>
          <w:sz w:val="23"/>
          <w:szCs w:val="23"/>
        </w:rPr>
      </w:pPr>
    </w:p>
    <w:p xmlns:wp14="http://schemas.microsoft.com/office/word/2010/wordml" w:rsidR="00D83526" w:rsidP="00290C74" w:rsidRDefault="00D83526" w14:paraId="47D48745" wp14:textId="77777777">
      <w:pPr>
        <w:pStyle w:val="Heading1"/>
      </w:pPr>
      <w:r w:rsidR="00D83526">
        <w:rPr/>
        <w:t xml:space="preserve">Discussion and Conclusion </w:t>
      </w:r>
    </w:p>
    <w:p xmlns:wp14="http://schemas.microsoft.com/office/word/2010/wordml" w:rsidR="00D83526" w:rsidP="68255D94" w:rsidRDefault="00D83526" w14:paraId="3EA882C3" wp14:textId="5117335E">
      <w:pPr>
        <w:pStyle w:val="Normal"/>
        <w:ind w:firstLine="720"/>
        <w:rPr>
          <w:sz w:val="23"/>
          <w:szCs w:val="23"/>
        </w:rPr>
      </w:pPr>
      <w:r w:rsidRPr="68255D94" w:rsidR="4C2B3A74">
        <w:rPr>
          <w:sz w:val="23"/>
          <w:szCs w:val="23"/>
        </w:rPr>
        <w:t xml:space="preserve">Our project goal was to teach students two programming </w:t>
      </w:r>
      <w:r w:rsidRPr="68255D94" w:rsidR="7BCC0F81">
        <w:rPr>
          <w:sz w:val="23"/>
          <w:szCs w:val="23"/>
        </w:rPr>
        <w:t>skills</w:t>
      </w:r>
      <w:r w:rsidRPr="68255D94" w:rsidR="4C2B3A74">
        <w:rPr>
          <w:sz w:val="23"/>
          <w:szCs w:val="23"/>
        </w:rPr>
        <w:t xml:space="preserve">, if-else statements and </w:t>
      </w:r>
      <w:r w:rsidRPr="68255D94" w:rsidR="2CEF51A1">
        <w:rPr>
          <w:sz w:val="23"/>
          <w:szCs w:val="23"/>
        </w:rPr>
        <w:t xml:space="preserve">while loops, </w:t>
      </w:r>
      <w:r w:rsidRPr="68255D94" w:rsidR="3E60E03D">
        <w:rPr>
          <w:sz w:val="23"/>
          <w:szCs w:val="23"/>
        </w:rPr>
        <w:t>using</w:t>
      </w:r>
      <w:r w:rsidRPr="68255D94" w:rsidR="2CEF51A1">
        <w:rPr>
          <w:sz w:val="23"/>
          <w:szCs w:val="23"/>
        </w:rPr>
        <w:t xml:space="preserve"> scratch programming language and a </w:t>
      </w:r>
      <w:proofErr w:type="spellStart"/>
      <w:r w:rsidRPr="68255D94" w:rsidR="76BB9091">
        <w:rPr>
          <w:rFonts w:ascii="Calibri" w:hAnsi="Calibri" w:eastAsia="Calibri" w:cs="Calibri"/>
          <w:noProof w:val="0"/>
          <w:sz w:val="23"/>
          <w:szCs w:val="23"/>
          <w:lang w:val="en-US"/>
        </w:rPr>
        <w:t>MaKey</w:t>
      </w:r>
      <w:proofErr w:type="spellEnd"/>
      <w:r w:rsidRPr="68255D94" w:rsidR="76BB9091">
        <w:rPr>
          <w:rFonts w:ascii="Calibri" w:hAnsi="Calibri" w:eastAsia="Calibri" w:cs="Calibri"/>
          <w:noProof w:val="0"/>
          <w:sz w:val="23"/>
          <w:szCs w:val="23"/>
          <w:lang w:val="en-US"/>
        </w:rPr>
        <w:t xml:space="preserve"> </w:t>
      </w:r>
      <w:proofErr w:type="spellStart"/>
      <w:r w:rsidRPr="68255D94" w:rsidR="76BB9091">
        <w:rPr>
          <w:rFonts w:ascii="Calibri" w:hAnsi="Calibri" w:eastAsia="Calibri" w:cs="Calibri"/>
          <w:noProof w:val="0"/>
          <w:sz w:val="23"/>
          <w:szCs w:val="23"/>
          <w:lang w:val="en-US"/>
        </w:rPr>
        <w:t>MaKey</w:t>
      </w:r>
      <w:proofErr w:type="spellEnd"/>
      <w:r w:rsidRPr="68255D94" w:rsidR="2CEF51A1">
        <w:rPr>
          <w:sz w:val="23"/>
          <w:szCs w:val="23"/>
        </w:rPr>
        <w:t xml:space="preserve"> tool. </w:t>
      </w:r>
      <w:r w:rsidRPr="68255D94" w:rsidR="106CEC2B">
        <w:rPr>
          <w:sz w:val="23"/>
          <w:szCs w:val="23"/>
        </w:rPr>
        <w:t>Through TAP program, we conducted class workshops and a TAP Expo</w:t>
      </w:r>
      <w:r w:rsidRPr="68255D94" w:rsidR="48B07FED">
        <w:rPr>
          <w:sz w:val="23"/>
          <w:szCs w:val="23"/>
        </w:rPr>
        <w:t xml:space="preserve"> to achieve our project goal. However, we were not able to</w:t>
      </w:r>
      <w:r w:rsidRPr="68255D94" w:rsidR="69CB8B3B">
        <w:rPr>
          <w:sz w:val="23"/>
          <w:szCs w:val="23"/>
        </w:rPr>
        <w:t xml:space="preserve"> supply</w:t>
      </w:r>
      <w:r w:rsidRPr="68255D94" w:rsidR="48B07FED">
        <w:rPr>
          <w:sz w:val="23"/>
          <w:szCs w:val="23"/>
        </w:rPr>
        <w:t xml:space="preserve"> </w:t>
      </w:r>
      <w:proofErr w:type="spellStart"/>
      <w:r w:rsidRPr="68255D94" w:rsidR="283C1C58">
        <w:rPr>
          <w:rFonts w:ascii="Calibri" w:hAnsi="Calibri" w:eastAsia="Calibri" w:cs="Calibri"/>
          <w:noProof w:val="0"/>
          <w:sz w:val="23"/>
          <w:szCs w:val="23"/>
          <w:lang w:val="en-US"/>
        </w:rPr>
        <w:t>MaKey</w:t>
      </w:r>
      <w:proofErr w:type="spellEnd"/>
      <w:r w:rsidRPr="68255D94" w:rsidR="283C1C58">
        <w:rPr>
          <w:rFonts w:ascii="Calibri" w:hAnsi="Calibri" w:eastAsia="Calibri" w:cs="Calibri"/>
          <w:noProof w:val="0"/>
          <w:sz w:val="23"/>
          <w:szCs w:val="23"/>
          <w:lang w:val="en-US"/>
        </w:rPr>
        <w:t xml:space="preserve"> </w:t>
      </w:r>
      <w:proofErr w:type="spellStart"/>
      <w:r w:rsidRPr="68255D94" w:rsidR="283C1C58">
        <w:rPr>
          <w:rFonts w:ascii="Calibri" w:hAnsi="Calibri" w:eastAsia="Calibri" w:cs="Calibri"/>
          <w:noProof w:val="0"/>
          <w:sz w:val="23"/>
          <w:szCs w:val="23"/>
          <w:lang w:val="en-US"/>
        </w:rPr>
        <w:t>MaKey</w:t>
      </w:r>
      <w:proofErr w:type="spellEnd"/>
      <w:r w:rsidRPr="68255D94" w:rsidR="48B07FED">
        <w:rPr>
          <w:sz w:val="23"/>
          <w:szCs w:val="23"/>
        </w:rPr>
        <w:t xml:space="preserve"> tool</w:t>
      </w:r>
      <w:r w:rsidRPr="68255D94" w:rsidR="7FD6BD22">
        <w:rPr>
          <w:sz w:val="23"/>
          <w:szCs w:val="23"/>
        </w:rPr>
        <w:t>s to students due to</w:t>
      </w:r>
      <w:r w:rsidRPr="68255D94" w:rsidR="68F21D58">
        <w:rPr>
          <w:sz w:val="23"/>
          <w:szCs w:val="23"/>
        </w:rPr>
        <w:t xml:space="preserve"> the</w:t>
      </w:r>
      <w:r w:rsidRPr="68255D94" w:rsidR="7FD6BD22">
        <w:rPr>
          <w:sz w:val="23"/>
          <w:szCs w:val="23"/>
        </w:rPr>
        <w:t xml:space="preserve"> C</w:t>
      </w:r>
      <w:r w:rsidRPr="68255D94" w:rsidR="20A0C111">
        <w:rPr>
          <w:sz w:val="23"/>
          <w:szCs w:val="23"/>
        </w:rPr>
        <w:t>OVID</w:t>
      </w:r>
      <w:r w:rsidRPr="68255D94" w:rsidR="7FD6BD22">
        <w:rPr>
          <w:sz w:val="23"/>
          <w:szCs w:val="23"/>
        </w:rPr>
        <w:t xml:space="preserve">-19 pandemic. </w:t>
      </w:r>
      <w:r w:rsidRPr="68255D94" w:rsidR="4F506316">
        <w:rPr>
          <w:sz w:val="23"/>
          <w:szCs w:val="23"/>
        </w:rPr>
        <w:t>Thus, a couple of keyboard keys were used in place of</w:t>
      </w:r>
      <w:r w:rsidRPr="68255D94" w:rsidR="44F122A3">
        <w:rPr>
          <w:sz w:val="23"/>
          <w:szCs w:val="23"/>
        </w:rPr>
        <w:t xml:space="preserve"> a</w:t>
      </w:r>
      <w:r w:rsidRPr="68255D94" w:rsidR="4F506316">
        <w:rPr>
          <w:sz w:val="23"/>
          <w:szCs w:val="23"/>
        </w:rPr>
        <w:t xml:space="preserve"> </w:t>
      </w:r>
      <w:proofErr w:type="spellStart"/>
      <w:r w:rsidRPr="68255D94" w:rsidR="56CB7D72">
        <w:rPr>
          <w:rFonts w:ascii="Calibri" w:hAnsi="Calibri" w:eastAsia="Calibri" w:cs="Calibri"/>
          <w:noProof w:val="0"/>
          <w:sz w:val="23"/>
          <w:szCs w:val="23"/>
          <w:lang w:val="en-US"/>
        </w:rPr>
        <w:t>MaKey</w:t>
      </w:r>
      <w:proofErr w:type="spellEnd"/>
      <w:r w:rsidRPr="68255D94" w:rsidR="56CB7D72">
        <w:rPr>
          <w:rFonts w:ascii="Calibri" w:hAnsi="Calibri" w:eastAsia="Calibri" w:cs="Calibri"/>
          <w:noProof w:val="0"/>
          <w:sz w:val="23"/>
          <w:szCs w:val="23"/>
          <w:lang w:val="en-US"/>
        </w:rPr>
        <w:t xml:space="preserve"> </w:t>
      </w:r>
      <w:proofErr w:type="spellStart"/>
      <w:r w:rsidRPr="68255D94" w:rsidR="56CB7D72">
        <w:rPr>
          <w:rFonts w:ascii="Calibri" w:hAnsi="Calibri" w:eastAsia="Calibri" w:cs="Calibri"/>
          <w:noProof w:val="0"/>
          <w:sz w:val="23"/>
          <w:szCs w:val="23"/>
          <w:lang w:val="en-US"/>
        </w:rPr>
        <w:t>MaKey</w:t>
      </w:r>
      <w:proofErr w:type="spellEnd"/>
      <w:r w:rsidRPr="68255D94" w:rsidR="4F506316">
        <w:rPr>
          <w:sz w:val="23"/>
          <w:szCs w:val="23"/>
        </w:rPr>
        <w:t xml:space="preserve"> tool to teach stude</w:t>
      </w:r>
      <w:r w:rsidRPr="68255D94" w:rsidR="4A8A4ADD">
        <w:rPr>
          <w:sz w:val="23"/>
          <w:szCs w:val="23"/>
        </w:rPr>
        <w:t xml:space="preserve">nts these programming skills. </w:t>
      </w:r>
    </w:p>
    <w:p xmlns:wp14="http://schemas.microsoft.com/office/word/2010/wordml" w:rsidR="00D83526" w:rsidP="68255D94" w:rsidRDefault="00D83526" w14:paraId="7140D991" wp14:textId="5DE5F2CC">
      <w:pPr>
        <w:pStyle w:val="Normal"/>
        <w:ind w:firstLine="720"/>
        <w:rPr>
          <w:sz w:val="23"/>
          <w:szCs w:val="23"/>
        </w:rPr>
      </w:pPr>
      <w:r w:rsidRPr="68255D94" w:rsidR="6C957B9E">
        <w:rPr>
          <w:sz w:val="23"/>
          <w:szCs w:val="23"/>
        </w:rPr>
        <w:t>TAP helped us to successfully reach our project goal of teaching students if</w:t>
      </w:r>
      <w:r w:rsidRPr="68255D94" w:rsidR="41B7CE4D">
        <w:rPr>
          <w:sz w:val="23"/>
          <w:szCs w:val="23"/>
        </w:rPr>
        <w:t>-</w:t>
      </w:r>
      <w:r w:rsidRPr="68255D94" w:rsidR="6C957B9E">
        <w:rPr>
          <w:sz w:val="23"/>
          <w:szCs w:val="23"/>
        </w:rPr>
        <w:t>else stateme</w:t>
      </w:r>
      <w:r w:rsidRPr="68255D94" w:rsidR="3A3ADEE8">
        <w:rPr>
          <w:sz w:val="23"/>
          <w:szCs w:val="23"/>
        </w:rPr>
        <w:t>nts and while loops by giving us opportunities to conduct multiple class workshops and a TAP Expo. A go</w:t>
      </w:r>
      <w:r w:rsidRPr="68255D94" w:rsidR="1258507E">
        <w:rPr>
          <w:sz w:val="23"/>
          <w:szCs w:val="23"/>
        </w:rPr>
        <w:t>od number of students who somehow knew or didn’t know at all if-else statements and while loop</w:t>
      </w:r>
      <w:r w:rsidRPr="68255D94" w:rsidR="506B69F4">
        <w:rPr>
          <w:sz w:val="23"/>
          <w:szCs w:val="23"/>
        </w:rPr>
        <w:t>s ended up understanding</w:t>
      </w:r>
      <w:r w:rsidRPr="68255D94" w:rsidR="226D2202">
        <w:rPr>
          <w:sz w:val="23"/>
          <w:szCs w:val="23"/>
        </w:rPr>
        <w:t xml:space="preserve"> these programming skills</w:t>
      </w:r>
      <w:r w:rsidRPr="68255D94" w:rsidR="506B69F4">
        <w:rPr>
          <w:sz w:val="23"/>
          <w:szCs w:val="23"/>
        </w:rPr>
        <w:t xml:space="preserve"> fully by the end </w:t>
      </w:r>
      <w:r w:rsidRPr="68255D94" w:rsidR="4F73CCA6">
        <w:rPr>
          <w:sz w:val="23"/>
          <w:szCs w:val="23"/>
        </w:rPr>
        <w:t xml:space="preserve">of the workshops and TAP Expo. </w:t>
      </w:r>
    </w:p>
    <w:p xmlns:wp14="http://schemas.microsoft.com/office/word/2010/wordml" w:rsidR="00D83526" w:rsidP="68255D94" w:rsidRDefault="00D83526" w14:paraId="2F1CF0D5" wp14:textId="092EE91B">
      <w:pPr>
        <w:pStyle w:val="Normal"/>
        <w:ind w:firstLine="720"/>
        <w:rPr>
          <w:sz w:val="23"/>
          <w:szCs w:val="23"/>
        </w:rPr>
      </w:pPr>
      <w:r w:rsidRPr="68255D94" w:rsidR="4F73CCA6">
        <w:rPr>
          <w:sz w:val="23"/>
          <w:szCs w:val="23"/>
        </w:rPr>
        <w:t xml:space="preserve">We were able to teach and make students understand these programming skills </w:t>
      </w:r>
      <w:r w:rsidRPr="68255D94" w:rsidR="21885217">
        <w:rPr>
          <w:sz w:val="23"/>
          <w:szCs w:val="23"/>
        </w:rPr>
        <w:t>because TAP made us develop creativity, teamwork, leadership, communication skills and confidence.</w:t>
      </w:r>
    </w:p>
    <w:p xmlns:wp14="http://schemas.microsoft.com/office/word/2010/wordml" w:rsidR="00D83526" w:rsidP="667A91BB" w:rsidRDefault="00D83526" w14:paraId="071E4E01" wp14:textId="27E32264">
      <w:pPr>
        <w:pStyle w:val="Heading1"/>
        <w:ind w:firstLine="0"/>
      </w:pPr>
      <w:r w:rsidR="00D83526">
        <w:rPr/>
        <w:t>References</w:t>
      </w:r>
    </w:p>
    <w:p xmlns:wp14="http://schemas.microsoft.com/office/word/2010/wordml" w:rsidRPr="00290C74" w:rsidR="00290C74" w:rsidP="68255D94" w:rsidRDefault="00290C74" w14:paraId="5BB99554" wp14:textId="0DEB8C34">
      <w:pPr>
        <w:ind w:left="800" w:hanging="800"/>
        <w:rPr>
          <w:rFonts w:ascii="Calibri" w:hAnsi="Calibri" w:eastAsia="Calibri" w:cs="Calibri"/>
          <w:noProof w:val="0"/>
          <w:color w:val="0563C1"/>
          <w:sz w:val="23"/>
          <w:szCs w:val="23"/>
          <w:u w:val="single"/>
          <w:lang w:val="en-US"/>
        </w:rPr>
      </w:pPr>
      <w:r w:rsidRPr="68255D94" w:rsidR="0FBEBE73">
        <w:rPr>
          <w:rFonts w:ascii="Calibri" w:hAnsi="Calibri" w:eastAsia="Calibri" w:cs="Calibri"/>
          <w:noProof w:val="0"/>
          <w:sz w:val="23"/>
          <w:szCs w:val="23"/>
          <w:lang w:val="en-US"/>
        </w:rPr>
        <w:t xml:space="preserve">About Us, Learn About Makey Makey's Invention Kits - Makey </w:t>
      </w:r>
      <w:proofErr w:type="spellStart"/>
      <w:r w:rsidRPr="68255D94" w:rsidR="0FBEBE73">
        <w:rPr>
          <w:rFonts w:ascii="Calibri" w:hAnsi="Calibri" w:eastAsia="Calibri" w:cs="Calibri"/>
          <w:noProof w:val="0"/>
          <w:sz w:val="23"/>
          <w:szCs w:val="23"/>
          <w:lang w:val="en-US"/>
        </w:rPr>
        <w:t>Makey</w:t>
      </w:r>
      <w:proofErr w:type="spellEnd"/>
      <w:r w:rsidRPr="68255D94" w:rsidR="0FBEBE73">
        <w:rPr>
          <w:rFonts w:ascii="Calibri" w:hAnsi="Calibri" w:eastAsia="Calibri" w:cs="Calibri"/>
          <w:noProof w:val="0"/>
          <w:sz w:val="23"/>
          <w:szCs w:val="23"/>
          <w:lang w:val="en-US"/>
        </w:rPr>
        <w:t xml:space="preserve">. (n.d.). Retrieved February 3, 2020, from </w:t>
      </w:r>
      <w:hyperlink r:id="Rad6c103d602d49c4">
        <w:r w:rsidRPr="68255D94" w:rsidR="0FBEBE73">
          <w:rPr>
            <w:rStyle w:val="Hyperlink"/>
            <w:rFonts w:ascii="Calibri" w:hAnsi="Calibri" w:eastAsia="Calibri" w:cs="Calibri"/>
            <w:noProof w:val="0"/>
            <w:color w:val="0563C1"/>
            <w:sz w:val="23"/>
            <w:szCs w:val="23"/>
            <w:u w:val="single"/>
            <w:lang w:val="en-US"/>
          </w:rPr>
          <w:t>https://makeymakey.com/pages/about-us</w:t>
        </w:r>
      </w:hyperlink>
    </w:p>
    <w:p xmlns:wp14="http://schemas.microsoft.com/office/word/2010/wordml" w:rsidRPr="00290C74" w:rsidR="00290C74" w:rsidP="2E2EB15B" w:rsidRDefault="00290C74" w14:paraId="5DAB6C7B" wp14:textId="1B731149">
      <w:pPr>
        <w:ind w:left="800" w:hanging="800"/>
      </w:pPr>
      <w:r w:rsidRPr="2E2EB15B" w:rsidR="0FBEBE73">
        <w:rPr>
          <w:rFonts w:ascii="Calibri" w:hAnsi="Calibri" w:eastAsia="Calibri" w:cs="Calibri"/>
          <w:noProof w:val="0"/>
          <w:sz w:val="23"/>
          <w:szCs w:val="23"/>
          <w:lang w:val="en-US"/>
        </w:rPr>
        <w:t xml:space="preserve">Resnick, M., Silverman, B., Kafai, Y., Maloney, J., Monroy-Hernández, A., Rusk, N., … Silver, J. (2009). Scratch: Programming for All. </w:t>
      </w:r>
      <w:r w:rsidRPr="2E2EB15B" w:rsidR="0FBEBE73">
        <w:rPr>
          <w:rFonts w:ascii="Calibri" w:hAnsi="Calibri" w:eastAsia="Calibri" w:cs="Calibri"/>
          <w:i w:val="1"/>
          <w:iCs w:val="1"/>
          <w:noProof w:val="0"/>
          <w:sz w:val="23"/>
          <w:szCs w:val="23"/>
          <w:lang w:val="en-US"/>
        </w:rPr>
        <w:t>Communications of the ACM</w:t>
      </w:r>
      <w:r w:rsidRPr="2E2EB15B" w:rsidR="0FBEBE73">
        <w:rPr>
          <w:rFonts w:ascii="Calibri" w:hAnsi="Calibri" w:eastAsia="Calibri" w:cs="Calibri"/>
          <w:noProof w:val="0"/>
          <w:sz w:val="23"/>
          <w:szCs w:val="23"/>
          <w:lang w:val="en-US"/>
        </w:rPr>
        <w:t xml:space="preserve">, </w:t>
      </w:r>
      <w:r w:rsidRPr="2E2EB15B" w:rsidR="0FBEBE73">
        <w:rPr>
          <w:rFonts w:ascii="Calibri" w:hAnsi="Calibri" w:eastAsia="Calibri" w:cs="Calibri"/>
          <w:i w:val="1"/>
          <w:iCs w:val="1"/>
          <w:noProof w:val="0"/>
          <w:sz w:val="23"/>
          <w:szCs w:val="23"/>
          <w:lang w:val="en-US"/>
        </w:rPr>
        <w:t>52</w:t>
      </w:r>
      <w:r w:rsidRPr="2E2EB15B" w:rsidR="0FBEBE73">
        <w:rPr>
          <w:rFonts w:ascii="Calibri" w:hAnsi="Calibri" w:eastAsia="Calibri" w:cs="Calibri"/>
          <w:noProof w:val="0"/>
          <w:sz w:val="23"/>
          <w:szCs w:val="23"/>
          <w:lang w:val="en-US"/>
        </w:rPr>
        <w:t xml:space="preserve">(11), 60–67. </w:t>
      </w:r>
      <w:proofErr w:type="spellStart"/>
      <w:r w:rsidRPr="2E2EB15B" w:rsidR="0FBEBE73">
        <w:rPr>
          <w:rFonts w:ascii="Calibri" w:hAnsi="Calibri" w:eastAsia="Calibri" w:cs="Calibri"/>
          <w:noProof w:val="0"/>
          <w:sz w:val="23"/>
          <w:szCs w:val="23"/>
          <w:lang w:val="en-US"/>
        </w:rPr>
        <w:t>doi</w:t>
      </w:r>
      <w:proofErr w:type="spellEnd"/>
      <w:r w:rsidRPr="2E2EB15B" w:rsidR="0FBEBE73">
        <w:rPr>
          <w:rFonts w:ascii="Calibri" w:hAnsi="Calibri" w:eastAsia="Calibri" w:cs="Calibri"/>
          <w:noProof w:val="0"/>
          <w:sz w:val="23"/>
          <w:szCs w:val="23"/>
          <w:lang w:val="en-US"/>
        </w:rPr>
        <w:t>: 10.1145/1592761.1592779</w:t>
      </w:r>
    </w:p>
    <w:p xmlns:wp14="http://schemas.microsoft.com/office/word/2010/wordml" w:rsidR="00D83526" w:rsidP="00290C74" w:rsidRDefault="00D83526" w14:paraId="79CCAD17" wp14:textId="77777777">
      <w:pPr>
        <w:pStyle w:val="Heading1"/>
      </w:pPr>
      <w:r w:rsidR="00D83526">
        <w:rPr/>
        <w:t>Acknowledgements</w:t>
      </w:r>
    </w:p>
    <w:p w:rsidR="1B5AF557" w:rsidP="68255D94" w:rsidRDefault="1B5AF557" w14:paraId="58169402" w14:textId="5D452B9E">
      <w:pPr>
        <w:pStyle w:val="Normal"/>
        <w:ind w:firstLine="720"/>
      </w:pPr>
      <w:r w:rsidRPr="68255D94" w:rsidR="1B5AF557">
        <w:rPr>
          <w:rFonts w:ascii="Calibri" w:hAnsi="Calibri" w:eastAsia="Calibri" w:cs="Calibri"/>
          <w:noProof w:val="0"/>
          <w:sz w:val="23"/>
          <w:szCs w:val="23"/>
          <w:lang w:val="en-US"/>
        </w:rPr>
        <w:t xml:space="preserve">We would like to thank the MIT Media Lab for creating the </w:t>
      </w:r>
      <w:proofErr w:type="spellStart"/>
      <w:r w:rsidRPr="68255D94" w:rsidR="1B5AF557">
        <w:rPr>
          <w:rFonts w:ascii="Calibri" w:hAnsi="Calibri" w:eastAsia="Calibri" w:cs="Calibri"/>
          <w:noProof w:val="0"/>
          <w:sz w:val="23"/>
          <w:szCs w:val="23"/>
          <w:lang w:val="en-US"/>
        </w:rPr>
        <w:t>MaKey</w:t>
      </w:r>
      <w:proofErr w:type="spellEnd"/>
      <w:r w:rsidRPr="68255D94" w:rsidR="1B5AF557">
        <w:rPr>
          <w:rFonts w:ascii="Calibri" w:hAnsi="Calibri" w:eastAsia="Calibri" w:cs="Calibri"/>
          <w:noProof w:val="0"/>
          <w:sz w:val="23"/>
          <w:szCs w:val="23"/>
          <w:lang w:val="en-US"/>
        </w:rPr>
        <w:t xml:space="preserve"> </w:t>
      </w:r>
      <w:proofErr w:type="spellStart"/>
      <w:r w:rsidRPr="68255D94" w:rsidR="1B5AF557">
        <w:rPr>
          <w:rFonts w:ascii="Calibri" w:hAnsi="Calibri" w:eastAsia="Calibri" w:cs="Calibri"/>
          <w:noProof w:val="0"/>
          <w:sz w:val="23"/>
          <w:szCs w:val="23"/>
          <w:lang w:val="en-US"/>
        </w:rPr>
        <w:t>MaKey</w:t>
      </w:r>
      <w:proofErr w:type="spellEnd"/>
      <w:r w:rsidRPr="68255D94" w:rsidR="1B5AF557">
        <w:rPr>
          <w:rFonts w:ascii="Calibri" w:hAnsi="Calibri" w:eastAsia="Calibri" w:cs="Calibri"/>
          <w:noProof w:val="0"/>
          <w:sz w:val="23"/>
          <w:szCs w:val="23"/>
          <w:lang w:val="en-US"/>
        </w:rPr>
        <w:t xml:space="preserve"> circuit board and the Scratch programming language. We would also like to thank the GGC TAP committee for always being there for us whenever we needed them, the STARS Computing Corps, and GGC’s School of Science and Technology for making this opportunity possible for us.</w:t>
      </w:r>
    </w:p>
    <w:sectPr w:rsidRPr="00290C74" w:rsidR="00290C7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70607E"/>
    <w:multiLevelType w:val="hybridMultilevel"/>
    <w:tmpl w:val="6F6E56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130115E"/>
    <w:multiLevelType w:val="hybridMultilevel"/>
    <w:tmpl w:val="D63448B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76835EFA"/>
    <w:multiLevelType w:val="hybridMultilevel"/>
    <w:tmpl w:val="C780023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7C853C47"/>
    <w:multiLevelType w:val="hybridMultilevel"/>
    <w:tmpl w:val="6462864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526"/>
    <w:rsid w:val="001A1F2E"/>
    <w:rsid w:val="00290C74"/>
    <w:rsid w:val="0035ACB4"/>
    <w:rsid w:val="006F3FC2"/>
    <w:rsid w:val="00A9634C"/>
    <w:rsid w:val="00B63EC2"/>
    <w:rsid w:val="00D83526"/>
    <w:rsid w:val="00EE3D6B"/>
    <w:rsid w:val="015AFF1B"/>
    <w:rsid w:val="01B7DF9C"/>
    <w:rsid w:val="0255792E"/>
    <w:rsid w:val="0265F119"/>
    <w:rsid w:val="0358A542"/>
    <w:rsid w:val="037E2928"/>
    <w:rsid w:val="03852164"/>
    <w:rsid w:val="03AE133A"/>
    <w:rsid w:val="03D17614"/>
    <w:rsid w:val="0410B012"/>
    <w:rsid w:val="04BB1CB2"/>
    <w:rsid w:val="04F8B1D9"/>
    <w:rsid w:val="05ED7EE4"/>
    <w:rsid w:val="0623E21B"/>
    <w:rsid w:val="0649E765"/>
    <w:rsid w:val="067051B1"/>
    <w:rsid w:val="06B0C6DE"/>
    <w:rsid w:val="06C42BA5"/>
    <w:rsid w:val="06F426B9"/>
    <w:rsid w:val="06F9D2A9"/>
    <w:rsid w:val="074977DE"/>
    <w:rsid w:val="07C774F9"/>
    <w:rsid w:val="080DFEA0"/>
    <w:rsid w:val="08562D13"/>
    <w:rsid w:val="09B4B5A0"/>
    <w:rsid w:val="09BFC46D"/>
    <w:rsid w:val="09DA3E10"/>
    <w:rsid w:val="0A4B8006"/>
    <w:rsid w:val="0B17D65E"/>
    <w:rsid w:val="0BAA211A"/>
    <w:rsid w:val="0C0DD238"/>
    <w:rsid w:val="0C831274"/>
    <w:rsid w:val="0CEADAAE"/>
    <w:rsid w:val="0CF1F839"/>
    <w:rsid w:val="0CF442B0"/>
    <w:rsid w:val="0D2083F5"/>
    <w:rsid w:val="0D3B62A2"/>
    <w:rsid w:val="0D767F4B"/>
    <w:rsid w:val="0DAB93C2"/>
    <w:rsid w:val="0DB1E49A"/>
    <w:rsid w:val="0E529FF6"/>
    <w:rsid w:val="0EB9B0B2"/>
    <w:rsid w:val="0F80F019"/>
    <w:rsid w:val="0F8663F5"/>
    <w:rsid w:val="0F8A7E04"/>
    <w:rsid w:val="0FA64C4B"/>
    <w:rsid w:val="0FBEBE73"/>
    <w:rsid w:val="106CEC2B"/>
    <w:rsid w:val="10D40219"/>
    <w:rsid w:val="11283964"/>
    <w:rsid w:val="119D745E"/>
    <w:rsid w:val="11DB386C"/>
    <w:rsid w:val="11EA07EF"/>
    <w:rsid w:val="11F4249E"/>
    <w:rsid w:val="11F54491"/>
    <w:rsid w:val="1258507E"/>
    <w:rsid w:val="1270C930"/>
    <w:rsid w:val="12D5CACA"/>
    <w:rsid w:val="12DB9905"/>
    <w:rsid w:val="1301BECD"/>
    <w:rsid w:val="141CA2C3"/>
    <w:rsid w:val="14947351"/>
    <w:rsid w:val="14974A4A"/>
    <w:rsid w:val="14A8245F"/>
    <w:rsid w:val="15148422"/>
    <w:rsid w:val="15A662AF"/>
    <w:rsid w:val="15C721C3"/>
    <w:rsid w:val="15DEF84F"/>
    <w:rsid w:val="167D224A"/>
    <w:rsid w:val="16B6762A"/>
    <w:rsid w:val="16C2AF9E"/>
    <w:rsid w:val="16F90F50"/>
    <w:rsid w:val="16FB9523"/>
    <w:rsid w:val="17017EDA"/>
    <w:rsid w:val="17CCA29C"/>
    <w:rsid w:val="184178EF"/>
    <w:rsid w:val="191974DD"/>
    <w:rsid w:val="1957CBE7"/>
    <w:rsid w:val="197449D7"/>
    <w:rsid w:val="19F83797"/>
    <w:rsid w:val="1AAB6D76"/>
    <w:rsid w:val="1AAC9AA1"/>
    <w:rsid w:val="1ADEFE1A"/>
    <w:rsid w:val="1B5AF557"/>
    <w:rsid w:val="1B7C3A50"/>
    <w:rsid w:val="1BA0B6A3"/>
    <w:rsid w:val="1CDC4C3F"/>
    <w:rsid w:val="1D2A0C75"/>
    <w:rsid w:val="1D2F24ED"/>
    <w:rsid w:val="1D48E753"/>
    <w:rsid w:val="1E07B628"/>
    <w:rsid w:val="1EB4084F"/>
    <w:rsid w:val="1ED4CBD4"/>
    <w:rsid w:val="1F0854B5"/>
    <w:rsid w:val="1F5DE779"/>
    <w:rsid w:val="1FAD3418"/>
    <w:rsid w:val="20055363"/>
    <w:rsid w:val="2056A605"/>
    <w:rsid w:val="205DE657"/>
    <w:rsid w:val="206B6D3C"/>
    <w:rsid w:val="207D0529"/>
    <w:rsid w:val="20A0C111"/>
    <w:rsid w:val="211988FC"/>
    <w:rsid w:val="213AC363"/>
    <w:rsid w:val="216AF7ED"/>
    <w:rsid w:val="21885217"/>
    <w:rsid w:val="218E9085"/>
    <w:rsid w:val="21AA2B22"/>
    <w:rsid w:val="21EE8EDF"/>
    <w:rsid w:val="22588072"/>
    <w:rsid w:val="225A7322"/>
    <w:rsid w:val="226D2202"/>
    <w:rsid w:val="22AB8C0F"/>
    <w:rsid w:val="22E6B5AC"/>
    <w:rsid w:val="23D1F4ED"/>
    <w:rsid w:val="2419725B"/>
    <w:rsid w:val="241C0518"/>
    <w:rsid w:val="24430557"/>
    <w:rsid w:val="24561861"/>
    <w:rsid w:val="24589691"/>
    <w:rsid w:val="25839E1D"/>
    <w:rsid w:val="25B69C07"/>
    <w:rsid w:val="261036F6"/>
    <w:rsid w:val="2636EF4D"/>
    <w:rsid w:val="26431E69"/>
    <w:rsid w:val="264CDE9F"/>
    <w:rsid w:val="2665DE50"/>
    <w:rsid w:val="26C787D8"/>
    <w:rsid w:val="26FD5227"/>
    <w:rsid w:val="271F13A6"/>
    <w:rsid w:val="2755D6F2"/>
    <w:rsid w:val="27B4AF3A"/>
    <w:rsid w:val="283C1C58"/>
    <w:rsid w:val="285216CE"/>
    <w:rsid w:val="289AD2C5"/>
    <w:rsid w:val="28B2CD20"/>
    <w:rsid w:val="29AADB45"/>
    <w:rsid w:val="2A052649"/>
    <w:rsid w:val="2A1654ED"/>
    <w:rsid w:val="2B35ACA2"/>
    <w:rsid w:val="2B65D296"/>
    <w:rsid w:val="2B6A476B"/>
    <w:rsid w:val="2B8551F4"/>
    <w:rsid w:val="2CAB28E3"/>
    <w:rsid w:val="2CEF51A1"/>
    <w:rsid w:val="2D6CE365"/>
    <w:rsid w:val="2D86C19C"/>
    <w:rsid w:val="2DADA7C7"/>
    <w:rsid w:val="2DD11656"/>
    <w:rsid w:val="2E25884B"/>
    <w:rsid w:val="2E2EB15B"/>
    <w:rsid w:val="2E6004FB"/>
    <w:rsid w:val="2E9604B9"/>
    <w:rsid w:val="2EAAE190"/>
    <w:rsid w:val="2F37206F"/>
    <w:rsid w:val="2F4835F9"/>
    <w:rsid w:val="2F599032"/>
    <w:rsid w:val="2F9F4D46"/>
    <w:rsid w:val="2FC4FFD5"/>
    <w:rsid w:val="30340954"/>
    <w:rsid w:val="3038AF77"/>
    <w:rsid w:val="30650736"/>
    <w:rsid w:val="30A2E1EF"/>
    <w:rsid w:val="30DCDAFA"/>
    <w:rsid w:val="3191B38B"/>
    <w:rsid w:val="3223C2E6"/>
    <w:rsid w:val="322ECA10"/>
    <w:rsid w:val="324F8A57"/>
    <w:rsid w:val="32BD969C"/>
    <w:rsid w:val="32CD6A47"/>
    <w:rsid w:val="32F7134E"/>
    <w:rsid w:val="3319E6BC"/>
    <w:rsid w:val="3348838F"/>
    <w:rsid w:val="34FD6F9A"/>
    <w:rsid w:val="34FEF960"/>
    <w:rsid w:val="36A2AB04"/>
    <w:rsid w:val="36EA70FF"/>
    <w:rsid w:val="370F0709"/>
    <w:rsid w:val="3744103F"/>
    <w:rsid w:val="378DC4B8"/>
    <w:rsid w:val="37D5D4E4"/>
    <w:rsid w:val="37FF7BCD"/>
    <w:rsid w:val="3862EEF8"/>
    <w:rsid w:val="3A250E16"/>
    <w:rsid w:val="3A3ADEE8"/>
    <w:rsid w:val="3A6A5288"/>
    <w:rsid w:val="3AE00E4E"/>
    <w:rsid w:val="3AF03452"/>
    <w:rsid w:val="3B1C270D"/>
    <w:rsid w:val="3B96FDB5"/>
    <w:rsid w:val="3C070535"/>
    <w:rsid w:val="3C1B5707"/>
    <w:rsid w:val="3CCFC90F"/>
    <w:rsid w:val="3D538AE4"/>
    <w:rsid w:val="3D9E2C83"/>
    <w:rsid w:val="3D9F1BFA"/>
    <w:rsid w:val="3E1E5801"/>
    <w:rsid w:val="3E2E3226"/>
    <w:rsid w:val="3E60E03D"/>
    <w:rsid w:val="3E8E028F"/>
    <w:rsid w:val="3EDEC13E"/>
    <w:rsid w:val="3EF3DAB8"/>
    <w:rsid w:val="3F41B363"/>
    <w:rsid w:val="3FC22C6D"/>
    <w:rsid w:val="40503C02"/>
    <w:rsid w:val="4057044F"/>
    <w:rsid w:val="409C6EBD"/>
    <w:rsid w:val="41197296"/>
    <w:rsid w:val="41527326"/>
    <w:rsid w:val="415631B1"/>
    <w:rsid w:val="41ABAC7A"/>
    <w:rsid w:val="41AEFD1A"/>
    <w:rsid w:val="41B5FA39"/>
    <w:rsid w:val="41B7CE4D"/>
    <w:rsid w:val="41BB1630"/>
    <w:rsid w:val="41E7F088"/>
    <w:rsid w:val="42178C4B"/>
    <w:rsid w:val="425D1F12"/>
    <w:rsid w:val="42751271"/>
    <w:rsid w:val="428CE2A4"/>
    <w:rsid w:val="42AEF4BF"/>
    <w:rsid w:val="42F1746E"/>
    <w:rsid w:val="43C81DDB"/>
    <w:rsid w:val="445417E8"/>
    <w:rsid w:val="44893A27"/>
    <w:rsid w:val="44DE84D4"/>
    <w:rsid w:val="44F122A3"/>
    <w:rsid w:val="44F5690A"/>
    <w:rsid w:val="450AFD33"/>
    <w:rsid w:val="450FAAC9"/>
    <w:rsid w:val="45240FDF"/>
    <w:rsid w:val="452F4295"/>
    <w:rsid w:val="456228AB"/>
    <w:rsid w:val="466CC206"/>
    <w:rsid w:val="46CA6CAB"/>
    <w:rsid w:val="475C884C"/>
    <w:rsid w:val="480A5C07"/>
    <w:rsid w:val="4876FDC1"/>
    <w:rsid w:val="48B07FED"/>
    <w:rsid w:val="48EB4519"/>
    <w:rsid w:val="499F605D"/>
    <w:rsid w:val="49D1D6A8"/>
    <w:rsid w:val="4A871712"/>
    <w:rsid w:val="4A8A4ADD"/>
    <w:rsid w:val="4A93EEFC"/>
    <w:rsid w:val="4AEC6A0C"/>
    <w:rsid w:val="4B025B76"/>
    <w:rsid w:val="4B436ACB"/>
    <w:rsid w:val="4BFEB1D1"/>
    <w:rsid w:val="4C2B3A74"/>
    <w:rsid w:val="4C2E5A37"/>
    <w:rsid w:val="4CB2CAE7"/>
    <w:rsid w:val="4CB7EFA6"/>
    <w:rsid w:val="4CD7BB32"/>
    <w:rsid w:val="4CED0718"/>
    <w:rsid w:val="4D02A9F5"/>
    <w:rsid w:val="4D8AD29A"/>
    <w:rsid w:val="4DCF000F"/>
    <w:rsid w:val="4DDC3360"/>
    <w:rsid w:val="4DF86CC8"/>
    <w:rsid w:val="4E09C4C3"/>
    <w:rsid w:val="4E37D207"/>
    <w:rsid w:val="4E3AA3EF"/>
    <w:rsid w:val="4E675826"/>
    <w:rsid w:val="4EB9A880"/>
    <w:rsid w:val="4EC31C6D"/>
    <w:rsid w:val="4F436FFD"/>
    <w:rsid w:val="4F506316"/>
    <w:rsid w:val="4F73CCA6"/>
    <w:rsid w:val="4F9F98CA"/>
    <w:rsid w:val="4FFF2C1D"/>
    <w:rsid w:val="5007656E"/>
    <w:rsid w:val="506B69F4"/>
    <w:rsid w:val="506E2BD5"/>
    <w:rsid w:val="50C985CD"/>
    <w:rsid w:val="512A4DA5"/>
    <w:rsid w:val="514A7906"/>
    <w:rsid w:val="517DACFA"/>
    <w:rsid w:val="51C61B01"/>
    <w:rsid w:val="51E0034D"/>
    <w:rsid w:val="52081A43"/>
    <w:rsid w:val="520EB5C2"/>
    <w:rsid w:val="524204C7"/>
    <w:rsid w:val="529B6089"/>
    <w:rsid w:val="5329C8F6"/>
    <w:rsid w:val="537415A5"/>
    <w:rsid w:val="53A55E2A"/>
    <w:rsid w:val="54DC9F3B"/>
    <w:rsid w:val="54E80066"/>
    <w:rsid w:val="5575A08B"/>
    <w:rsid w:val="55942415"/>
    <w:rsid w:val="55ACD5E7"/>
    <w:rsid w:val="55FF2D43"/>
    <w:rsid w:val="56CB7D72"/>
    <w:rsid w:val="56DAC9C7"/>
    <w:rsid w:val="5706A3CF"/>
    <w:rsid w:val="5739FC62"/>
    <w:rsid w:val="57E8C78E"/>
    <w:rsid w:val="58486B24"/>
    <w:rsid w:val="58595022"/>
    <w:rsid w:val="585E3836"/>
    <w:rsid w:val="58EFC22F"/>
    <w:rsid w:val="5901AAAD"/>
    <w:rsid w:val="59B266C8"/>
    <w:rsid w:val="59F59CAA"/>
    <w:rsid w:val="5AA8850D"/>
    <w:rsid w:val="5B188FA8"/>
    <w:rsid w:val="5B40E32B"/>
    <w:rsid w:val="5B552CF0"/>
    <w:rsid w:val="5C02E6EC"/>
    <w:rsid w:val="5C15C8A8"/>
    <w:rsid w:val="5CEF9BDC"/>
    <w:rsid w:val="5D4A11BB"/>
    <w:rsid w:val="5DA44F2E"/>
    <w:rsid w:val="5DE63B34"/>
    <w:rsid w:val="5E2618B5"/>
    <w:rsid w:val="5E38B897"/>
    <w:rsid w:val="5F0AB5F4"/>
    <w:rsid w:val="5F2CDC70"/>
    <w:rsid w:val="5F529BEA"/>
    <w:rsid w:val="5F575C1E"/>
    <w:rsid w:val="5F619045"/>
    <w:rsid w:val="5F7F7E21"/>
    <w:rsid w:val="6062294D"/>
    <w:rsid w:val="60787911"/>
    <w:rsid w:val="60A720BD"/>
    <w:rsid w:val="611A0E5D"/>
    <w:rsid w:val="6136AC0B"/>
    <w:rsid w:val="613B8E61"/>
    <w:rsid w:val="6141CDC4"/>
    <w:rsid w:val="616F45C3"/>
    <w:rsid w:val="61856C2E"/>
    <w:rsid w:val="61C2114D"/>
    <w:rsid w:val="626F82EC"/>
    <w:rsid w:val="62AC78A1"/>
    <w:rsid w:val="62B52FA1"/>
    <w:rsid w:val="631F525A"/>
    <w:rsid w:val="636D2E0F"/>
    <w:rsid w:val="64A03404"/>
    <w:rsid w:val="64A09730"/>
    <w:rsid w:val="665F3A4B"/>
    <w:rsid w:val="6668AC98"/>
    <w:rsid w:val="667A91BB"/>
    <w:rsid w:val="66EF1A2F"/>
    <w:rsid w:val="67317E9A"/>
    <w:rsid w:val="67602DEE"/>
    <w:rsid w:val="678CF4CA"/>
    <w:rsid w:val="68255D94"/>
    <w:rsid w:val="68447BBA"/>
    <w:rsid w:val="68855DEC"/>
    <w:rsid w:val="68F21D58"/>
    <w:rsid w:val="6909ECA3"/>
    <w:rsid w:val="69CB8B3B"/>
    <w:rsid w:val="6B86DEA7"/>
    <w:rsid w:val="6BABE659"/>
    <w:rsid w:val="6C957B9E"/>
    <w:rsid w:val="6CA3177D"/>
    <w:rsid w:val="6CE1723F"/>
    <w:rsid w:val="6D622E5A"/>
    <w:rsid w:val="6DD04238"/>
    <w:rsid w:val="6E0293F9"/>
    <w:rsid w:val="6E10C3DB"/>
    <w:rsid w:val="6E331262"/>
    <w:rsid w:val="6E457B17"/>
    <w:rsid w:val="6EA53D35"/>
    <w:rsid w:val="6EA92BF6"/>
    <w:rsid w:val="6F120623"/>
    <w:rsid w:val="6F3D3C74"/>
    <w:rsid w:val="6F823942"/>
    <w:rsid w:val="6F93BAA4"/>
    <w:rsid w:val="6FD8A73E"/>
    <w:rsid w:val="7046F63C"/>
    <w:rsid w:val="70521A41"/>
    <w:rsid w:val="70EC81C9"/>
    <w:rsid w:val="714BAA9A"/>
    <w:rsid w:val="714EFD58"/>
    <w:rsid w:val="71A2DF7B"/>
    <w:rsid w:val="71ACC6DC"/>
    <w:rsid w:val="71B784BC"/>
    <w:rsid w:val="72252A29"/>
    <w:rsid w:val="725AD7B2"/>
    <w:rsid w:val="73091DFF"/>
    <w:rsid w:val="73E257CF"/>
    <w:rsid w:val="74086F0A"/>
    <w:rsid w:val="740C84EC"/>
    <w:rsid w:val="746349E3"/>
    <w:rsid w:val="74AADAA3"/>
    <w:rsid w:val="7542C0D0"/>
    <w:rsid w:val="75954494"/>
    <w:rsid w:val="75A6627E"/>
    <w:rsid w:val="75BD38D1"/>
    <w:rsid w:val="76281D00"/>
    <w:rsid w:val="766099CA"/>
    <w:rsid w:val="76BB9091"/>
    <w:rsid w:val="76BBBE68"/>
    <w:rsid w:val="76D503B6"/>
    <w:rsid w:val="774C783F"/>
    <w:rsid w:val="7768FBAB"/>
    <w:rsid w:val="77A79A34"/>
    <w:rsid w:val="77F70297"/>
    <w:rsid w:val="77F708C1"/>
    <w:rsid w:val="78834C6A"/>
    <w:rsid w:val="7892263F"/>
    <w:rsid w:val="78E8F919"/>
    <w:rsid w:val="79359A61"/>
    <w:rsid w:val="793AD5B1"/>
    <w:rsid w:val="79A82822"/>
    <w:rsid w:val="79B2B413"/>
    <w:rsid w:val="7A099E4E"/>
    <w:rsid w:val="7A817721"/>
    <w:rsid w:val="7A9912E2"/>
    <w:rsid w:val="7AD2A407"/>
    <w:rsid w:val="7BACF43E"/>
    <w:rsid w:val="7BCC0F81"/>
    <w:rsid w:val="7BF74ED9"/>
    <w:rsid w:val="7BF96CF2"/>
    <w:rsid w:val="7C1C0FE6"/>
    <w:rsid w:val="7CB0F152"/>
    <w:rsid w:val="7CC55921"/>
    <w:rsid w:val="7CD57FED"/>
    <w:rsid w:val="7D2C67C4"/>
    <w:rsid w:val="7D774677"/>
    <w:rsid w:val="7D81909F"/>
    <w:rsid w:val="7E058C1F"/>
    <w:rsid w:val="7EADD0E0"/>
    <w:rsid w:val="7FD6BD22"/>
    <w:rsid w:val="7FF0F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40D73"/>
  <w15:chartTrackingRefBased/>
  <w15:docId w15:val="{AF5EF562-5E36-463C-A950-F74461D5BB4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1A1F2E"/>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D83526"/>
    <w:pPr>
      <w:ind w:left="720"/>
      <w:contextualSpacing/>
    </w:pPr>
  </w:style>
  <w:style w:type="character" w:styleId="Heading1Char" w:customStyle="1">
    <w:name w:val="Heading 1 Char"/>
    <w:basedOn w:val="DefaultParagraphFont"/>
    <w:link w:val="Heading1"/>
    <w:uiPriority w:val="9"/>
    <w:rsid w:val="001A1F2E"/>
    <w:rPr>
      <w:rFonts w:asciiTheme="majorHAnsi" w:hAnsiTheme="majorHAnsi" w:eastAsiaTheme="majorEastAsia" w:cstheme="majorBidi"/>
      <w:color w:val="2E74B5" w:themeColor="accent1" w:themeShade="BF"/>
      <w:sz w:val="32"/>
      <w:szCs w:val="32"/>
    </w:rPr>
  </w:style>
  <w:style w:type="paragraph" w:styleId="Title">
    <w:name w:val="Title"/>
    <w:basedOn w:val="Normal"/>
    <w:next w:val="Normal"/>
    <w:link w:val="TitleChar"/>
    <w:uiPriority w:val="10"/>
    <w:qFormat/>
    <w:rsid w:val="001A1F2E"/>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1A1F2E"/>
    <w:rPr>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3867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png" Id="R76419e511e724b32" /><Relationship Type="http://schemas.openxmlformats.org/officeDocument/2006/relationships/image" Target="/media/image2.png" Id="Rc0c6b4b10dbb487e" /><Relationship Type="http://schemas.openxmlformats.org/officeDocument/2006/relationships/image" Target="/media/image3.png" Id="R76d668f468c44a14" /><Relationship Type="http://schemas.openxmlformats.org/officeDocument/2006/relationships/image" Target="/media/image4.png" Id="Rd1ed42ab915f492f" /><Relationship Type="http://schemas.openxmlformats.org/officeDocument/2006/relationships/hyperlink" Target="https://makeymakey.com/pages/about-us" TargetMode="External" Id="Rad6c103d602d49c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Cindy Robertson</dc:creator>
  <keywords/>
  <dc:description/>
  <lastModifiedBy>Taylor Williams</lastModifiedBy>
  <revision>7</revision>
  <dcterms:created xsi:type="dcterms:W3CDTF">2019-11-21T17:54:00.0000000Z</dcterms:created>
  <dcterms:modified xsi:type="dcterms:W3CDTF">2020-05-07T19:45:54.1083175Z</dcterms:modified>
</coreProperties>
</file>