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9A25C3">
      <w:pPr>
        <w:rPr>
          <w:rFonts w:hint="eastAsia"/>
          <w:lang w:val="en-US" w:eastAsia="zh-CN"/>
        </w:rPr>
      </w:pPr>
      <w:r>
        <w:rPr>
          <w:rFonts w:hint="eastAsia"/>
          <w:lang w:val="en-US" w:eastAsia="zh-CN"/>
        </w:rPr>
        <w:t>什么是资金费率</w:t>
      </w:r>
    </w:p>
    <w:p w14:paraId="374C5C4D">
      <w:pPr>
        <w:rPr>
          <w:rFonts w:hint="eastAsia"/>
          <w:lang w:val="en-US" w:eastAsia="zh-CN"/>
        </w:rPr>
      </w:pPr>
      <w:r>
        <w:rPr>
          <w:rFonts w:hint="eastAsia"/>
          <w:lang w:val="en-US" w:eastAsia="zh-CN"/>
        </w:rPr>
        <w:t>资金费率是交易者在持有杠杆合约头寸期间需要支付或获得的费用，其大小取决于合约价格与标的资产市场价格之间的差异以及交易者持有的头寸方向（做多或做空）。资金费率通常</w:t>
      </w:r>
      <w:bookmarkStart w:id="0" w:name="_GoBack"/>
      <w:bookmarkEnd w:id="0"/>
      <w:r>
        <w:rPr>
          <w:rFonts w:hint="eastAsia"/>
          <w:lang w:val="en-US" w:eastAsia="zh-CN"/>
        </w:rPr>
        <w:t>在一定时间间隔（例如每个小时）进行结算。</w:t>
      </w:r>
    </w:p>
    <w:p w14:paraId="4FB533C2">
      <w:pPr>
        <w:rPr>
          <w:rFonts w:hint="eastAsia"/>
          <w:lang w:val="en-US" w:eastAsia="zh-CN"/>
        </w:rPr>
      </w:pPr>
    </w:p>
    <w:p w14:paraId="6E6B6719">
      <w:pPr>
        <w:rPr>
          <w:rFonts w:hint="eastAsia"/>
          <w:lang w:val="en-US" w:eastAsia="zh-CN"/>
        </w:rPr>
      </w:pPr>
      <w:r>
        <w:rPr>
          <w:rFonts w:hint="eastAsia"/>
          <w:lang w:val="en-US" w:eastAsia="zh-CN"/>
        </w:rPr>
        <w:t>收取时间节点：</w:t>
      </w:r>
    </w:p>
    <w:p w14:paraId="01673C68">
      <w:pPr>
        <w:rPr>
          <w:rFonts w:hint="default"/>
          <w:lang w:val="en-US" w:eastAsia="zh-CN"/>
        </w:rPr>
      </w:pPr>
      <w:r>
        <w:rPr>
          <w:rFonts w:hint="default"/>
          <w:lang w:val="en-US" w:eastAsia="zh-CN"/>
        </w:rPr>
        <w:t>每8小时收取一次。北京时间24点、8点、16点。</w:t>
      </w:r>
    </w:p>
    <w:p w14:paraId="6BB6DFE3">
      <w:pPr>
        <w:rPr>
          <w:rFonts w:hint="default"/>
          <w:lang w:val="en-US" w:eastAsia="zh-CN"/>
        </w:rPr>
      </w:pPr>
    </w:p>
    <w:p w14:paraId="5288CC77">
      <w:pPr>
        <w:rPr>
          <w:rFonts w:hint="eastAsia"/>
          <w:lang w:val="en-US" w:eastAsia="zh-CN"/>
        </w:rPr>
      </w:pPr>
      <w:r>
        <w:rPr>
          <w:rFonts w:hint="eastAsia"/>
          <w:lang w:val="en-US" w:eastAsia="zh-CN"/>
        </w:rPr>
        <w:t>资金费率查询网站：</w:t>
      </w:r>
    </w:p>
    <w:p w14:paraId="5E3F854B">
      <w:pPr>
        <w:rPr>
          <w:rFonts w:hint="default"/>
          <w:lang w:val="en-US" w:eastAsia="zh-CN"/>
        </w:rPr>
      </w:pPr>
    </w:p>
    <w:p w14:paraId="2847E20A">
      <w:pPr>
        <w:rPr>
          <w:rFonts w:hint="eastAsia"/>
          <w:lang w:val="en-US" w:eastAsia="zh-CN"/>
        </w:rPr>
      </w:pPr>
    </w:p>
    <w:p w14:paraId="225DE2E1">
      <w:pPr>
        <w:rPr>
          <w:rFonts w:hint="eastAsia"/>
          <w:lang w:val="en-US" w:eastAsia="zh-CN"/>
        </w:rPr>
      </w:pPr>
      <w:r>
        <w:rPr>
          <w:rFonts w:hint="eastAsia"/>
          <w:lang w:val="en-US" w:eastAsia="zh-CN"/>
        </w:rPr>
        <w:t>参考资料：</w:t>
      </w:r>
    </w:p>
    <w:p w14:paraId="44AFCAFF">
      <w:pPr>
        <w:rPr>
          <w:rFonts w:hint="eastAsia"/>
          <w:lang w:val="en-US" w:eastAsia="zh-CN"/>
        </w:rPr>
      </w:pPr>
      <w:r>
        <w:rPr>
          <w:rFonts w:hint="eastAsia"/>
          <w:lang w:val="en-US" w:eastAsia="zh-CN"/>
        </w:rPr>
        <w:fldChar w:fldCharType="begin"/>
      </w:r>
      <w:r>
        <w:rPr>
          <w:rFonts w:hint="eastAsia"/>
          <w:lang w:val="en-US" w:eastAsia="zh-CN"/>
        </w:rPr>
        <w:instrText xml:space="preserve"> HYPERLINK "https://www.binance.com/zh-CN/square/post/4503067187722" </w:instrText>
      </w:r>
      <w:r>
        <w:rPr>
          <w:rFonts w:hint="eastAsia"/>
          <w:lang w:val="en-US" w:eastAsia="zh-CN"/>
        </w:rPr>
        <w:fldChar w:fldCharType="separate"/>
      </w:r>
      <w:r>
        <w:rPr>
          <w:rStyle w:val="4"/>
          <w:rFonts w:hint="eastAsia"/>
          <w:lang w:val="en-US" w:eastAsia="zh-CN"/>
        </w:rPr>
        <w:t>https://www.binance.com/zh-CN/square/post/4503067187722</w:t>
      </w:r>
      <w:r>
        <w:rPr>
          <w:rFonts w:hint="eastAsia"/>
          <w:lang w:val="en-US" w:eastAsia="zh-CN"/>
        </w:rPr>
        <w:fldChar w:fldCharType="end"/>
      </w:r>
    </w:p>
    <w:p w14:paraId="01CF8BB2">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M5M2MxNjRlOTRkOWQxMGQ0MzA0YjFiYTRmM2EwMWYifQ=="/>
  </w:docVars>
  <w:rsids>
    <w:rsidRoot w:val="00000000"/>
    <w:rsid w:val="569A5AF1"/>
    <w:rsid w:val="615B1087"/>
    <w:rsid w:val="69B43CB2"/>
    <w:rsid w:val="76D41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2775</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2024-10-22T14:46:48Z</dcterms:created>
  <dc:creator>Administrator</dc:creator>
  <cp:lastModifiedBy>被流年抛弃的人</cp:lastModifiedBy>
  <dcterms:modified xsi:type="dcterms:W3CDTF">2024-10-24T13:03:27Z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1E5F9F421B99401B88AE42B6AFEA5EFE_12</vt:lpwstr>
  </property>
</Properties>
</file>