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微软雅黑" w:hAnsi="微软雅黑" w:eastAsia="微软雅黑"/>
          <w:color w:val="4F4F4F"/>
          <w:sz w:val="40"/>
          <w:szCs w:val="40"/>
        </w:rPr>
      </w:pPr>
      <w:r>
        <w:rPr>
          <w:rFonts w:hint="eastAsia" w:ascii="微软雅黑" w:hAnsi="微软雅黑" w:eastAsia="微软雅黑"/>
          <w:color w:val="4F4F4F"/>
          <w:sz w:val="40"/>
          <w:szCs w:val="40"/>
        </w:rPr>
        <w:t>SQL</w:t>
      </w:r>
      <w:r>
        <w:rPr>
          <w:rFonts w:ascii="微软雅黑" w:hAnsi="微软雅黑" w:eastAsia="微软雅黑"/>
          <w:color w:val="4F4F4F"/>
          <w:sz w:val="40"/>
          <w:szCs w:val="40"/>
        </w:rPr>
        <w:t xml:space="preserve"> Server配置</w:t>
      </w:r>
      <w:bookmarkStart w:id="0" w:name="_Toc739"/>
      <w:bookmarkStart w:id="1" w:name="_Toc29470"/>
    </w:p>
    <w:p>
      <w:pPr>
        <w:pStyle w:val="2"/>
        <w:rPr>
          <w:rFonts w:hint="eastAsia"/>
        </w:rPr>
      </w:pPr>
      <w:r>
        <w:rPr>
          <w:rFonts w:hint="eastAsia" w:ascii="微软雅黑" w:hAnsi="微软雅黑" w:eastAsia="微软雅黑"/>
          <w:color w:val="4F4F4F"/>
          <w:sz w:val="33"/>
          <w:szCs w:val="33"/>
        </w:rPr>
        <w:t>下载安装SQL：</w:t>
      </w:r>
    </w:p>
    <w:p>
      <w:pPr>
        <w:pStyle w:val="12"/>
        <w:numPr>
          <w:ilvl w:val="0"/>
          <w:numId w:val="1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下载SQL Server 2019 Developer 官方网址：</w:t>
      </w:r>
      <w:r>
        <w:fldChar w:fldCharType="begin"/>
      </w:r>
      <w:r>
        <w:instrText xml:space="preserve"> HYPERLINK "https://www.microsoft.com/zh-cn/sql-server/sql-server-downloads" </w:instrText>
      </w:r>
      <w:r>
        <w:fldChar w:fldCharType="separate"/>
      </w:r>
      <w:r>
        <w:rPr>
          <w:rStyle w:val="9"/>
          <w:rFonts w:ascii="Arial" w:hAnsi="Arial" w:cs="Arial"/>
          <w:color w:val="4EA1DB"/>
          <w:shd w:val="clear" w:color="auto" w:fill="FFFFFF"/>
        </w:rPr>
        <w:t>下载地址</w:t>
      </w:r>
      <w:r>
        <w:rPr>
          <w:rStyle w:val="9"/>
          <w:rFonts w:ascii="Arial" w:hAnsi="Arial" w:cs="Arial"/>
          <w:color w:val="4EA1DB"/>
          <w:shd w:val="clear" w:color="auto" w:fill="FFFFFF"/>
        </w:rPr>
        <w:fldChar w:fldCharType="end"/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下拉选择免费版本，直接点击下载</w:t>
      </w:r>
    </w:p>
    <w:p>
      <w:pPr>
        <w:pStyle w:val="12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827020"/>
            <wp:effectExtent l="0" t="0" r="2540" b="0"/>
            <wp:docPr id="2" name="图片 2" descr="https://img-blog.csdnimg.cn/20200228101612682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img-blog.csdnimg.cn/20200228101612682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双击启动安装文件，示例：</w:t>
      </w:r>
    </w:p>
    <w:p>
      <w:pPr>
        <w:pStyle w:val="12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339090"/>
            <wp:effectExtent l="0" t="0" r="2540" b="3810"/>
            <wp:docPr id="7" name="图片 7" descr="https://img-blog.csdnimg.cn/20200228101847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img-blog.csdnimg.cn/202002281018474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等待…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274310" cy="4184650"/>
            <wp:effectExtent l="0" t="0" r="2540" b="6350"/>
            <wp:docPr id="9" name="图片 9" descr="https://img-blog.csdnimg.cn/20200228101908484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img-blog.csdnimg.cn/20200228101908484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选择基本安装类型，示例：</w:t>
      </w:r>
    </w:p>
    <w:p>
      <w:pPr>
        <w:pStyle w:val="12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4184650"/>
            <wp:effectExtent l="0" t="0" r="2540" b="6350"/>
            <wp:docPr id="10" name="图片 10" descr="https://img-blog.csdnimg.cn/20200228101924479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img-blog.csdnimg.cn/20200228101924479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选择语言：中文(简体)，然后点击接受。示例：</w:t>
      </w:r>
    </w:p>
    <w:p>
      <w:pPr>
        <w:pStyle w:val="12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4184650"/>
            <wp:effectExtent l="0" t="0" r="2540" b="6350"/>
            <wp:docPr id="11" name="图片 11" descr="https://img-blog.csdnimg.cn/20200228101943587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img-blog.csdnimg.cn/20200228101943587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根据自己的需求，选择合适的安装路径，最后点击安装。示例：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274310" cy="4184650"/>
            <wp:effectExtent l="0" t="0" r="2540" b="6350"/>
            <wp:docPr id="12" name="图片 12" descr="https://img-blog.csdnimg.cn/20200228101956243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img-blog.csdnimg.cn/20200228101956243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等待安装完成，如果出现安装失败，则关闭返回安装步骤3，重新来过即可。示例：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274310" cy="4184650"/>
            <wp:effectExtent l="0" t="0" r="2540" b="6350"/>
            <wp:docPr id="17" name="图片 17" descr="https://img-blog.csdnimg.cn/20200228102043637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s://img-blog.csdnimg.cn/20200228102043637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120" w:after="240" w:line="450" w:lineRule="atLeast"/>
        <w:rPr>
          <w:rFonts w:ascii="微软雅黑" w:hAnsi="微软雅黑" w:eastAsia="微软雅黑" w:cs="宋体"/>
          <w:color w:val="4F4F4F"/>
          <w:kern w:val="0"/>
          <w:sz w:val="33"/>
          <w:szCs w:val="33"/>
        </w:rPr>
      </w:pPr>
      <w:r>
        <w:rPr>
          <w:rFonts w:hint="eastAsia" w:ascii="微软雅黑" w:hAnsi="微软雅黑" w:eastAsia="微软雅黑"/>
          <w:color w:val="4F4F4F"/>
          <w:sz w:val="33"/>
          <w:szCs w:val="33"/>
        </w:rPr>
        <w:t>下载安装SSMS：</w:t>
      </w:r>
    </w:p>
    <w:p>
      <w:pPr>
        <w:pStyle w:val="12"/>
        <w:numPr>
          <w:ilvl w:val="0"/>
          <w:numId w:val="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SQL安装完成之后需要安装SSMS来管理SQL，直接点击安装SSMS或者进入网址：</w:t>
      </w:r>
      <w:r>
        <w:fldChar w:fldCharType="begin"/>
      </w:r>
      <w:r>
        <w:instrText xml:space="preserve"> HYPERLINK "https://docs.microsoft.com/zh-cn/sql/ssms/download-sql-server-management-studio-ssms?redirectedfrom=MSDN&amp;view=sql-server-ver15" </w:instrText>
      </w:r>
      <w:r>
        <w:fldChar w:fldCharType="separate"/>
      </w:r>
      <w:r>
        <w:rPr>
          <w:rStyle w:val="9"/>
          <w:rFonts w:ascii="Arial" w:hAnsi="Arial" w:cs="Arial"/>
          <w:color w:val="4EA1DB"/>
          <w:shd w:val="clear" w:color="auto" w:fill="FFFFFF"/>
        </w:rPr>
        <w:t>官方下载网址</w:t>
      </w:r>
      <w:r>
        <w:rPr>
          <w:rStyle w:val="9"/>
          <w:rFonts w:ascii="Arial" w:hAnsi="Arial" w:cs="Arial"/>
          <w:color w:val="4EA1DB"/>
          <w:shd w:val="clear" w:color="auto" w:fill="FFFFFF"/>
        </w:rPr>
        <w:fldChar w:fldCharType="end"/>
      </w:r>
      <w:r>
        <w:rPr>
          <w:rFonts w:ascii="Arial" w:hAnsi="Arial" w:cs="Arial"/>
          <w:color w:val="4D4D4D"/>
          <w:shd w:val="clear" w:color="auto" w:fill="FFFFFF"/>
        </w:rPr>
        <w:t> 进行下载。示例：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4184650"/>
            <wp:effectExtent l="0" t="0" r="2540" b="6350"/>
            <wp:docPr id="22" name="图片 22" descr="https://img-blog.csdnimg.cn/20200228102159428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s://img-blog.csdnimg.cn/20200228102159428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点击下载SQL Server Management Studio (SSMS)。示例：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2964180"/>
            <wp:effectExtent l="0" t="0" r="2540" b="7620"/>
            <wp:docPr id="23" name="图片 23" descr="https://img-blog.csdnimg.cn/20200228102216595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s://img-blog.csdnimg.cn/20200228102216595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下载完成之后，双击运行下载文件即可。示例：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467360"/>
            <wp:effectExtent l="0" t="0" r="2540" b="8890"/>
            <wp:docPr id="24" name="图片 24" descr="https://img-blog.csdnimg.cn/20200228102236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s://img-blog.csdnimg.cn/2020022810223652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根据自己的需求更改安装路径或者直接安装即可。示例：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4551045"/>
            <wp:effectExtent l="0" t="0" r="2540" b="1905"/>
            <wp:docPr id="25" name="图片 25" descr="https://img-blog.csdnimg.cn/2020022810225635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s://img-blog.csdnimg.cn/2020022810225635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等待安装完成。示例：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4551045"/>
            <wp:effectExtent l="0" t="0" r="2540" b="1905"/>
            <wp:docPr id="26" name="图片 26" descr="https://img-blog.csdnimg.cn/20200228102313934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s://img-blog.csdnimg.cn/20200228102313934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最后单击完成，关闭Developer Edition，安装完成。</w:t>
      </w:r>
    </w:p>
    <w:p>
      <w:pPr>
        <w:pStyle w:val="2"/>
        <w:rPr>
          <w:rFonts w:ascii="微软雅黑" w:hAnsi="微软雅黑" w:eastAsia="微软雅黑"/>
          <w:color w:val="4F4F4F"/>
          <w:sz w:val="33"/>
          <w:szCs w:val="33"/>
        </w:rPr>
      </w:pPr>
      <w:r>
        <w:rPr>
          <w:rFonts w:hint="eastAsia" w:ascii="微软雅黑" w:hAnsi="微软雅黑" w:eastAsia="微软雅黑"/>
          <w:color w:val="4F4F4F"/>
          <w:sz w:val="33"/>
          <w:szCs w:val="33"/>
        </w:rPr>
        <w:t>SQL Server 2019基础配置</w:t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在开始菜单中选中安装的SQL Server 2019 配置管理器，打开。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3837305" cy="6921500"/>
            <wp:effectExtent l="0" t="0" r="0" b="0"/>
            <wp:docPr id="27" name="图片 27" descr="https://img-blog.csdnimg.cn/20200228220155567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s://img-blog.csdnimg.cn/20200228220155567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点击SQL Server网络配置-&gt;MSSQLSERVER 的协议-&gt;启用TCP/IP协议。示例：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2746375"/>
            <wp:effectExtent l="0" t="0" r="2540" b="0"/>
            <wp:docPr id="28" name="图片 28" descr="https://img-blog.csdnimg.cn/20200228220233999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s://img-blog.csdnimg.cn/20200228220233999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启动管理应用。示例：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3715385" cy="3981450"/>
            <wp:effectExtent l="0" t="0" r="0" b="0"/>
            <wp:docPr id="30" name="图片 30" descr="https://img-blog.csdnimg.cn/20200228220300111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s://img-blog.csdnimg.cn/20200228220300111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默认直接点击连接即可。示例：</w:t>
      </w:r>
    </w:p>
    <w:p>
      <w:pPr>
        <w:pStyle w:val="12"/>
        <w:ind w:left="360" w:firstLine="0" w:firstLineChars="0"/>
        <w:rPr>
          <w:rFonts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3038475"/>
            <wp:effectExtent l="0" t="0" r="2540" b="9525"/>
            <wp:docPr id="31" name="图片 31" descr="https://img-blog.csdnimg.cn/20200228220325144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s://img-blog.csdnimg.cn/20200228220325144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发现有如图所示的结果表示连接成功。示例：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4048760"/>
            <wp:effectExtent l="0" t="0" r="2540" b="8890"/>
            <wp:docPr id="32" name="图片 32" descr="https://img-blog.csdnimg.cn/20200228220347154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s://img-blog.csdnimg.cn/20200228220347154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单击-&gt;右键-&gt;属性。示例：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3628390" cy="5781675"/>
            <wp:effectExtent l="0" t="0" r="0" b="9525"/>
            <wp:docPr id="33" name="图片 33" descr="https://img-blog.csdnimg.cn/20200228220410741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s://img-blog.csdnimg.cn/20200228220410741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点击安全性-&gt;勾选SQL Server 和 Windows身份验证模式。示例：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4106545"/>
            <wp:effectExtent l="0" t="0" r="2540" b="8255"/>
            <wp:docPr id="34" name="图片 34" descr="https://img-blog.csdnimg.cn/20200228220429856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s://img-blog.csdnimg.cn/20200228220429856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点击连接-&gt;允许远程连接到此服务器-&gt;点击确定。示例：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4106545"/>
            <wp:effectExtent l="0" t="0" r="2540" b="8255"/>
            <wp:docPr id="35" name="图片 35" descr="https://img-blog.csdnimg.cn/20200228220521224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s://img-blog.csdnimg.cn/20200228220521224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点击确定。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1064260"/>
            <wp:effectExtent l="0" t="0" r="2540" b="2540"/>
            <wp:docPr id="36" name="图片 36" descr="https://img-blog.csdnimg.cn/20200228220450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s://img-blog.csdnimg.cn/2020022822045026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选中SQL Servel服务-&gt;点击SQL Server-&gt;右键重启。示例：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2298065"/>
            <wp:effectExtent l="0" t="0" r="2540" b="6985"/>
            <wp:docPr id="37" name="图片 37" descr="https://img-blog.csdnimg.cn/20200228220604530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s://img-blog.csdnimg.cn/20200228220604530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等待重启完成。示例：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1544320"/>
            <wp:effectExtent l="0" t="0" r="2540" b="0"/>
            <wp:docPr id="39" name="图片 39" descr="https://img-blog.csdnimg.cn/20200228220620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s://img-blog.csdnimg.cn/2020022822062034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点击sa，sa是系统默认的，可以根据自己的需要进行修改，修改默认密码。示例：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3157855"/>
            <wp:effectExtent l="0" t="0" r="2540" b="4445"/>
            <wp:docPr id="40" name="图片 40" descr="https://img-blog.csdnimg.cn/20200228220638252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s://img-blog.csdnimg.cn/20200228220638252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点击状态-&gt;在登录名中点击启用-&gt;点击确定。示例：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3128645"/>
            <wp:effectExtent l="0" t="0" r="2540" b="0"/>
            <wp:docPr id="41" name="图片 41" descr="https://img-blog.csdnimg.cn/20200228220656167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s://img-blog.csdnimg.cn/20200228220656167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关闭所有窗口，重新进行连接即可，其中登录名为刚才的登录名(没有修改默认是sa)，密码用刚才修改的密码。示例：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274310" cy="3038475"/>
            <wp:effectExtent l="0" t="0" r="2540" b="9525"/>
            <wp:docPr id="42" name="图片 42" descr="https://img-blog.csdnimg.cn/20200228220715329.png?x-oss-process=image/watermark,type_ZmFuZ3poZW5naGVpdGk,shadow_10,text_aHR0cHM6Ly9ibG9nLmNzZG4ubmV0L0NIUUMzOD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https://img-blog.csdnimg.cn/20200228220715329.png?x-oss-process=image/watermark,type_ZmFuZ3poZW5naGVpdGk,shadow_10,text_aHR0cHM6Ly9ibG9nLmNzZG4ubmV0L0NIUUMzOD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2"/>
        <w:shd w:val="clear" w:color="auto" w:fill="FFFFFF"/>
        <w:wordWrap w:val="0"/>
        <w:spacing w:before="0" w:after="0"/>
        <w:rPr>
          <w:rFonts w:ascii="微软雅黑" w:hAnsi="微软雅黑" w:eastAsia="微软雅黑" w:cs="宋体"/>
          <w:color w:val="222226"/>
          <w:kern w:val="36"/>
          <w:sz w:val="40"/>
          <w:szCs w:val="40"/>
        </w:rPr>
      </w:pPr>
      <w:r>
        <w:rPr>
          <w:rFonts w:hint="eastAsia" w:ascii="微软雅黑" w:hAnsi="微软雅黑" w:eastAsia="微软雅黑" w:cs="宋体"/>
          <w:color w:val="222226"/>
          <w:kern w:val="36"/>
          <w:sz w:val="40"/>
          <w:szCs w:val="40"/>
        </w:rPr>
        <w:t>VisualStudio2019 C#配置</w:t>
      </w:r>
      <w:bookmarkEnd w:id="0"/>
      <w:bookmarkEnd w:id="1"/>
    </w:p>
    <w:p>
      <w:pPr>
        <w:pStyle w:val="12"/>
        <w:numPr>
          <w:ilvl w:val="0"/>
          <w:numId w:val="4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下载VS2019，这里选择社区版示例</w:t>
      </w:r>
    </w:p>
    <w:p>
      <w:pPr>
        <w:pStyle w:val="12"/>
        <w:ind w:left="360" w:firstLine="0" w:firstLineChars="0"/>
        <w:rPr>
          <w:rFonts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2043430"/>
            <wp:effectExtent l="0" t="0" r="2540" b="0"/>
            <wp:docPr id="43" name="图片 43" descr="https://img-blog.csdnimg.cn/20200105223246724.png?x-oss-process=image/watermark,type_ZmFuZ3poZW5naGVpdGk,shadow_10,text_aHR0cHM6Ly9ibG9nLmNzZG4ubmV0L3dlaXhpbl80MTU5ODcxN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s://img-blog.csdnimg.cn/20200105223246724.png?x-oss-process=image/watermark,type_ZmFuZ3poZW5naGVpdGk,shadow_10,text_aHR0cHM6Ly9ibG9nLmNzZG4ubmV0L3dlaXhpbl80MTU5ODcxN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等待安装完成</w:t>
      </w:r>
    </w:p>
    <w:p>
      <w:pPr>
        <w:pStyle w:val="12"/>
        <w:ind w:left="360" w:firstLine="0" w:firstLineChars="0"/>
        <w:rPr>
          <w:rFonts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3112770"/>
            <wp:effectExtent l="0" t="0" r="2540" b="0"/>
            <wp:docPr id="44" name="图片 44" descr="https://img-blog.csdnimg.cn/20200105223439169.png?x-oss-process=image/watermark,type_ZmFuZ3poZW5naGVpdGk,shadow_10,text_aHR0cHM6Ly9ibG9nLmNzZG4ubmV0L3dlaXhpbl80MTU5ODcxN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s://img-blog.csdnimg.cn/20200105223439169.png?x-oss-process=image/watermark,type_ZmFuZ3poZW5naGVpdGk,shadow_10,text_aHR0cHM6Ly9ibG9nLmNzZG4ubmV0L3dlaXhpbl80MTU5ODcxN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选择C#安装环境并下载安装</w:t>
      </w:r>
    </w:p>
    <w:p>
      <w:pPr>
        <w:pStyle w:val="12"/>
        <w:ind w:left="360" w:firstLine="0" w:firstLineChars="0"/>
        <w:rPr>
          <w:rFonts w:hint="eastAsia"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2711450"/>
            <wp:effectExtent l="0" t="0" r="2540" b="0"/>
            <wp:docPr id="45" name="图片 45" descr="https://img-blog.csdnimg.cn/20200105223836425.png?x-oss-process=image/watermark,type_ZmFuZ3poZW5naGVpdGk,shadow_10,text_aHR0cHM6Ly9ibG9nLmNzZG4ubmV0L3dlaXhpbl80MTU5ODcxN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ttps://img-blog.csdnimg.cn/20200105223836425.png?x-oss-process=image/watermark,type_ZmFuZ3poZW5naGVpdGk,shadow_10,text_aHR0cHM6Ly9ibG9nLmNzZG4ubmV0L3dlaXhpbl80MTU5ODcxN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等待下载安装完成</w:t>
      </w:r>
    </w:p>
    <w:p>
      <w:pPr>
        <w:pStyle w:val="12"/>
        <w:ind w:left="360" w:firstLine="0" w:firstLineChars="0"/>
        <w:rPr>
          <w:rFonts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5274310" cy="2415540"/>
            <wp:effectExtent l="0" t="0" r="2540" b="3810"/>
            <wp:docPr id="46" name="图片 46" descr="https://img-blog.csdnimg.cn/20200105223959439.png?x-oss-process=image/watermark,type_ZmFuZ3poZW5naGVpdGk,shadow_10,text_aHR0cHM6Ly9ibG9nLmNzZG4ubmV0L3dlaXhpbl80MTU5ODcxN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s://img-blog.csdnimg.cn/20200105223959439.png?x-oss-process=image/watermark,type_ZmFuZ3poZW5naGVpdGk,shadow_10,text_aHR0cHM6Ly9ibG9nLmNzZG4ubmV0L3dlaXhpbl80MTU5ODcxN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下载完成按照提示重启计算机，登录VS2019。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" w:name="_Toc13669"/>
      <w:bookmarkStart w:id="3" w:name="_Toc24092"/>
      <w:r>
        <w:rPr>
          <w:rFonts w:hint="eastAsia"/>
          <w:lang w:val="en-US" w:eastAsia="zh-CN"/>
        </w:rPr>
        <w:t>Anaconda配置</w:t>
      </w:r>
      <w:bookmarkEnd w:id="2"/>
      <w:bookmarkEnd w:id="3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前往官方网站下载安装包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"https://repo.anaconda.com/archive/Anaconda3-2020.11-Windows-x86_64.exe"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https://repo.anaconda.com/archive/Anaconda3-2020.11-Windows-x86_64.exe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完成下载之后，双击下载文件，启动安装程序。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注意：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如果在安装过程中遇到任何问题，那么暂时地关闭杀毒软件，并在安装程序完成之后再打开。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如果在安装时选择了“为所有用户安装”，则卸载Anaconda然后重新安装，只为“我这个用户”安装。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选择“Next”。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eastAsia="zh-CN"/>
        </w:rPr>
      </w:pPr>
      <w:r>
        <w:drawing>
          <wp:inline distT="0" distB="0" distL="114300" distR="114300">
            <wp:extent cx="3496310" cy="267398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阅读许可证协议条款，然后勾选“I Agree”并进行下一步。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eastAsia="zh-CN"/>
        </w:rPr>
      </w:pPr>
      <w:r>
        <w:drawing>
          <wp:inline distT="0" distB="0" distL="114300" distR="114300">
            <wp:extent cx="3463925" cy="2685415"/>
            <wp:effectExtent l="0" t="0" r="1079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除非是以管理员身份为所有用户安装，否则仅勾选“Just Me”并点击“Next”。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eastAsia="zh-CN"/>
        </w:rPr>
      </w:pPr>
      <w:r>
        <w:drawing>
          <wp:inline distT="0" distB="0" distL="114300" distR="114300">
            <wp:extent cx="3536315" cy="2779395"/>
            <wp:effectExtent l="0" t="0" r="146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在“Choose Install Location”界面中选择安装Anaconda的目标路径，然后点击“Next”。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添加环境变量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67430" cy="2769870"/>
            <wp:effectExtent l="0" t="0" r="139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3455" cy="272415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/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添加运行环境。将web_django环境复制到anaconda/envs 下,提取到当前位置（代码附带环境）</w:t>
      </w: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Cmd输入 activate web_django 测试安装环境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default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bookmarkStart w:id="22" w:name="_GoBack"/>
      <w:bookmarkEnd w:id="22"/>
    </w:p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MySQL配置</w:t>
      </w:r>
    </w:p>
    <w:p>
      <w:pPr>
        <w:numPr>
          <w:ilvl w:val="0"/>
          <w:numId w:val="6"/>
        </w:numPr>
        <w:outlineLvl w:val="0"/>
        <w:rPr>
          <w:rFonts w:hint="default"/>
          <w:lang w:val="en-US" w:eastAsia="zh-CN"/>
        </w:rPr>
      </w:pPr>
      <w:bookmarkStart w:id="4" w:name="_Toc31846"/>
      <w:bookmarkStart w:id="5" w:name="_Toc11866"/>
      <w:r>
        <w:rPr>
          <w:rFonts w:hint="eastAsia"/>
          <w:lang w:val="en-US" w:eastAsia="zh-CN"/>
        </w:rPr>
        <w:t>安装MySQL数据库</w:t>
      </w:r>
      <w:bookmarkEnd w:id="4"/>
      <w:bookmarkEnd w:id="5"/>
    </w:p>
    <w:p>
      <w:pPr>
        <w:numPr>
          <w:ilvl w:val="0"/>
          <w:numId w:val="7"/>
        </w:numPr>
        <w:tabs>
          <w:tab w:val="left" w:pos="840"/>
        </w:tabs>
        <w:ind w:left="420" w:leftChars="0" w:firstLine="0" w:firstLineChars="0"/>
        <w:outlineLvl w:val="0"/>
        <w:rPr>
          <w:rFonts w:hint="default"/>
          <w:lang w:val="en-US" w:eastAsia="zh-CN"/>
        </w:rPr>
      </w:pPr>
      <w:bookmarkStart w:id="6" w:name="_Toc3019"/>
      <w:bookmarkStart w:id="7" w:name="_Toc16224"/>
      <w:r>
        <w:rPr>
          <w:rFonts w:hint="default"/>
          <w:lang w:val="en-US" w:eastAsia="zh-CN"/>
        </w:rPr>
        <w:t>打开</w:t>
      </w:r>
      <w:r>
        <w:rPr>
          <w:rFonts w:hint="eastAsia"/>
          <w:lang w:val="en-US" w:eastAsia="zh-CN"/>
        </w:rPr>
        <w:t>官</w:t>
      </w:r>
      <w:r>
        <w:rPr>
          <w:rFonts w:hint="default"/>
          <w:lang w:val="en-US" w:eastAsia="zh-CN"/>
        </w:rPr>
        <w:t>网http://www.mysql.com/</w:t>
      </w:r>
      <w:bookmarkEnd w:id="6"/>
      <w:bookmarkEnd w:id="7"/>
    </w:p>
    <w:p>
      <w:pPr>
        <w:numPr>
          <w:ilvl w:val="0"/>
          <w:numId w:val="7"/>
        </w:numPr>
        <w:tabs>
          <w:tab w:val="left" w:pos="840"/>
        </w:tabs>
        <w:ind w:left="420" w:leftChars="0" w:firstLine="0" w:firstLineChars="0"/>
        <w:outlineLvl w:val="0"/>
        <w:rPr>
          <w:rFonts w:hint="default"/>
          <w:lang w:val="en-US" w:eastAsia="zh-CN"/>
        </w:rPr>
      </w:pPr>
      <w:bookmarkStart w:id="8" w:name="_Toc9294"/>
      <w:bookmarkStart w:id="9" w:name="_Toc3971"/>
      <w:r>
        <w:rPr>
          <w:rFonts w:hint="default"/>
          <w:lang w:val="en-US" w:eastAsia="zh-CN"/>
        </w:rPr>
        <w:t>进入页面顶部的"Downloads"</w:t>
      </w:r>
      <w:bookmarkEnd w:id="8"/>
      <w:bookmarkEnd w:id="9"/>
    </w:p>
    <w:p>
      <w:pPr>
        <w:numPr>
          <w:ilvl w:val="0"/>
          <w:numId w:val="0"/>
        </w:numPr>
        <w:tabs>
          <w:tab w:val="left" w:pos="840"/>
        </w:tabs>
        <w:ind w:left="420" w:leftChars="0"/>
        <w:jc w:val="center"/>
        <w:outlineLvl w:val="0"/>
        <w:rPr>
          <w:rFonts w:hint="default"/>
          <w:lang w:val="en-US" w:eastAsia="zh-CN"/>
        </w:rPr>
      </w:pPr>
      <w:bookmarkStart w:id="10" w:name="_Toc19697"/>
      <w:bookmarkStart w:id="11" w:name="_Toc15766"/>
      <w:r>
        <w:drawing>
          <wp:inline distT="0" distB="0" distL="114300" distR="114300">
            <wp:extent cx="2767330" cy="2724150"/>
            <wp:effectExtent l="0" t="0" r="6350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840"/>
        </w:tabs>
        <w:ind w:left="42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点击下载</w:t>
      </w:r>
      <w:bookmarkEnd w:id="10"/>
      <w:bookmarkEnd w:id="11"/>
    </w:p>
    <w:p>
      <w:pPr>
        <w:numPr>
          <w:ilvl w:val="0"/>
          <w:numId w:val="0"/>
        </w:numPr>
        <w:ind w:left="420" w:leftChars="0"/>
        <w:jc w:val="center"/>
      </w:pPr>
    </w:p>
    <w:p>
      <w:pPr>
        <w:numPr>
          <w:ilvl w:val="0"/>
          <w:numId w:val="7"/>
        </w:numPr>
        <w:tabs>
          <w:tab w:val="left" w:pos="840"/>
        </w:tabs>
        <w:ind w:left="420" w:leftChars="0" w:firstLine="0" w:firstLineChars="0"/>
        <w:jc w:val="both"/>
        <w:outlineLvl w:val="0"/>
        <w:rPr>
          <w:rFonts w:hint="default"/>
          <w:lang w:val="en-US" w:eastAsia="zh-CN"/>
        </w:rPr>
      </w:pPr>
      <w:bookmarkStart w:id="12" w:name="_Toc23260"/>
      <w:bookmarkStart w:id="13" w:name="_Toc11889"/>
      <w:r>
        <w:rPr>
          <w:rFonts w:hint="eastAsia"/>
          <w:lang w:val="en-US" w:eastAsia="zh-CN"/>
        </w:rPr>
        <w:t>下载win10安装包</w:t>
      </w:r>
      <w:bookmarkEnd w:id="12"/>
      <w:bookmarkEnd w:id="13"/>
    </w:p>
    <w:p>
      <w:pPr>
        <w:numPr>
          <w:ilvl w:val="0"/>
          <w:numId w:val="0"/>
        </w:numPr>
        <w:tabs>
          <w:tab w:val="left" w:pos="840"/>
        </w:tabs>
        <w:jc w:val="center"/>
        <w:outlineLvl w:val="9"/>
      </w:pPr>
      <w:r>
        <w:drawing>
          <wp:inline distT="0" distB="0" distL="114300" distR="114300">
            <wp:extent cx="3379470" cy="2165350"/>
            <wp:effectExtent l="0" t="0" r="3810" b="139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Toc21244"/>
    </w:p>
    <w:p>
      <w:pPr>
        <w:numPr>
          <w:ilvl w:val="0"/>
          <w:numId w:val="7"/>
        </w:numPr>
        <w:tabs>
          <w:tab w:val="left" w:pos="840"/>
        </w:tabs>
        <w:ind w:left="420" w:leftChars="0" w:firstLine="0" w:firstLineChars="0"/>
        <w:jc w:val="both"/>
        <w:outlineLvl w:val="0"/>
        <w:rPr>
          <w:rFonts w:hint="default"/>
          <w:lang w:val="en-US" w:eastAsia="zh-CN"/>
        </w:rPr>
      </w:pPr>
      <w:bookmarkStart w:id="15" w:name="_Toc4772"/>
      <w:r>
        <w:rPr>
          <w:rFonts w:hint="eastAsia"/>
          <w:lang w:val="en-US" w:eastAsia="zh-CN"/>
        </w:rPr>
        <w:t>根据个人需要安装，进入个人配置页面设置用户名和密码，之后完成安装</w:t>
      </w:r>
      <w:bookmarkEnd w:id="14"/>
      <w:bookmarkEnd w:id="15"/>
    </w:p>
    <w:p>
      <w:pPr>
        <w:numPr>
          <w:ilvl w:val="0"/>
          <w:numId w:val="0"/>
        </w:numPr>
        <w:ind w:left="840" w:leftChars="0"/>
        <w:jc w:val="center"/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969895" cy="2216150"/>
            <wp:effectExtent l="0" t="0" r="1905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Toc26483"/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="420" w:leftChars="0"/>
        <w:jc w:val="both"/>
        <w:outlineLvl w:val="0"/>
        <w:rPr>
          <w:rFonts w:hint="default"/>
          <w:lang w:val="en-US" w:eastAsia="zh-CN"/>
        </w:rPr>
      </w:pPr>
      <w:bookmarkStart w:id="17" w:name="_Toc15140"/>
    </w:p>
    <w:p>
      <w:pPr>
        <w:widowControl w:val="0"/>
        <w:numPr>
          <w:ilvl w:val="0"/>
          <w:numId w:val="0"/>
        </w:numPr>
        <w:ind w:left="420" w:leftChars="0"/>
        <w:jc w:val="both"/>
        <w:outlineLvl w:val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为mySQL配置环境变量</w:t>
      </w:r>
      <w:bookmarkEnd w:id="16"/>
      <w:bookmarkEnd w:id="17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说明：给mysql配置环境变量后我们就可以在cmd里运行mysql（开启、停止等操作）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 和其实环境变量的配置方法一样，我们打开环境变量配置窗口（组合键win+Pause -&gt; 更改设置 -&gt; 系统属性里选择“高级” -&gt; 环境变量）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2. 选中系统变量中的“path”，在path值开头处输入mysql安装目录下的bin文件夹所在路径：C:\Program Files\MySQL\MySQL Server 5.7\bin，保存退出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注意：mysql server安装的默认路径为：C:\Program Files\MySQL\MySQL Server 5.7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3. 测试是否配置成功：打开cmd，输入“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mysql -u root -p”回车，然后输入mysql安装时设置的root账号的密码（123456），若提示“Welcome to the MySQL monitor.”说明配置成功了。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8" w:name="_Toc11643"/>
      <w:bookmarkStart w:id="19" w:name="_Toc13511"/>
      <w:r>
        <w:rPr>
          <w:rFonts w:hint="eastAsia"/>
          <w:lang w:val="en-US" w:eastAsia="zh-CN"/>
        </w:rPr>
        <w:t>DBeaver配置</w:t>
      </w:r>
      <w:bookmarkEnd w:id="18"/>
      <w:bookmarkEnd w:id="19"/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下载并安装dbeaver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"https://dbeaver.io/files/dbeaver-ce-latest-x86_64-setup.exe"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https://dbeaver.io/files/dbeaver-ce-latest-x86_64-setup.exe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配置dbeaver与mysql的连接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941320" cy="3221355"/>
            <wp:effectExtent l="0" t="0" r="0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把需要连接的数据库名、用户名及密码填进去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设置时区Asia/Harbin，连接驱动，更新驱动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95525" cy="2465705"/>
            <wp:effectExtent l="0" t="0" r="5715" b="3175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新建数据库bookshelf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3000" cy="1441450"/>
            <wp:effectExtent l="0" t="0" r="10160" b="6350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导入sql文件。右键数据库名-&gt;工具-&gt;Restore Database-&gt;选择.sql文件-&gt;开始</w:t>
      </w:r>
    </w:p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20" w:name="_Toc22310"/>
      <w:bookmarkStart w:id="21" w:name="_Toc9031"/>
      <w:r>
        <w:rPr>
          <w:rFonts w:hint="eastAsia"/>
          <w:lang w:val="en-US" w:eastAsia="zh-CN"/>
        </w:rPr>
        <w:t>代码配置及运行</w:t>
      </w:r>
      <w:bookmarkEnd w:id="20"/>
      <w:bookmarkEnd w:id="21"/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进入代码文件夹，修改mysite\mysite\settings.py：账号、密码、端口号（与MySQL一致）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Win+R cmd</w:t>
      </w:r>
      <w:r>
        <w:rPr>
          <w:rFonts w:hint="default"/>
          <w:lang w:val="en-US" w:eastAsia="zh-CN"/>
        </w:rPr>
        <w:t xml:space="preserve">打开控制台 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进入web_django环境: activate web_django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进入F:\mysite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输入 python manage.py runserver 8000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2"/>
        <w:widowControl w:val="0"/>
        <w:numPr>
          <w:numId w:val="0"/>
        </w:numPr>
        <w:jc w:val="both"/>
        <w:rPr>
          <w:rFonts w:ascii="Arial" w:hAnsi="Arial" w:cs="Arial"/>
          <w:color w:val="4D4D4D"/>
          <w:shd w:val="clear" w:color="auto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4177D4"/>
    <w:multiLevelType w:val="multilevel"/>
    <w:tmpl w:val="934177D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623ECC0"/>
    <w:multiLevelType w:val="multilevel"/>
    <w:tmpl w:val="9623ECC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09C9FB1"/>
    <w:multiLevelType w:val="multilevel"/>
    <w:tmpl w:val="A09C9FB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D5ACC170"/>
    <w:multiLevelType w:val="multilevel"/>
    <w:tmpl w:val="D5ACC17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09E97005"/>
    <w:multiLevelType w:val="multilevel"/>
    <w:tmpl w:val="09E9700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702BF7"/>
    <w:multiLevelType w:val="multilevel"/>
    <w:tmpl w:val="2E702BF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52C64"/>
    <w:multiLevelType w:val="multilevel"/>
    <w:tmpl w:val="37352C6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Theme="minorHAnsi" w:hAnsiTheme="minorHAnsi" w:cstheme="minorBidi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E82D83"/>
    <w:multiLevelType w:val="multilevel"/>
    <w:tmpl w:val="39E82D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44F45F4"/>
    <w:multiLevelType w:val="singleLevel"/>
    <w:tmpl w:val="444F45F4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2"/>
  </w:num>
  <w:num w:numId="6">
    <w:abstractNumId w:val="8"/>
  </w:num>
  <w:num w:numId="7">
    <w:abstractNumId w:val="0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FE8"/>
    <w:rsid w:val="00104896"/>
    <w:rsid w:val="0026676F"/>
    <w:rsid w:val="003A5FE8"/>
    <w:rsid w:val="0045760E"/>
    <w:rsid w:val="004E3D75"/>
    <w:rsid w:val="006014B3"/>
    <w:rsid w:val="006C60DD"/>
    <w:rsid w:val="008758C2"/>
    <w:rsid w:val="00905109"/>
    <w:rsid w:val="00A705D8"/>
    <w:rsid w:val="00AC62AD"/>
    <w:rsid w:val="00AF608E"/>
    <w:rsid w:val="00B63770"/>
    <w:rsid w:val="00C03C9B"/>
    <w:rsid w:val="00C8662F"/>
    <w:rsid w:val="01C475C6"/>
    <w:rsid w:val="081548B2"/>
    <w:rsid w:val="094C44FA"/>
    <w:rsid w:val="0A1C13C2"/>
    <w:rsid w:val="173F3523"/>
    <w:rsid w:val="278F5112"/>
    <w:rsid w:val="286510A3"/>
    <w:rsid w:val="29906BB3"/>
    <w:rsid w:val="365F5A8E"/>
    <w:rsid w:val="37F4628A"/>
    <w:rsid w:val="3A756463"/>
    <w:rsid w:val="41A3176F"/>
    <w:rsid w:val="43C016C5"/>
    <w:rsid w:val="45EC47DD"/>
    <w:rsid w:val="4B2A0D2C"/>
    <w:rsid w:val="507A1CE2"/>
    <w:rsid w:val="5AEC614C"/>
    <w:rsid w:val="601647E9"/>
    <w:rsid w:val="70BB30E9"/>
    <w:rsid w:val="765D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character" w:styleId="9">
    <w:name w:val="Hyperlink"/>
    <w:basedOn w:val="8"/>
    <w:uiPriority w:val="0"/>
    <w:rPr>
      <w:color w:val="0000FF"/>
      <w:u w:val="single"/>
    </w:rPr>
  </w:style>
  <w:style w:type="paragraph" w:customStyle="1" w:styleId="10">
    <w:name w:val="WPSOffice手动目录 2"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1">
    <w:name w:val="WPSOffice手动目录 1"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styleId="12">
    <w:name w:val="List Paragraph"/>
    <w:basedOn w:val="1"/>
    <w:uiPriority w:val="99"/>
    <w:pPr>
      <w:ind w:firstLine="420" w:firstLineChars="200"/>
    </w:pPr>
  </w:style>
  <w:style w:type="character" w:customStyle="1" w:styleId="13">
    <w:name w:val="标题 3 Char"/>
    <w:basedOn w:val="8"/>
    <w:link w:val="4"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../NUL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177</Words>
  <Characters>1014</Characters>
  <Lines>8</Lines>
  <Paragraphs>2</Paragraphs>
  <TotalTime>1</TotalTime>
  <ScaleCrop>false</ScaleCrop>
  <LinksUpToDate>false</LinksUpToDate>
  <CharactersWithSpaces>1189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2021-01-22T05:10:00Z</dcterms:created>
  <dc:creator>lenovo</dc:creator>
  <cp:lastModifiedBy>西天皮道士</cp:lastModifiedBy>
  <dcterms:modified xsi:type="dcterms:W3CDTF">2021-07-13T12:57:30Z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ECF118CEE6334D738E40FBC37BAB7AF8</vt:lpwstr>
  </property>
</Properties>
</file>