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rPr>
          <w:rFonts w:ascii="Times New Roman" w:cs="Times New Roman" w:eastAsia="Times New Roman" w:hAnsi="Times New Roman"/>
          <w:b w:val="1"/>
          <w:color w:val="ff0000"/>
          <w:sz w:val="42"/>
          <w:szCs w:val="42"/>
          <w:u w:val="single"/>
        </w:rPr>
      </w:pPr>
      <w:r w:rsidDel="00000000" w:rsidR="00000000" w:rsidRPr="00000000">
        <w:rPr>
          <w:rFonts w:ascii="Times New Roman" w:cs="Times New Roman" w:eastAsia="Times New Roman" w:hAnsi="Times New Roman"/>
          <w:color w:val="0d0d0d"/>
          <w:sz w:val="40"/>
          <w:szCs w:val="40"/>
          <w:rtl w:val="0"/>
        </w:rPr>
        <w:t xml:space="preserve">           </w:t>
      </w:r>
      <w:r w:rsidDel="00000000" w:rsidR="00000000" w:rsidRPr="00000000">
        <w:rPr>
          <w:rFonts w:ascii="Times New Roman" w:cs="Times New Roman" w:eastAsia="Times New Roman" w:hAnsi="Times New Roman"/>
          <w:color w:val="0d0d0d"/>
          <w:sz w:val="40"/>
          <w:szCs w:val="40"/>
          <w:rtl w:val="0"/>
        </w:rPr>
        <w:t xml:space="preserve">                </w:t>
      </w:r>
      <w:r w:rsidDel="00000000" w:rsidR="00000000" w:rsidRPr="00000000">
        <w:rPr>
          <w:rFonts w:ascii="Times New Roman" w:cs="Times New Roman" w:eastAsia="Times New Roman" w:hAnsi="Times New Roman"/>
          <w:b w:val="1"/>
          <w:color w:val="ff0000"/>
          <w:sz w:val="42"/>
          <w:szCs w:val="42"/>
          <w:rtl w:val="0"/>
        </w:rPr>
        <w:t xml:space="preserve">  </w:t>
      </w:r>
      <w:r w:rsidDel="00000000" w:rsidR="00000000" w:rsidRPr="00000000">
        <w:rPr>
          <w:rFonts w:ascii="Times New Roman" w:cs="Times New Roman" w:eastAsia="Times New Roman" w:hAnsi="Times New Roman"/>
          <w:b w:val="1"/>
          <w:color w:val="ff0000"/>
          <w:sz w:val="42"/>
          <w:szCs w:val="42"/>
          <w:u w:val="single"/>
          <w:rtl w:val="0"/>
        </w:rPr>
        <w:t xml:space="preserve">TITLE PAGE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ASSIGNMENT SUBMITTED BY: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 TARANPREET KAUR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rPr>
          <w:rFonts w:ascii="Times New Roman" w:cs="Times New Roman" w:eastAsia="Times New Roman" w:hAnsi="Times New Roman"/>
          <w:color w:val="0d0d0d"/>
          <w:sz w:val="40"/>
          <w:szCs w:val="40"/>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FROM COURSE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COMPUTER ENGINEERING TECHINICIAN- IN4074</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SECTION : G-3 FROM GROUP-B</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DATE : AUGUST 1ST, 2024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Fonts w:ascii="Times New Roman" w:cs="Times New Roman" w:eastAsia="Times New Roman" w:hAnsi="Times New Roman"/>
          <w:color w:val="0d0d0d"/>
          <w:sz w:val="40"/>
          <w:szCs w:val="40"/>
          <w:rtl w:val="0"/>
        </w:rPr>
        <w:t xml:space="preserve">SUBMITTED TO :  MARCO ARICAYOS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40"/>
          <w:szCs w:val="40"/>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Times New Roman" w:cs="Times New Roman" w:eastAsia="Times New Roman" w:hAnsi="Times New Roman"/>
          <w:b w:val="1"/>
          <w:color w:val="ff0000"/>
          <w:sz w:val="40"/>
          <w:szCs w:val="40"/>
          <w:u w:val="single"/>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Times New Roman" w:cs="Times New Roman" w:eastAsia="Times New Roman" w:hAnsi="Times New Roman"/>
          <w:b w:val="1"/>
          <w:color w:val="ff0000"/>
          <w:sz w:val="40"/>
          <w:szCs w:val="40"/>
          <w:u w:val="singl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rFonts w:ascii="Times New Roman" w:cs="Times New Roman" w:eastAsia="Times New Roman" w:hAnsi="Times New Roman"/>
          <w:b w:val="1"/>
          <w:color w:val="ff0000"/>
          <w:sz w:val="48"/>
          <w:szCs w:val="48"/>
          <w:u w:val="single"/>
        </w:rPr>
      </w:pPr>
      <w:r w:rsidDel="00000000" w:rsidR="00000000" w:rsidRPr="00000000">
        <w:rPr>
          <w:rFonts w:ascii="Times New Roman" w:cs="Times New Roman" w:eastAsia="Times New Roman" w:hAnsi="Times New Roman"/>
          <w:b w:val="1"/>
          <w:color w:val="ff0000"/>
          <w:sz w:val="48"/>
          <w:szCs w:val="48"/>
          <w:u w:val="single"/>
          <w:rtl w:val="0"/>
        </w:rPr>
        <w:t xml:space="preserve">Introduction: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This project focuses on redesigning the website for Rainbow Inkwave Tattoo Studio. The goal is to update the site so it looks modern and functions better. The new website will include detailed profiles of our tattoo artists and staff, making it easier for potential clients to learn about their skills and experience. The improved design will also ensure the site is easy to navigate on both computers and mobile devices.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rPr>
          <w:rFonts w:ascii="Times New Roman" w:cs="Times New Roman" w:eastAsia="Times New Roman" w:hAnsi="Times New Roman"/>
          <w:color w:val="0d0d0d"/>
          <w:sz w:val="30"/>
          <w:szCs w:val="30"/>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rPr>
          <w:rFonts w:ascii="Times New Roman" w:cs="Times New Roman" w:eastAsia="Times New Roman" w:hAnsi="Times New Roman"/>
          <w:b w:val="1"/>
          <w:color w:val="ff0000"/>
          <w:sz w:val="42"/>
          <w:szCs w:val="42"/>
          <w:u w:val="single"/>
        </w:rPr>
      </w:pPr>
      <w:r w:rsidDel="00000000" w:rsidR="00000000" w:rsidRPr="00000000">
        <w:rPr>
          <w:rFonts w:ascii="Times New Roman" w:cs="Times New Roman" w:eastAsia="Times New Roman" w:hAnsi="Times New Roman"/>
          <w:b w:val="1"/>
          <w:color w:val="ff0000"/>
          <w:sz w:val="42"/>
          <w:szCs w:val="42"/>
          <w:u w:val="single"/>
          <w:rtl w:val="0"/>
        </w:rPr>
        <w:t xml:space="preserve">Your Choice and Why:</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Choice: We’ve decided to redesign our tattoo studio website to enhance the user experience and provide more information about our staff.</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rPr>
          <w:rFonts w:ascii="Times New Roman" w:cs="Times New Roman" w:eastAsia="Times New Roman" w:hAnsi="Times New Roman"/>
          <w:b w:val="1"/>
          <w:color w:val="ff0000"/>
          <w:sz w:val="40"/>
          <w:szCs w:val="40"/>
          <w:u w:val="single"/>
        </w:rPr>
      </w:pPr>
      <w:r w:rsidDel="00000000" w:rsidR="00000000" w:rsidRPr="00000000">
        <w:rPr>
          <w:rFonts w:ascii="Times New Roman" w:cs="Times New Roman" w:eastAsia="Times New Roman" w:hAnsi="Times New Roman"/>
          <w:b w:val="1"/>
          <w:color w:val="ff0000"/>
          <w:sz w:val="40"/>
          <w:szCs w:val="40"/>
          <w:u w:val="single"/>
          <w:rtl w:val="0"/>
        </w:rPr>
        <w:t xml:space="preserve">Why I choose this website to redesign it: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Rule="auto"/>
        <w:rPr>
          <w:rFonts w:ascii="Times New Roman" w:cs="Times New Roman" w:eastAsia="Times New Roman" w:hAnsi="Times New Roman"/>
          <w:b w:val="1"/>
          <w:color w:val="ff0000"/>
          <w:sz w:val="30"/>
          <w:szCs w:val="30"/>
          <w:u w:val="single"/>
        </w:rPr>
      </w:pPr>
      <w:r w:rsidDel="00000000" w:rsidR="00000000" w:rsidRPr="00000000">
        <w:rPr>
          <w:rtl w:val="0"/>
        </w:rPr>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ff"/>
          <w:sz w:val="30"/>
          <w:szCs w:val="30"/>
          <w:u w:val="single"/>
          <w:rtl w:val="0"/>
        </w:rPr>
        <w:t xml:space="preserve">Showcase Our Talent:</w:t>
      </w:r>
      <w:r w:rsidDel="00000000" w:rsidR="00000000" w:rsidRPr="00000000">
        <w:rPr>
          <w:rFonts w:ascii="Times New Roman" w:cs="Times New Roman" w:eastAsia="Times New Roman" w:hAnsi="Times New Roman"/>
          <w:color w:val="0d0d0d"/>
          <w:sz w:val="30"/>
          <w:szCs w:val="30"/>
          <w:rtl w:val="0"/>
        </w:rPr>
        <w:t xml:space="preserve"> Currently, the website lacks detailed profiles of our artists. By adding comprehensive bios, photos, and examples of their work, we can highlight the unique skills and styles of each artist. This helps potential clients make informed decisions and feel confident about booking with us.                                                                                                          </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ff"/>
          <w:sz w:val="30"/>
          <w:szCs w:val="30"/>
          <w:u w:val="single"/>
          <w:rtl w:val="0"/>
        </w:rPr>
        <w:t xml:space="preserve">Improve User Experience: </w:t>
      </w:r>
      <w:r w:rsidDel="00000000" w:rsidR="00000000" w:rsidRPr="00000000">
        <w:rPr>
          <w:rFonts w:ascii="Times New Roman" w:cs="Times New Roman" w:eastAsia="Times New Roman" w:hAnsi="Times New Roman"/>
          <w:color w:val="0d0d0d"/>
          <w:sz w:val="30"/>
          <w:szCs w:val="30"/>
          <w:rtl w:val="0"/>
        </w:rPr>
        <w:t xml:space="preserve">The existing website is outdated and not very user-friendly. Many visitors use mobile devices, so it’s crucial that the site looks good and works well on phones and tablets. A redesign will make the site easier to navigate, faster, and more visually appealing.</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ff"/>
          <w:sz w:val="30"/>
          <w:szCs w:val="30"/>
          <w:u w:val="single"/>
          <w:rtl w:val="0"/>
        </w:rPr>
        <w:t xml:space="preserve">Increase Engagement: </w:t>
      </w:r>
      <w:r w:rsidDel="00000000" w:rsidR="00000000" w:rsidRPr="00000000">
        <w:rPr>
          <w:rFonts w:ascii="Times New Roman" w:cs="Times New Roman" w:eastAsia="Times New Roman" w:hAnsi="Times New Roman"/>
          <w:color w:val="0d0d0d"/>
          <w:sz w:val="30"/>
          <w:szCs w:val="30"/>
          <w:rtl w:val="0"/>
        </w:rPr>
        <w:t xml:space="preserve">A modern, well-designed website can attract more visitors and keep them engaged. By featuring our team prominently and making the site easy to use, we can encourage more people to contact us and book appointments.</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ff"/>
          <w:sz w:val="30"/>
          <w:szCs w:val="30"/>
          <w:u w:val="single"/>
          <w:rtl w:val="0"/>
        </w:rPr>
        <w:t xml:space="preserve">Stay Competitive:</w:t>
      </w:r>
      <w:r w:rsidDel="00000000" w:rsidR="00000000" w:rsidRPr="00000000">
        <w:rPr>
          <w:rFonts w:ascii="Times New Roman" w:cs="Times New Roman" w:eastAsia="Times New Roman" w:hAnsi="Times New Roman"/>
          <w:color w:val="0d0d0d"/>
          <w:sz w:val="30"/>
          <w:szCs w:val="30"/>
          <w:rtl w:val="0"/>
        </w:rPr>
        <w:t xml:space="preserve"> Many tattoo studios have professional, up-to-date websites. To stay competitive, we need a website that reflects the quality of our work and provides a great user experience.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rFonts w:ascii="Times New Roman" w:cs="Times New Roman" w:eastAsia="Times New Roman" w:hAnsi="Times New Roman"/>
          <w:b w:val="1"/>
          <w:color w:val="ff0000"/>
          <w:sz w:val="34"/>
          <w:szCs w:val="34"/>
          <w:u w:val="single"/>
        </w:rPr>
      </w:pPr>
      <w:r w:rsidDel="00000000" w:rsidR="00000000" w:rsidRPr="00000000">
        <w:rPr>
          <w:rFonts w:ascii="Times New Roman" w:cs="Times New Roman" w:eastAsia="Times New Roman" w:hAnsi="Times New Roman"/>
          <w:b w:val="1"/>
          <w:color w:val="ff0000"/>
          <w:sz w:val="34"/>
          <w:szCs w:val="34"/>
          <w:u w:val="single"/>
          <w:rtl w:val="0"/>
        </w:rPr>
        <w:t xml:space="preserve">PROJECT PLAN: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Step 1: Planning and Initial Setup (Week 1)</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d0d0d"/>
          <w:sz w:val="30"/>
          <w:szCs w:val="30"/>
          <w:rtl w:val="0"/>
        </w:rPr>
        <w:t xml:space="preserve">Task: Define project scope and objectives, including specific goals for updating website.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360" w:lineRule="auto"/>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Step 2: Content Collection and Preparation (Week 2)</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d0d0d"/>
          <w:sz w:val="30"/>
          <w:szCs w:val="30"/>
          <w:rtl w:val="0"/>
        </w:rPr>
        <w:t xml:space="preserve">Task 1: Gather updated information for each employee, including biographies, specializations, and experience.</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d0d0d"/>
          <w:sz w:val="30"/>
          <w:szCs w:val="30"/>
          <w:rtl w:val="0"/>
        </w:rPr>
        <w:t xml:space="preserve">Task 2: Collect high-quality photos of yourself and staff members.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300" w:line="360" w:lineRule="auto"/>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Step 3: Design Phase (Week 3-4)</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d0d0d"/>
          <w:sz w:val="30"/>
          <w:szCs w:val="30"/>
          <w:rtl w:val="0"/>
        </w:rPr>
        <w:t xml:space="preserve">Task 1: Create wireframes and mockups of the redesigned website, focusing on the new employee information sections and photo galleries.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d0d0d"/>
          <w:sz w:val="30"/>
          <w:szCs w:val="30"/>
          <w:rtl w:val="0"/>
        </w:rPr>
        <w:t xml:space="preserve">Task 2: Review designs and make some necessary adjustments.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720" w:firstLine="0"/>
        <w:rPr>
          <w:rFonts w:ascii="Times New Roman" w:cs="Times New Roman" w:eastAsia="Times New Roman" w:hAnsi="Times New Roman"/>
          <w:color w:val="0d0d0d"/>
          <w:sz w:val="30"/>
          <w:szCs w:val="30"/>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rPr>
          <w:rFonts w:ascii="Times New Roman" w:cs="Times New Roman" w:eastAsia="Times New Roman" w:hAnsi="Times New Roman"/>
          <w:color w:val="0d0d0d"/>
          <w:sz w:val="30"/>
          <w:szCs w:val="30"/>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360" w:lineRule="auto"/>
        <w:rPr>
          <w:rFonts w:ascii="Times New Roman" w:cs="Times New Roman" w:eastAsia="Times New Roman" w:hAnsi="Times New Roman"/>
          <w:color w:val="0d0d0d"/>
          <w:sz w:val="30"/>
          <w:szCs w:val="3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7">
    <w:pPr>
      <w:jc w:val="right"/>
      <w:rPr/>
    </w:pPr>
    <w:r w:rsidDel="00000000" w:rsidR="00000000" w:rsidRPr="00000000">
      <w:rPr>
        <w:rtl w:val="0"/>
      </w:rPr>
      <w:t xml:space="preserve">TARANPREET KAUR 202200241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8">
    <w:pPr>
      <w:jc w:val="right"/>
      <w:rPr/>
    </w:pPr>
    <w:r w:rsidDel="00000000" w:rsidR="00000000" w:rsidRPr="00000000">
      <w:rPr>
        <w:rtl w:val="0"/>
      </w:rPr>
      <w:t xml:space="preserve">TARANPREET KAUR 202200241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