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1C3" w:themeColor="accent1" w:themeTint="33"/>
  <w:body>
    <w:p w14:paraId="27428BE0"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854075" cy="638175"/>
            <wp:effectExtent l="0" t="0" r="9525" b="9525"/>
            <wp:docPr id="1" name="Picture 1" descr="dinaj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najpu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                      </w:t>
      </w:r>
    </w:p>
    <w:p w14:paraId="2BC917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                         </w:t>
      </w:r>
    </w:p>
    <w:p w14:paraId="18C15A95"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ACADEMIC TRANSCRIPT</w:t>
      </w:r>
    </w:p>
    <w:p w14:paraId="3493B2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hint="default"/>
          <w:sz w:val="18"/>
          <w:szCs w:val="18"/>
          <w:lang w:val="en-US"/>
        </w:rPr>
        <w:t>Serial No. DIN-   0009229</w:t>
      </w:r>
      <w:r>
        <w:rPr>
          <w:rFonts w:hint="default"/>
          <w:sz w:val="28"/>
          <w:szCs w:val="28"/>
          <w:lang w:val="en-US"/>
        </w:rPr>
        <w:t xml:space="preserve">    </w:t>
      </w:r>
    </w:p>
    <w:p w14:paraId="06C4D487">
      <w:pPr>
        <w:ind w:firstLine="1680" w:firstLineChars="600"/>
        <w:jc w:val="both"/>
        <w:rPr>
          <w:rFonts w:hint="default" w:ascii="Cambria Math" w:hAnsi="Cambria Math" w:cs="Cambria Math"/>
          <w:i/>
          <w:iCs/>
          <w:sz w:val="28"/>
          <w:szCs w:val="28"/>
          <w:vertAlign w:val="baseline"/>
          <w:lang w:val="en-US"/>
        </w:rPr>
      </w:pPr>
      <w:r>
        <w:rPr>
          <w:rFonts w:hint="default" w:ascii="Cambria Math" w:hAnsi="Cambria Math" w:cs="Cambria Math"/>
          <w:i/>
          <w:iCs/>
          <w:sz w:val="28"/>
          <w:szCs w:val="28"/>
          <w:lang w:val="en-US"/>
        </w:rPr>
        <w:t>Secondary School Certificate Examination-2017</w:t>
      </w:r>
    </w:p>
    <w:tbl>
      <w:tblPr>
        <w:tblStyle w:val="6"/>
        <w:tblpPr w:leftFromText="180" w:rightFromText="180" w:vertAnchor="text" w:tblpX="7822" w:tblpY="-19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1104"/>
        <w:gridCol w:w="814"/>
      </w:tblGrid>
      <w:tr w14:paraId="55227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728" w:type="dxa"/>
            <w:shd w:val="clear" w:color="auto" w:fill="FFFFFF" w:themeFill="background1"/>
          </w:tcPr>
          <w:p w14:paraId="25620108">
            <w:pPr>
              <w:widowControl w:val="0"/>
              <w:jc w:val="both"/>
              <w:rPr>
                <w:rStyle w:val="4"/>
                <w:rFonts w:hint="default"/>
                <w:lang w:val="en-US"/>
                <w:woUserID w:val="0"/>
              </w:rPr>
            </w:pPr>
            <w:r>
              <w:rPr>
                <w:rStyle w:val="4"/>
                <w:rFonts w:hint="default"/>
                <w:lang w:val="en-US"/>
                <w:woUserID w:val="0"/>
              </w:rPr>
              <w:t>Letter</w:t>
            </w:r>
          </w:p>
          <w:p w14:paraId="3773C81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Grade</w:t>
            </w:r>
          </w:p>
        </w:tc>
        <w:tc>
          <w:tcPr>
            <w:tcW w:w="1037" w:type="dxa"/>
            <w:shd w:val="clear" w:color="auto" w:fill="FFFFFF" w:themeFill="background1"/>
          </w:tcPr>
          <w:p w14:paraId="4AD8E4EB">
            <w:pPr>
              <w:widowControl w:val="0"/>
              <w:bidi w:val="0"/>
              <w:ind w:firstLine="20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Class</w:t>
            </w:r>
          </w:p>
          <w:p w14:paraId="6B504EC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Interval(%)</w:t>
            </w:r>
          </w:p>
        </w:tc>
        <w:tc>
          <w:tcPr>
            <w:tcW w:w="814" w:type="dxa"/>
            <w:shd w:val="clear" w:color="auto" w:fill="FFFFFF" w:themeFill="background1"/>
          </w:tcPr>
          <w:p w14:paraId="3C38966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Grade</w:t>
            </w:r>
          </w:p>
          <w:p w14:paraId="6C13BE45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Point</w:t>
            </w:r>
          </w:p>
        </w:tc>
      </w:tr>
      <w:tr w14:paraId="1EC71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37A860F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A+</w:t>
            </w:r>
          </w:p>
        </w:tc>
        <w:tc>
          <w:tcPr>
            <w:tcW w:w="1037" w:type="dxa"/>
          </w:tcPr>
          <w:p w14:paraId="38496E3C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80-100</w:t>
            </w:r>
          </w:p>
        </w:tc>
        <w:tc>
          <w:tcPr>
            <w:tcW w:w="814" w:type="dxa"/>
          </w:tcPr>
          <w:p w14:paraId="720C456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 w14:paraId="67F0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5F558845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1037" w:type="dxa"/>
          </w:tcPr>
          <w:p w14:paraId="06959DDF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70-79</w:t>
            </w:r>
          </w:p>
        </w:tc>
        <w:tc>
          <w:tcPr>
            <w:tcW w:w="814" w:type="dxa"/>
          </w:tcPr>
          <w:p w14:paraId="4C94FF3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 w14:paraId="1DD98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13C6BE7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A-</w:t>
            </w:r>
          </w:p>
        </w:tc>
        <w:tc>
          <w:tcPr>
            <w:tcW w:w="1037" w:type="dxa"/>
          </w:tcPr>
          <w:p w14:paraId="400E4EB6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60-69</w:t>
            </w:r>
          </w:p>
        </w:tc>
        <w:tc>
          <w:tcPr>
            <w:tcW w:w="814" w:type="dxa"/>
          </w:tcPr>
          <w:p w14:paraId="0628E758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3.5</w:t>
            </w:r>
          </w:p>
        </w:tc>
      </w:tr>
      <w:tr w14:paraId="70677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0035E81D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  <w:tc>
          <w:tcPr>
            <w:tcW w:w="1037" w:type="dxa"/>
          </w:tcPr>
          <w:p w14:paraId="2473420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50-59</w:t>
            </w:r>
          </w:p>
        </w:tc>
        <w:tc>
          <w:tcPr>
            <w:tcW w:w="814" w:type="dxa"/>
          </w:tcPr>
          <w:p w14:paraId="3AB879BF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 w14:paraId="04D40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2155EB07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  <w:tc>
          <w:tcPr>
            <w:tcW w:w="1037" w:type="dxa"/>
          </w:tcPr>
          <w:p w14:paraId="2583362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40-49</w:t>
            </w:r>
          </w:p>
        </w:tc>
        <w:tc>
          <w:tcPr>
            <w:tcW w:w="814" w:type="dxa"/>
          </w:tcPr>
          <w:p w14:paraId="4923F5E6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  <w:tr w14:paraId="08432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545FBC9D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  <w:tc>
          <w:tcPr>
            <w:tcW w:w="1037" w:type="dxa"/>
          </w:tcPr>
          <w:p w14:paraId="01B185AE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33-39</w:t>
            </w:r>
          </w:p>
        </w:tc>
        <w:tc>
          <w:tcPr>
            <w:tcW w:w="814" w:type="dxa"/>
          </w:tcPr>
          <w:p w14:paraId="73FAEFB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1B160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28" w:type="dxa"/>
          </w:tcPr>
          <w:p w14:paraId="6BB4391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</w:t>
            </w:r>
          </w:p>
        </w:tc>
        <w:tc>
          <w:tcPr>
            <w:tcW w:w="1037" w:type="dxa"/>
          </w:tcPr>
          <w:p w14:paraId="63A4E95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0-32</w:t>
            </w:r>
          </w:p>
        </w:tc>
        <w:tc>
          <w:tcPr>
            <w:tcW w:w="814" w:type="dxa"/>
          </w:tcPr>
          <w:p w14:paraId="663076D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tbl>
      <w:tblPr>
        <w:tblStyle w:val="6"/>
        <w:tblpPr w:leftFromText="180" w:rightFromText="180" w:vertAnchor="text" w:tblpX="11294" w:tblpY="8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</w:tblGrid>
      <w:tr w14:paraId="0727B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378" w:type="dxa"/>
          </w:tcPr>
          <w:p w14:paraId="744CC244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  <w:tr w14:paraId="40468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378" w:type="dxa"/>
          </w:tcPr>
          <w:p w14:paraId="0788A204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15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59184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237484B7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13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58D9F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675C4C6E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9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6DB47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1CD5D86A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9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</w:tblGrid>
      <w:tr w14:paraId="43A47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236" w:type="dxa"/>
          </w:tcPr>
          <w:p w14:paraId="24083A2F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 w14:paraId="027103CE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0116F7EE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168307C8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44D6F5B4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69F81CA1">
      <w:pPr>
        <w:bidi w:val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92710</wp:posOffset>
                </wp:positionV>
                <wp:extent cx="76200" cy="76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557530" y="458597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F05D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12.9pt;margin-top:7.3pt;height:6pt;width:6pt;z-index:251660288;mso-width-relative:page;mso-height-relative:page;" fillcolor="#FFFFFF [3201]" filled="t" stroked="f" coordsize="21600,21600" o:gfxdata="UEsDBAoAAAAAAIdO4kAAAAAAAAAAAAAAAAAEAAAAZHJzL1BLAwQUAAAACACHTuJAhwnVytMAAAAH&#10;AQAADwAAAGRycy9kb3ducmV2LnhtbE2OQU+DQBCF7yb+h82YeLNLW6ENZenBxJsxsWr0OIUpENhZ&#10;3N0W/PeOJz2+9ybffMV+toO6kA+dYwPLRQKKuHJ1x42Bt9fHuy2oEJFrHByTgW8KsC+vrwrMazfx&#10;C10OsVEC4ZCjgTbGMdc6VC1ZDAs3Est2ct5ilOgbXXucBG4HvUqSTFvsWD60ONJDS1V/OFsDq9P8&#10;/vyU+o9ttf5MfWP7L5x6Y25vlskOVKQ5/h3Dr76oQylOR3fmOqhBGKmYR+nvM1CyrzeSj9JnGeiy&#10;0P/9yx9QSwMEFAAAAAgAh07iQOQAIytNAgAAqgQAAA4AAABkcnMvZTJvRG9jLnhtbK1UwU4bMRC9&#10;V+o/WL6XDZAlELFBKShtJVSQoO3Z8Xqzlrwe13ayoV/fZ28CKe2BQ3Owxp63b/zejHN5te0M2ygf&#10;NNmKHx+NOFNWUq3tquLfHhcfzjkLUdhaGLKq4k8q8KvZ+3eXvZuqE2rJ1MozkNgw7V3F2xjdtCiC&#10;bFUnwhE5ZZFsyHciYutXRe1FD/bOFCej0VnRk6+dJ6lCwOnNkOQ7Rv8WQmoaLdUNyXWnbBxYvTIi&#10;QlJotQt8lm/bNErGu6YJKjJTcSiNeUURxMu0FrNLMV154Votd1cQb7nCK02d0BZFn6luRBRs7fVf&#10;VJ2WngI18UhSVwxCsiNQcTx65c1DK5zKWmB1cM+mh/9HK79u7j3TdcXHnFnRoeGPahvZR9qycXKn&#10;d2EK0IMDLG5xjJnZnwccJtHbxnesMdp9TskcfU9RykEiwzdlOSlPYfoTCpXn5cVkZ32qJZGfnGE2&#10;OJPIDyFKFwNzYnE+xE+KOpaCinv0NbOLzW2IA3QPSfBARtcLbUze+NXy2ni2EZiBRf4lAWD/A2Ys&#10;6yt+dlqOMrOl9P2AMxbwZMQgOEVxu9wimcIl1U8wx9MwXMHJhcYtb0WI98JjmqAL7y3eYWkMoQjt&#10;Is5a8r/+dZ7waDKynPWYzoqHn2vhFWfmi0X7L47HY9DGvBmXkxNs/GFmeZix6+6aIB69we1ymPDR&#10;7MPGU/cDz3KeqiIlrETtisd9eB2HN4NnLdV8nkEYYCfirX1wct9sS/N1pEbnlrx4s3MPI5xt3z23&#10;9EYO9xn18hcz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HCdXK0wAAAAcBAAAPAAAAAAAAAAEA&#10;IAAAACIAAABkcnMvZG93bnJldi54bWxQSwECFAAUAAAACACHTuJA5AAjK00CAACq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7F05D3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12065</wp:posOffset>
                </wp:positionV>
                <wp:extent cx="6489065" cy="1880235"/>
                <wp:effectExtent l="0" t="0" r="63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780" y="2182495"/>
                          <a:ext cx="6489065" cy="1880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E09A3">
                            <w:pP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Name of Student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Tarikuzzaman Tuhin</w:t>
                            </w:r>
                          </w:p>
                          <w:p w14:paraId="1ECEC30F">
                            <w:pP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Fosiuzzaman</w:t>
                            </w:r>
                          </w:p>
                          <w:p w14:paraId="7BECFAD0">
                            <w:pPr>
                              <w:rPr>
                                <w:rFonts w:hint="default" w:ascii="Bahnschrift" w:hAnsi="Bahnschrift" w:cs="Bahnschrif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Mother’s Name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Tahera Begum </w:t>
                            </w:r>
                          </w:p>
                          <w:p w14:paraId="012A96C9">
                            <w:pPr>
                              <w:bidi w:val="0"/>
                              <w:rPr>
                                <w:rFonts w:hint="default" w:ascii="Bahnschrift Light Condensed" w:hAnsi="Bahnschrift Light Condensed" w:cs="Bahnschrift Light Condense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>Institution</w:t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cs="Corbel Light" w:asciiTheme="majorAscii" w:hAnsiTheme="maj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6525-Ramgonj B.L high school</w:t>
                            </w:r>
                          </w:p>
                          <w:p w14:paraId="4977EF08">
                            <w:pPr>
                              <w:rPr>
                                <w:rFonts w:hint="default" w:ascii="Bahnschrift Light" w:hAnsi="Bahnschrift Light" w:cs="Bahnschrift Ligh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Centre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602-</w:t>
                            </w:r>
                            <w:r>
                              <w:rPr>
                                <w:rFonts w:hint="default" w:ascii="Bahnschrift Light" w:hAnsi="Bahnschrift Light" w:cs="Bahnschrift Ligh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Nilphamari-B</w:t>
                            </w:r>
                          </w:p>
                          <w:p w14:paraId="19822250"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Roll No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192627           </w:t>
                            </w:r>
                            <w:r>
                              <w:rPr>
                                <w:rFonts w:hint="default" w:ascii="Corbel Light" w:hAnsi="Corbel Light" w:cs="Corbel Ligh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Registration No</w:t>
                            </w:r>
                            <w:r>
                              <w:rPr>
                                <w:rFonts w:hint="default" w:ascii="Corbel Light" w:hAnsi="Corbel Light" w:cs="Corbel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1417664067/2015-16</w:t>
                            </w:r>
                          </w:p>
                          <w:p w14:paraId="727D4EC2">
                            <w:pP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Science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Regular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F47F4FA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04-03-2001(Four March two thousand one)</w:t>
                            </w:r>
                          </w:p>
                          <w:p w14:paraId="7AC3071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D88C9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4F4B50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E6E31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39BB9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  <w:t>Kn</w:t>
                            </w:r>
                          </w:p>
                          <w:p w14:paraId="01D1BF9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  <w:t>jhggg</w:t>
                            </w:r>
                          </w:p>
                          <w:p w14:paraId="16FD55EB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24686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2B6219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CEF52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pt;margin-top:0.95pt;height:148.05pt;width:510.95pt;z-index:251659264;mso-width-relative:page;mso-height-relative:page;" fillcolor="#F6F1C3 [660]" filled="t" stroked="f" coordsize="21600,21600" o:gfxdata="UEsDBAoAAAAAAIdO4kAAAAAAAAAAAAAAAAAEAAAAZHJzL1BLAwQUAAAACACHTuJAnhzQJ9YAAAAJ&#10;AQAADwAAAGRycy9kb3ducmV2LnhtbE2PwU7DMBBE70j8g7VI3KidINEmjdMDUoU4AS2oVyc2SYS9&#10;tmy3af+e7QlOo9GsZt42m7Oz7GRimjxKKBYCmMHe6wkHCZ/77cMKWMoKtbIejYSLSbBpb28aVWs/&#10;44c57fLAqARTrSSMOYea89SPxqm08MEgZd8+OpXJxoHrqGYqd5aXQjxxpyakhVEF8zya/md3dBKi&#10;uLy9uFCE9734CmV32L6K2Up5f1eINbBszvnvGK74hA4tMXX+iDoxS35J5Jm0AnaNxWO1BNZJKKuV&#10;AN42/P8H7S9QSwMEFAAAAAgAh07iQE1yScJoAgAA0wQAAA4AAABkcnMvZTJvRG9jLnhtbK1UTW/b&#10;MAy9D9h/EHRf/ZGPukGdIkuQYUDXFkiHnRVZjg1IoiYpsbtfP0p22q7boYddFIp8eRQfSV/f9EqS&#10;k7CuBV3S7CKlRGgOVasPJf3+uP1UUOI80xWToEVJn4SjN8uPH647sxA5NCArYQmSaLfoTEkb780i&#10;SRxvhGLuAozQGKzBKubxag9JZVmH7EomeZrOkw5sZSxw4Rx6N0OQjoz2PYRQ1y0XG+BHJbQfWK2Q&#10;zGNJrmmNo8v42roW3N/XtROeyJJipT6emATtfTiT5TVbHCwzTcvHJ7D3POFNTYq1GpM+U22YZ+Ro&#10;27+oVMstOKj9BQeVDIVERbCKLH2jza5hRsRaUGpnnkV3/4+W350eLGmrkk4o0Uxhwx9F78ln6Mkk&#10;qNMZt0DQziDM9+jGmTn7HTpD0X1tVfjFcgjGZ/nsskCBn0qaZ0U+vZoNMgdejvH5tLhK5zNKOCKy&#10;okjzSUQkL0zGOv9FgCLBKKnFPkZ52enWeXwVQs+QkNiBbKttK2W82MN+LS05Mez5dr7N1pP4X3lU&#10;36Aa3DiI6dh8dOOIDO7i7EZ+N9DEXH/wS006LGIySyOthpB4eJPUCA+KDcoEy/f7fpRxD9UTqmhh&#10;mEJn+LbF8m6Z8w/M4tihZriY/h6PWgImgdGipAH761/+gMdpwCglHY5xSd3PI7OCEvlV45xcZdNp&#10;mPt4mc4uc7zY15H964g+qjWgahl+AgyPZsB7eTZrC+oH7u8qZMUQ0xxzl9SfzbUflgv3n4vVKoJw&#10;0g3zt3pneKAOPdKwOnqo29jLINOgzageznqUfdzLsEyv7xH18i1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HNAn1gAAAAkBAAAPAAAAAAAAAAEAIAAAACIAAABkcnMvZG93bnJldi54bWxQSwEC&#10;FAAUAAAACACHTuJATXJJwmgCAADTBAAADgAAAAAAAAABACAAAAAl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3E09A3">
                      <w:pPr>
                        <w:rPr>
                          <w:rFonts w:hint="default" w:ascii="Bahnschrift" w:hAnsi="Bahnschrift" w:cs="Bahnschrif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Name of Student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Tarikuzzaman Tuhin</w:t>
                      </w:r>
                    </w:p>
                    <w:p w14:paraId="1ECEC30F">
                      <w:pP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Fosiuzzaman</w:t>
                      </w:r>
                    </w:p>
                    <w:p w14:paraId="7BECFAD0">
                      <w:pPr>
                        <w:rPr>
                          <w:rFonts w:hint="default" w:ascii="Bahnschrift" w:hAnsi="Bahnschrift" w:cs="Bahnschrift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Mother’s Name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Tahera Begum </w:t>
                      </w:r>
                    </w:p>
                    <w:p w14:paraId="012A96C9">
                      <w:pPr>
                        <w:bidi w:val="0"/>
                        <w:rPr>
                          <w:rFonts w:hint="default" w:ascii="Bahnschrift Light Condensed" w:hAnsi="Bahnschrift Light Condensed" w:cs="Bahnschrift Light Condense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>Institution</w:t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hint="default" w:cs="Corbel Light" w:asciiTheme="majorAscii" w:hAnsiTheme="maj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6525-Ramgonj B.L high school</w:t>
                      </w:r>
                    </w:p>
                    <w:p w14:paraId="4977EF08">
                      <w:pPr>
                        <w:rPr>
                          <w:rFonts w:hint="default" w:ascii="Bahnschrift Light" w:hAnsi="Bahnschrift Light" w:cs="Bahnschrift Ligh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Centre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602-</w:t>
                      </w:r>
                      <w:r>
                        <w:rPr>
                          <w:rFonts w:hint="default" w:ascii="Bahnschrift Light" w:hAnsi="Bahnschrift Light" w:cs="Bahnschrift Ligh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Nilphamari-B</w:t>
                      </w:r>
                    </w:p>
                    <w:p w14:paraId="19822250"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Roll No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Arial Black" w:hAnsi="Arial Black" w:cs="Arial Black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192627           </w:t>
                      </w:r>
                      <w:r>
                        <w:rPr>
                          <w:rFonts w:hint="default" w:ascii="Corbel Light" w:hAnsi="Corbel Light" w:cs="Corbel Ligh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Registration No</w:t>
                      </w:r>
                      <w:r>
                        <w:rPr>
                          <w:rFonts w:hint="default" w:ascii="Corbel Light" w:hAnsi="Corbel Light" w:cs="Corbel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1417664067/2015-16</w:t>
                      </w:r>
                    </w:p>
                    <w:p w14:paraId="727D4EC2">
                      <w:pP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Group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Science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rbel Light" w:hAnsi="Corbel Light" w:cs="Corbel Light"/>
                          <w:sz w:val="24"/>
                          <w:szCs w:val="24"/>
                          <w:lang w:val="en-US"/>
                        </w:rPr>
                        <w:t>Type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Regular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F47F4FA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04-03-2001(Four March two thousand one)</w:t>
                      </w:r>
                    </w:p>
                    <w:p w14:paraId="7AC3071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F1D88C9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74F4B50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0EE6E31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1639BB9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  <w:t>Kn</w:t>
                      </w:r>
                    </w:p>
                    <w:p w14:paraId="01D1BF9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  <w:t>jhggg</w:t>
                      </w:r>
                    </w:p>
                    <w:p w14:paraId="16FD55EB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6224686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102B6219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FCEF52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21F8C3">
      <w:pPr>
        <w:bidi w:val="0"/>
        <w:rPr>
          <w:rFonts w:hint="default"/>
          <w:sz w:val="20"/>
          <w:lang w:val="en-US"/>
        </w:rPr>
      </w:pPr>
    </w:p>
    <w:p w14:paraId="144841BC">
      <w:pPr>
        <w:bidi w:val="0"/>
        <w:rPr>
          <w:rFonts w:hint="default"/>
          <w:sz w:val="20"/>
          <w:lang w:val="en-US"/>
        </w:rPr>
      </w:pPr>
    </w:p>
    <w:p w14:paraId="04FE8D2B">
      <w:pPr>
        <w:bidi w:val="0"/>
        <w:rPr>
          <w:rFonts w:hint="default"/>
          <w:sz w:val="20"/>
          <w:lang w:val="en-US"/>
        </w:rPr>
      </w:pPr>
    </w:p>
    <w:p w14:paraId="2E329CFA">
      <w:pPr>
        <w:bidi w:val="0"/>
        <w:rPr>
          <w:rFonts w:hint="default"/>
          <w:sz w:val="20"/>
          <w:lang w:val="en-US"/>
        </w:rPr>
      </w:pPr>
    </w:p>
    <w:p w14:paraId="3C119A98">
      <w:pPr>
        <w:bidi w:val="0"/>
        <w:rPr>
          <w:rFonts w:hint="default"/>
          <w:sz w:val="20"/>
          <w:lang w:val="en-US"/>
        </w:rPr>
      </w:pPr>
    </w:p>
    <w:p w14:paraId="5F116C8C">
      <w:pPr>
        <w:bidi w:val="0"/>
        <w:rPr>
          <w:rFonts w:hint="default"/>
          <w:sz w:val="20"/>
          <w:lang w:val="en-US"/>
        </w:rPr>
      </w:pPr>
    </w:p>
    <w:p w14:paraId="6781B42C">
      <w:pPr>
        <w:bidi w:val="0"/>
        <w:rPr>
          <w:rFonts w:hint="default"/>
          <w:sz w:val="20"/>
          <w:lang w:val="en-US"/>
        </w:rPr>
      </w:pPr>
    </w:p>
    <w:p w14:paraId="1BDD5FB4">
      <w:pPr>
        <w:bidi w:val="0"/>
        <w:rPr>
          <w:rFonts w:hint="default"/>
          <w:sz w:val="20"/>
          <w:lang w:val="en-US"/>
        </w:rPr>
      </w:pPr>
    </w:p>
    <w:p w14:paraId="36FB8437">
      <w:pPr>
        <w:bidi w:val="0"/>
        <w:rPr>
          <w:rFonts w:hint="default"/>
          <w:sz w:val="20"/>
          <w:lang w:val="en-US"/>
        </w:rPr>
      </w:pPr>
    </w:p>
    <w:p w14:paraId="238AD97E">
      <w:pPr>
        <w:bidi w:val="0"/>
        <w:rPr>
          <w:rFonts w:hint="default"/>
          <w:sz w:val="20"/>
          <w:lang w:val="en-US"/>
        </w:rPr>
      </w:pPr>
    </w:p>
    <w:p w14:paraId="113B5861">
      <w:pPr>
        <w:bidi w:val="0"/>
        <w:rPr>
          <w:rFonts w:hint="default"/>
          <w:sz w:val="20"/>
          <w:lang w:val="en-US"/>
        </w:rPr>
      </w:pPr>
    </w:p>
    <w:tbl>
      <w:tblPr>
        <w:tblStyle w:val="6"/>
        <w:tblpPr w:leftFromText="180" w:rightFromText="180" w:vertAnchor="text" w:horzAnchor="page" w:tblpX="1082" w:tblpY="1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2984"/>
        <w:gridCol w:w="1141"/>
        <w:gridCol w:w="911"/>
        <w:gridCol w:w="1714"/>
        <w:gridCol w:w="1136"/>
        <w:gridCol w:w="1800"/>
      </w:tblGrid>
      <w:tr w14:paraId="2D1B7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545" w:type="dxa"/>
          </w:tcPr>
          <w:p w14:paraId="7D41097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</w:t>
            </w:r>
          </w:p>
          <w:p w14:paraId="14260FD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</w:t>
            </w:r>
          </w:p>
          <w:p w14:paraId="63BF5604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84" w:type="dxa"/>
          </w:tcPr>
          <w:p w14:paraId="06BBF750">
            <w:pPr>
              <w:widowControl w:val="0"/>
              <w:bidi w:val="0"/>
              <w:ind w:firstLine="560" w:firstLineChars="2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 w14:paraId="7E6DF787">
            <w:pPr>
              <w:widowControl w:val="0"/>
              <w:bidi w:val="0"/>
              <w:ind w:firstLine="560" w:firstLineChars="2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Name of subjects</w:t>
            </w:r>
          </w:p>
        </w:tc>
        <w:tc>
          <w:tcPr>
            <w:tcW w:w="1141" w:type="dxa"/>
          </w:tcPr>
          <w:p w14:paraId="074D98BA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Marks</w:t>
            </w:r>
          </w:p>
          <w:p w14:paraId="799D24B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Obtined</w:t>
            </w:r>
          </w:p>
        </w:tc>
        <w:tc>
          <w:tcPr>
            <w:tcW w:w="911" w:type="dxa"/>
          </w:tcPr>
          <w:p w14:paraId="4F74A6E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Letter</w:t>
            </w:r>
          </w:p>
          <w:p w14:paraId="443221F9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</w:t>
            </w:r>
          </w:p>
        </w:tc>
        <w:tc>
          <w:tcPr>
            <w:tcW w:w="1714" w:type="dxa"/>
          </w:tcPr>
          <w:p w14:paraId="5BF7C38D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 Point</w:t>
            </w:r>
          </w:p>
          <w:p w14:paraId="775CC496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(GP)</w:t>
            </w:r>
          </w:p>
        </w:tc>
        <w:tc>
          <w:tcPr>
            <w:tcW w:w="1136" w:type="dxa"/>
          </w:tcPr>
          <w:p w14:paraId="16B62B94">
            <w:pPr>
              <w:widowControl w:val="0"/>
              <w:bidi w:val="0"/>
              <w:ind w:firstLine="280" w:firstLineChars="1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GPA</w:t>
            </w:r>
          </w:p>
          <w:p w14:paraId="4B0A5D6A">
            <w:pPr>
              <w:widowControl w:val="0"/>
              <w:bidi w:val="0"/>
              <w:ind w:left="178" w:leftChars="89" w:firstLine="90" w:firstLineChars="5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(without Additional subject)</w:t>
            </w:r>
          </w:p>
        </w:tc>
        <w:tc>
          <w:tcPr>
            <w:tcW w:w="1800" w:type="dxa"/>
          </w:tcPr>
          <w:p w14:paraId="1E5D7FC9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 point Average(GPA)</w:t>
            </w:r>
          </w:p>
        </w:tc>
      </w:tr>
      <w:tr w14:paraId="66D88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545" w:type="dxa"/>
          </w:tcPr>
          <w:p w14:paraId="0C76E5B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984" w:type="dxa"/>
          </w:tcPr>
          <w:p w14:paraId="5CB62F04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Bangla</w:t>
            </w:r>
          </w:p>
        </w:tc>
        <w:tc>
          <w:tcPr>
            <w:tcW w:w="1141" w:type="dxa"/>
          </w:tcPr>
          <w:p w14:paraId="0185D8A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160</w:t>
            </w:r>
            <w:bookmarkStart w:id="0" w:name="_GoBack"/>
            <w:bookmarkEnd w:id="0"/>
          </w:p>
        </w:tc>
        <w:tc>
          <w:tcPr>
            <w:tcW w:w="911" w:type="dxa"/>
          </w:tcPr>
          <w:p w14:paraId="1A02E670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406928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restart"/>
          </w:tcPr>
          <w:p w14:paraId="4FE52C12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B0BCD2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4948A389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5B70055A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CFA77B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1CCF8E9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5.00</w:t>
            </w:r>
          </w:p>
        </w:tc>
        <w:tc>
          <w:tcPr>
            <w:tcW w:w="1800" w:type="dxa"/>
            <w:vMerge w:val="restart"/>
          </w:tcPr>
          <w:p w14:paraId="6A40D1DA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0022F39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9D5480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5BC3F9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0680795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CF7486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5.00</w:t>
            </w:r>
          </w:p>
        </w:tc>
      </w:tr>
      <w:tr w14:paraId="6EC60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545" w:type="dxa"/>
          </w:tcPr>
          <w:p w14:paraId="32E9655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984" w:type="dxa"/>
          </w:tcPr>
          <w:p w14:paraId="3CB48AA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English</w:t>
            </w:r>
          </w:p>
        </w:tc>
        <w:tc>
          <w:tcPr>
            <w:tcW w:w="1141" w:type="dxa"/>
          </w:tcPr>
          <w:p w14:paraId="71A7456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175</w:t>
            </w:r>
          </w:p>
        </w:tc>
        <w:tc>
          <w:tcPr>
            <w:tcW w:w="911" w:type="dxa"/>
          </w:tcPr>
          <w:p w14:paraId="5F049A3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4872509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B3CCEF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EDB98A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6735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45" w:type="dxa"/>
          </w:tcPr>
          <w:p w14:paraId="2BB5017B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984" w:type="dxa"/>
          </w:tcPr>
          <w:p w14:paraId="0348E731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Mathematics</w:t>
            </w:r>
          </w:p>
        </w:tc>
        <w:tc>
          <w:tcPr>
            <w:tcW w:w="1141" w:type="dxa"/>
          </w:tcPr>
          <w:p w14:paraId="207A0F7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085</w:t>
            </w:r>
          </w:p>
        </w:tc>
        <w:tc>
          <w:tcPr>
            <w:tcW w:w="911" w:type="dxa"/>
          </w:tcPr>
          <w:p w14:paraId="216F7A9C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3EBCC63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0193678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6F1740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03343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545" w:type="dxa"/>
          </w:tcPr>
          <w:p w14:paraId="38616C12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984" w:type="dxa"/>
          </w:tcPr>
          <w:p w14:paraId="56D522BE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Bangladesh and globa studies</w:t>
            </w:r>
          </w:p>
        </w:tc>
        <w:tc>
          <w:tcPr>
            <w:tcW w:w="1141" w:type="dxa"/>
          </w:tcPr>
          <w:p w14:paraId="5A9F9DC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085</w:t>
            </w:r>
          </w:p>
        </w:tc>
        <w:tc>
          <w:tcPr>
            <w:tcW w:w="911" w:type="dxa"/>
          </w:tcPr>
          <w:p w14:paraId="221FD7B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0F54932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5F47D7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8713E9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762F6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545" w:type="dxa"/>
          </w:tcPr>
          <w:p w14:paraId="5C9462A8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984" w:type="dxa"/>
          </w:tcPr>
          <w:p w14:paraId="3EE90A20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Islam and Moral Studies</w:t>
            </w:r>
          </w:p>
        </w:tc>
        <w:tc>
          <w:tcPr>
            <w:tcW w:w="1141" w:type="dxa"/>
          </w:tcPr>
          <w:p w14:paraId="0D05B75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084</w:t>
            </w:r>
          </w:p>
        </w:tc>
        <w:tc>
          <w:tcPr>
            <w:tcW w:w="911" w:type="dxa"/>
          </w:tcPr>
          <w:p w14:paraId="36D3E0D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52588E3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C56DA9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2E861FE2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7CFC0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118D5352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84" w:type="dxa"/>
          </w:tcPr>
          <w:p w14:paraId="7F142898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Physics</w:t>
            </w:r>
          </w:p>
        </w:tc>
        <w:tc>
          <w:tcPr>
            <w:tcW w:w="1141" w:type="dxa"/>
          </w:tcPr>
          <w:p w14:paraId="68EDCB9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080</w:t>
            </w:r>
          </w:p>
        </w:tc>
        <w:tc>
          <w:tcPr>
            <w:tcW w:w="911" w:type="dxa"/>
          </w:tcPr>
          <w:p w14:paraId="4B0D0D8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6944D0EF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E42062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61974C35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454FC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59191D1B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984" w:type="dxa"/>
          </w:tcPr>
          <w:p w14:paraId="4E784960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Chemistry</w:t>
            </w:r>
          </w:p>
        </w:tc>
        <w:tc>
          <w:tcPr>
            <w:tcW w:w="1141" w:type="dxa"/>
          </w:tcPr>
          <w:p w14:paraId="70A7DB48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090</w:t>
            </w:r>
          </w:p>
        </w:tc>
        <w:tc>
          <w:tcPr>
            <w:tcW w:w="911" w:type="dxa"/>
          </w:tcPr>
          <w:p w14:paraId="672254BF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7CD2F748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73A27F3E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5228D6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4594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45" w:type="dxa"/>
          </w:tcPr>
          <w:p w14:paraId="47608CE7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984" w:type="dxa"/>
          </w:tcPr>
          <w:p w14:paraId="492B75F2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Higher Mathematics</w:t>
            </w:r>
          </w:p>
        </w:tc>
        <w:tc>
          <w:tcPr>
            <w:tcW w:w="1141" w:type="dxa"/>
          </w:tcPr>
          <w:p w14:paraId="4E5350C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088</w:t>
            </w:r>
          </w:p>
        </w:tc>
        <w:tc>
          <w:tcPr>
            <w:tcW w:w="911" w:type="dxa"/>
          </w:tcPr>
          <w:p w14:paraId="1B7698D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D923F27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050C0D0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9341E2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A32B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22FB8F5F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984" w:type="dxa"/>
          </w:tcPr>
          <w:p w14:paraId="492F3F0E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Physical Education,Health &amp; Sports</w:t>
            </w:r>
          </w:p>
        </w:tc>
        <w:tc>
          <w:tcPr>
            <w:tcW w:w="1141" w:type="dxa"/>
          </w:tcPr>
          <w:p w14:paraId="2E9F2EC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093</w:t>
            </w:r>
          </w:p>
        </w:tc>
        <w:tc>
          <w:tcPr>
            <w:tcW w:w="911" w:type="dxa"/>
          </w:tcPr>
          <w:p w14:paraId="5DBEEE7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681D3E5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69443E2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A6E0E6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CC36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45" w:type="dxa"/>
          </w:tcPr>
          <w:p w14:paraId="3084401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984" w:type="dxa"/>
          </w:tcPr>
          <w:p w14:paraId="1D6B967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Inormation and Communication Technology</w:t>
            </w:r>
          </w:p>
        </w:tc>
        <w:tc>
          <w:tcPr>
            <w:tcW w:w="1141" w:type="dxa"/>
          </w:tcPr>
          <w:p w14:paraId="7B6BC090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048</w:t>
            </w:r>
          </w:p>
        </w:tc>
        <w:tc>
          <w:tcPr>
            <w:tcW w:w="911" w:type="dxa"/>
          </w:tcPr>
          <w:p w14:paraId="016A1C0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63A5564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4AB92D4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31AE2E9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5548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45" w:type="dxa"/>
          </w:tcPr>
          <w:p w14:paraId="04BB3613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2984" w:type="dxa"/>
          </w:tcPr>
          <w:p w14:paraId="42F93E6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Career Education</w:t>
            </w:r>
          </w:p>
        </w:tc>
        <w:tc>
          <w:tcPr>
            <w:tcW w:w="1141" w:type="dxa"/>
          </w:tcPr>
          <w:p w14:paraId="23837CD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045</w:t>
            </w:r>
          </w:p>
        </w:tc>
        <w:tc>
          <w:tcPr>
            <w:tcW w:w="911" w:type="dxa"/>
          </w:tcPr>
          <w:p w14:paraId="52A6B0DC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33287A8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E5F454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5D61B2B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0A6B0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31" w:type="dxa"/>
            <w:gridSpan w:val="6"/>
          </w:tcPr>
          <w:p w14:paraId="77B3163D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sz w:val="22"/>
                <w:szCs w:val="22"/>
                <w:vertAlign w:val="baseline"/>
                <w:lang w:val="en-US"/>
              </w:rPr>
              <w:t>Additional subject:</w:t>
            </w:r>
          </w:p>
        </w:tc>
        <w:tc>
          <w:tcPr>
            <w:tcW w:w="1800" w:type="dxa"/>
            <w:vMerge w:val="continue"/>
          </w:tcPr>
          <w:p w14:paraId="19F56E4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1A21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545" w:type="dxa"/>
            <w:vMerge w:val="restart"/>
          </w:tcPr>
          <w:p w14:paraId="780A3BFD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984" w:type="dxa"/>
            <w:vMerge w:val="restart"/>
          </w:tcPr>
          <w:p w14:paraId="1806097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Biology</w:t>
            </w:r>
          </w:p>
        </w:tc>
        <w:tc>
          <w:tcPr>
            <w:tcW w:w="1141" w:type="dxa"/>
            <w:vMerge w:val="restart"/>
          </w:tcPr>
          <w:p w14:paraId="2A9CA9E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082</w:t>
            </w:r>
          </w:p>
        </w:tc>
        <w:tc>
          <w:tcPr>
            <w:tcW w:w="911" w:type="dxa"/>
            <w:vMerge w:val="restart"/>
          </w:tcPr>
          <w:p w14:paraId="05F759BE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  <w:vMerge w:val="restart"/>
          </w:tcPr>
          <w:p w14:paraId="7375E32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</w:tcPr>
          <w:p w14:paraId="50BB698C">
            <w:pPr>
              <w:widowControl w:val="0"/>
              <w:bidi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Gp Above 2</w:t>
            </w:r>
          </w:p>
        </w:tc>
        <w:tc>
          <w:tcPr>
            <w:tcW w:w="1800" w:type="dxa"/>
            <w:vMerge w:val="continue"/>
          </w:tcPr>
          <w:p w14:paraId="4D1C240E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B265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545" w:type="dxa"/>
            <w:vMerge w:val="continue"/>
          </w:tcPr>
          <w:p w14:paraId="3519009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84" w:type="dxa"/>
            <w:vMerge w:val="continue"/>
          </w:tcPr>
          <w:p w14:paraId="7CCCED4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141" w:type="dxa"/>
            <w:vMerge w:val="continue"/>
          </w:tcPr>
          <w:p w14:paraId="428D134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911" w:type="dxa"/>
            <w:vMerge w:val="continue"/>
          </w:tcPr>
          <w:p w14:paraId="08133E0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714" w:type="dxa"/>
            <w:vMerge w:val="continue"/>
          </w:tcPr>
          <w:p w14:paraId="1D5E99C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136" w:type="dxa"/>
          </w:tcPr>
          <w:p w14:paraId="7BE25B1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3.00</w:t>
            </w:r>
          </w:p>
        </w:tc>
        <w:tc>
          <w:tcPr>
            <w:tcW w:w="1800" w:type="dxa"/>
            <w:vMerge w:val="continue"/>
          </w:tcPr>
          <w:p w14:paraId="07965500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</w:tbl>
    <w:p w14:paraId="1AF89D7F">
      <w:pPr>
        <w:bidi w:val="0"/>
        <w:rPr>
          <w:rFonts w:hint="default"/>
          <w:sz w:val="20"/>
          <w:lang w:val="en-US"/>
        </w:rPr>
      </w:pPr>
    </w:p>
    <w:p w14:paraId="3CB9FEF8">
      <w:pPr>
        <w:bidi w:val="0"/>
        <w:rPr>
          <w:rFonts w:hint="default"/>
          <w:sz w:val="20"/>
          <w:vertAlign w:val="baseline"/>
          <w:lang w:val="en-US"/>
        </w:rPr>
      </w:pPr>
      <w:r>
        <w:rPr>
          <w:rFonts w:hint="default"/>
          <w:sz w:val="20"/>
          <w:lang w:val="en-US"/>
        </w:rPr>
        <w:t xml:space="preserve">        </w:t>
      </w:r>
    </w:p>
    <w:p w14:paraId="2BB290BB">
      <w:pPr>
        <w:bidi w:val="0"/>
        <w:rPr>
          <w:rFonts w:hint="default"/>
          <w:sz w:val="20"/>
          <w:lang w:val="en-US"/>
        </w:rPr>
      </w:pPr>
    </w:p>
    <w:p w14:paraId="3A11037E">
      <w:pPr>
        <w:bidi w:val="0"/>
        <w:rPr>
          <w:rFonts w:hint="default"/>
          <w:sz w:val="20"/>
          <w:lang w:val="en-US"/>
        </w:rPr>
      </w:pPr>
    </w:p>
    <w:p w14:paraId="47510658">
      <w:pPr>
        <w:bidi w:val="0"/>
        <w:rPr>
          <w:rFonts w:hint="default"/>
          <w:sz w:val="20"/>
          <w:lang w:val="en-US"/>
        </w:rPr>
      </w:pPr>
    </w:p>
    <w:p w14:paraId="08FEC645">
      <w:pPr>
        <w:bidi w:val="0"/>
        <w:rPr>
          <w:rFonts w:hint="default"/>
          <w:sz w:val="20"/>
          <w:lang w:val="en-US"/>
        </w:rPr>
      </w:pPr>
    </w:p>
    <w:p w14:paraId="7717F389">
      <w:pPr>
        <w:bidi w:val="0"/>
        <w:rPr>
          <w:rFonts w:hint="default"/>
          <w:sz w:val="20"/>
          <w:lang w:val="en-US"/>
        </w:rPr>
      </w:pPr>
    </w:p>
    <w:p w14:paraId="6CDF2F5E">
      <w:pPr>
        <w:bidi w:val="0"/>
        <w:ind w:firstLine="18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Date of publication of results:                  Controller of Examinations</w:t>
      </w:r>
    </w:p>
    <w:p w14:paraId="4498A7F5">
      <w:pPr>
        <w:bidi w:val="0"/>
        <w:ind w:firstLine="18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Dinajpur,May 4,2017</w:t>
      </w:r>
    </w:p>
    <w:sectPr>
      <w:pgSz w:w="11906" w:h="16838"/>
      <w:pgMar w:top="720" w:right="720" w:bottom="720" w:left="720" w:header="720" w:footer="720" w:gutter="0"/>
      <w:pgBorders>
        <w:top w:val="snowflakes" w:color="auto" w:sz="19" w:space="1"/>
        <w:left w:val="snowflakes" w:color="auto" w:sz="19" w:space="4"/>
        <w:bottom w:val="snowflakes" w:color="auto" w:sz="19" w:space="1"/>
        <w:right w:val="snowflakes" w:color="auto" w:sz="19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51B5F"/>
    <w:rsid w:val="33416BD6"/>
    <w:rsid w:val="3F0277B1"/>
    <w:rsid w:val="4C651B5F"/>
    <w:rsid w:val="55562B3A"/>
    <w:rsid w:val="649B77C2"/>
    <w:rsid w:val="65C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Style1"/>
    <w:basedOn w:val="1"/>
    <w:uiPriority w:val="0"/>
    <w:rPr>
      <w:rFonts w:ascii="Calibri Light" w:hAnsi="Calibri Light" w:cs="Calibri Light" w:eastAsiaTheme="minorEastAsia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an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643</Characters>
  <Lines>0</Lines>
  <Paragraphs>0</Paragraphs>
  <TotalTime>118</TotalTime>
  <ScaleCrop>false</ScaleCrop>
  <LinksUpToDate>false</LinksUpToDate>
  <CharactersWithSpaces>1013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2024-12-24T10:31:00Z</dcterms:created>
  <dc:creator>MS</dc:creator>
  <cp:lastModifiedBy>MS</cp:lastModifiedBy>
  <dcterms:modified xsi:type="dcterms:W3CDTF">2025-01-01T06:17:43Z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542361A8B7AD4DAD940C45A35CBEBF57_13</vt:lpwstr>
  </property>
</Properties>
</file>