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rPr>
        <w:id w:val="2099671065"/>
        <w:docPartObj>
          <w:docPartGallery w:val="Cover Pages"/>
          <w:docPartUnique/>
        </w:docPartObj>
      </w:sdtPr>
      <w:sdtEndPr>
        <w:rPr>
          <w:rFonts w:eastAsiaTheme="minorEastAsia"/>
        </w:rPr>
      </w:sdtEndPr>
      <w:sdtContent>
        <w:p w14:paraId="52979686" w14:textId="33494017" w:rsidR="004800BD" w:rsidRDefault="004800BD" w:rsidP="00B80FD7">
          <w:pPr>
            <w:pStyle w:val="NoSpacing"/>
            <w:rPr>
              <w:rFonts w:ascii="Times New Roman" w:eastAsiaTheme="majorEastAsia" w:hAnsi="Times New Roman" w:cstheme="majorBidi"/>
              <w:b/>
              <w:sz w:val="32"/>
              <w:szCs w:val="32"/>
              <w:u w:val="single"/>
            </w:rPr>
          </w:pPr>
          <w:r>
            <w:rPr>
              <w:noProof/>
            </w:rPr>
            <w:drawing>
              <wp:anchor distT="0" distB="0" distL="114300" distR="114300" simplePos="0" relativeHeight="251658239" behindDoc="0" locked="0" layoutInCell="1" allowOverlap="1" wp14:anchorId="4444F55D" wp14:editId="20D20E8F">
                <wp:simplePos x="0" y="0"/>
                <wp:positionH relativeFrom="margin">
                  <wp:posOffset>-411480</wp:posOffset>
                </wp:positionH>
                <wp:positionV relativeFrom="paragraph">
                  <wp:posOffset>3426460</wp:posOffset>
                </wp:positionV>
                <wp:extent cx="7083425" cy="4622800"/>
                <wp:effectExtent l="0" t="0" r="3175"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83425" cy="46228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b w:val="0"/>
          <w:sz w:val="22"/>
          <w:szCs w:val="22"/>
          <w:u w:val="none"/>
        </w:rPr>
        <w:id w:val="-1866818480"/>
        <w:docPartObj>
          <w:docPartGallery w:val="Table of Contents"/>
          <w:docPartUnique/>
        </w:docPartObj>
      </w:sdtPr>
      <w:sdtEndPr>
        <w:rPr>
          <w:bCs/>
          <w:noProof/>
        </w:rPr>
      </w:sdtEndPr>
      <w:sdtContent>
        <w:p w14:paraId="40441AE7" w14:textId="03A1005D" w:rsidR="00E667E1" w:rsidRDefault="00E667E1">
          <w:pPr>
            <w:pStyle w:val="TOCHeading"/>
          </w:pPr>
          <w:r>
            <w:t>Contents</w:t>
          </w:r>
        </w:p>
        <w:p w14:paraId="4D906618" w14:textId="6D24BEEB" w:rsidR="007B76CA" w:rsidRDefault="00E667E1">
          <w:pPr>
            <w:pStyle w:val="TOC1"/>
            <w:tabs>
              <w:tab w:val="right" w:leader="dot" w:pos="10070"/>
            </w:tabs>
            <w:rPr>
              <w:rFonts w:cstheme="minorBidi"/>
              <w:noProof/>
            </w:rPr>
          </w:pPr>
          <w:r>
            <w:fldChar w:fldCharType="begin"/>
          </w:r>
          <w:r>
            <w:instrText xml:space="preserve"> TOC \o "1-3" \h \z \u </w:instrText>
          </w:r>
          <w:r>
            <w:fldChar w:fldCharType="separate"/>
          </w:r>
          <w:hyperlink w:anchor="_Toc510833400" w:history="1">
            <w:r w:rsidR="007B76CA" w:rsidRPr="00077312">
              <w:rPr>
                <w:rStyle w:val="Hyperlink"/>
                <w:noProof/>
              </w:rPr>
              <w:t>1.0.0 EXECUTIVE SUMMARY</w:t>
            </w:r>
            <w:r w:rsidR="007B76CA">
              <w:rPr>
                <w:noProof/>
                <w:webHidden/>
              </w:rPr>
              <w:tab/>
            </w:r>
            <w:r w:rsidR="007B76CA">
              <w:rPr>
                <w:noProof/>
                <w:webHidden/>
              </w:rPr>
              <w:fldChar w:fldCharType="begin"/>
            </w:r>
            <w:r w:rsidR="007B76CA">
              <w:rPr>
                <w:noProof/>
                <w:webHidden/>
              </w:rPr>
              <w:instrText xml:space="preserve"> PAGEREF _Toc510833400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p>
        <w:p w14:paraId="37A97505" w14:textId="7D671C07" w:rsidR="007B76CA" w:rsidRDefault="004202AD">
          <w:pPr>
            <w:pStyle w:val="TOC2"/>
            <w:tabs>
              <w:tab w:val="right" w:leader="dot" w:pos="10070"/>
            </w:tabs>
            <w:rPr>
              <w:rFonts w:cstheme="minorBidi"/>
              <w:noProof/>
            </w:rPr>
          </w:pPr>
          <w:hyperlink w:anchor="_Toc510833401" w:history="1">
            <w:r w:rsidR="007B76CA" w:rsidRPr="00077312">
              <w:rPr>
                <w:rStyle w:val="Hyperlink"/>
                <w:noProof/>
              </w:rPr>
              <w:t>1.1.0 Introduction</w:t>
            </w:r>
            <w:r w:rsidR="007B76CA">
              <w:rPr>
                <w:noProof/>
                <w:webHidden/>
              </w:rPr>
              <w:tab/>
            </w:r>
            <w:r w:rsidR="007B76CA">
              <w:rPr>
                <w:noProof/>
                <w:webHidden/>
              </w:rPr>
              <w:fldChar w:fldCharType="begin"/>
            </w:r>
            <w:r w:rsidR="007B76CA">
              <w:rPr>
                <w:noProof/>
                <w:webHidden/>
              </w:rPr>
              <w:instrText xml:space="preserve"> PAGEREF _Toc510833401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p>
        <w:p w14:paraId="7AFB1389" w14:textId="7D73774D" w:rsidR="007B76CA" w:rsidRDefault="004202AD">
          <w:pPr>
            <w:pStyle w:val="TOC2"/>
            <w:tabs>
              <w:tab w:val="right" w:leader="dot" w:pos="10070"/>
            </w:tabs>
            <w:rPr>
              <w:rFonts w:cstheme="minorBidi"/>
              <w:noProof/>
            </w:rPr>
          </w:pPr>
          <w:hyperlink w:anchor="_Toc510833402" w:history="1">
            <w:r w:rsidR="007B76CA" w:rsidRPr="00077312">
              <w:rPr>
                <w:rStyle w:val="Hyperlink"/>
                <w:noProof/>
              </w:rPr>
              <w:t>1.2.0. Paper Structure</w:t>
            </w:r>
            <w:r w:rsidR="007B76CA">
              <w:rPr>
                <w:noProof/>
                <w:webHidden/>
              </w:rPr>
              <w:tab/>
            </w:r>
            <w:r w:rsidR="007B76CA">
              <w:rPr>
                <w:noProof/>
                <w:webHidden/>
              </w:rPr>
              <w:fldChar w:fldCharType="begin"/>
            </w:r>
            <w:r w:rsidR="007B76CA">
              <w:rPr>
                <w:noProof/>
                <w:webHidden/>
              </w:rPr>
              <w:instrText xml:space="preserve"> PAGEREF _Toc510833402 \h </w:instrText>
            </w:r>
            <w:r w:rsidR="007B76CA">
              <w:rPr>
                <w:noProof/>
                <w:webHidden/>
              </w:rPr>
            </w:r>
            <w:r w:rsidR="007B76CA">
              <w:rPr>
                <w:noProof/>
                <w:webHidden/>
              </w:rPr>
              <w:fldChar w:fldCharType="separate"/>
            </w:r>
            <w:r w:rsidR="000C3E25">
              <w:rPr>
                <w:noProof/>
                <w:webHidden/>
              </w:rPr>
              <w:t>6</w:t>
            </w:r>
            <w:r w:rsidR="007B76CA">
              <w:rPr>
                <w:noProof/>
                <w:webHidden/>
              </w:rPr>
              <w:fldChar w:fldCharType="end"/>
            </w:r>
          </w:hyperlink>
        </w:p>
        <w:p w14:paraId="0D295CFE" w14:textId="1F591CF5" w:rsidR="007B76CA" w:rsidRDefault="004202AD">
          <w:pPr>
            <w:pStyle w:val="TOC2"/>
            <w:tabs>
              <w:tab w:val="right" w:leader="dot" w:pos="10070"/>
            </w:tabs>
            <w:rPr>
              <w:rFonts w:cstheme="minorBidi"/>
              <w:noProof/>
            </w:rPr>
          </w:pPr>
          <w:hyperlink w:anchor="_Toc510833403" w:history="1">
            <w:r w:rsidR="007B76CA" w:rsidRPr="00077312">
              <w:rPr>
                <w:rStyle w:val="Hyperlink"/>
                <w:noProof/>
              </w:rPr>
              <w:t>1.3.0 Abridged Clarification Disclaimer</w:t>
            </w:r>
            <w:r w:rsidR="007B76CA">
              <w:rPr>
                <w:noProof/>
                <w:webHidden/>
              </w:rPr>
              <w:tab/>
            </w:r>
            <w:r w:rsidR="007B76CA">
              <w:rPr>
                <w:noProof/>
                <w:webHidden/>
              </w:rPr>
              <w:fldChar w:fldCharType="begin"/>
            </w:r>
            <w:r w:rsidR="007B76CA">
              <w:rPr>
                <w:noProof/>
                <w:webHidden/>
              </w:rPr>
              <w:instrText xml:space="preserve"> PAGEREF _Toc510833403 \h </w:instrText>
            </w:r>
            <w:r w:rsidR="007B76CA">
              <w:rPr>
                <w:noProof/>
                <w:webHidden/>
              </w:rPr>
            </w:r>
            <w:r w:rsidR="007B76CA">
              <w:rPr>
                <w:noProof/>
                <w:webHidden/>
              </w:rPr>
              <w:fldChar w:fldCharType="separate"/>
            </w:r>
            <w:r w:rsidR="000C3E25">
              <w:rPr>
                <w:noProof/>
                <w:webHidden/>
              </w:rPr>
              <w:t>7</w:t>
            </w:r>
            <w:r w:rsidR="007B76CA">
              <w:rPr>
                <w:noProof/>
                <w:webHidden/>
              </w:rPr>
              <w:fldChar w:fldCharType="end"/>
            </w:r>
          </w:hyperlink>
        </w:p>
        <w:p w14:paraId="06E1373F" w14:textId="20A7ADDC" w:rsidR="007B76CA" w:rsidRDefault="004202AD">
          <w:pPr>
            <w:pStyle w:val="TOC1"/>
            <w:tabs>
              <w:tab w:val="right" w:leader="dot" w:pos="10070"/>
            </w:tabs>
            <w:rPr>
              <w:rFonts w:cstheme="minorBidi"/>
              <w:noProof/>
            </w:rPr>
          </w:pPr>
          <w:hyperlink w:anchor="_Toc510833404" w:history="1">
            <w:r w:rsidR="007B76CA" w:rsidRPr="00077312">
              <w:rPr>
                <w:rStyle w:val="Hyperlink"/>
                <w:noProof/>
              </w:rPr>
              <w:t>2.0.0 TARS OPERATIONS</w:t>
            </w:r>
            <w:r w:rsidR="007B76CA">
              <w:rPr>
                <w:noProof/>
                <w:webHidden/>
              </w:rPr>
              <w:tab/>
            </w:r>
            <w:r w:rsidR="007B76CA">
              <w:rPr>
                <w:noProof/>
                <w:webHidden/>
              </w:rPr>
              <w:fldChar w:fldCharType="begin"/>
            </w:r>
            <w:r w:rsidR="007B76CA">
              <w:rPr>
                <w:noProof/>
                <w:webHidden/>
              </w:rPr>
              <w:instrText xml:space="preserve"> PAGEREF _Toc510833404 \h </w:instrText>
            </w:r>
            <w:r w:rsidR="007B76CA">
              <w:rPr>
                <w:noProof/>
                <w:webHidden/>
              </w:rPr>
            </w:r>
            <w:r w:rsidR="007B76CA">
              <w:rPr>
                <w:noProof/>
                <w:webHidden/>
              </w:rPr>
              <w:fldChar w:fldCharType="separate"/>
            </w:r>
            <w:r w:rsidR="000C3E25">
              <w:rPr>
                <w:noProof/>
                <w:webHidden/>
              </w:rPr>
              <w:t>7</w:t>
            </w:r>
            <w:r w:rsidR="007B76CA">
              <w:rPr>
                <w:noProof/>
                <w:webHidden/>
              </w:rPr>
              <w:fldChar w:fldCharType="end"/>
            </w:r>
          </w:hyperlink>
        </w:p>
        <w:p w14:paraId="09111D7E" w14:textId="4782C00A" w:rsidR="007B76CA" w:rsidRDefault="004202AD">
          <w:pPr>
            <w:pStyle w:val="TOC2"/>
            <w:tabs>
              <w:tab w:val="right" w:leader="dot" w:pos="10070"/>
            </w:tabs>
            <w:rPr>
              <w:rFonts w:cstheme="minorBidi"/>
              <w:noProof/>
            </w:rPr>
          </w:pPr>
          <w:hyperlink w:anchor="_Toc510833405" w:history="1">
            <w:r w:rsidR="007B76CA" w:rsidRPr="00077312">
              <w:rPr>
                <w:rStyle w:val="Hyperlink"/>
                <w:noProof/>
              </w:rPr>
              <w:t>2.1.0. TARS User Payment Model</w:t>
            </w:r>
            <w:r w:rsidR="007B76CA">
              <w:rPr>
                <w:noProof/>
                <w:webHidden/>
              </w:rPr>
              <w:tab/>
            </w:r>
            <w:r w:rsidR="007B76CA">
              <w:rPr>
                <w:noProof/>
                <w:webHidden/>
              </w:rPr>
              <w:fldChar w:fldCharType="begin"/>
            </w:r>
            <w:r w:rsidR="007B76CA">
              <w:rPr>
                <w:noProof/>
                <w:webHidden/>
              </w:rPr>
              <w:instrText xml:space="preserve"> PAGEREF _Toc510833405 \h </w:instrText>
            </w:r>
            <w:r w:rsidR="007B76CA">
              <w:rPr>
                <w:noProof/>
                <w:webHidden/>
              </w:rPr>
            </w:r>
            <w:r w:rsidR="007B76CA">
              <w:rPr>
                <w:noProof/>
                <w:webHidden/>
              </w:rPr>
              <w:fldChar w:fldCharType="separate"/>
            </w:r>
            <w:r w:rsidR="000C3E25">
              <w:rPr>
                <w:noProof/>
                <w:webHidden/>
              </w:rPr>
              <w:t>8</w:t>
            </w:r>
            <w:r w:rsidR="007B76CA">
              <w:rPr>
                <w:noProof/>
                <w:webHidden/>
              </w:rPr>
              <w:fldChar w:fldCharType="end"/>
            </w:r>
          </w:hyperlink>
        </w:p>
        <w:p w14:paraId="70A527B0" w14:textId="7F279ACA" w:rsidR="007B76CA" w:rsidRDefault="004202AD">
          <w:pPr>
            <w:pStyle w:val="TOC2"/>
            <w:tabs>
              <w:tab w:val="right" w:leader="dot" w:pos="10070"/>
            </w:tabs>
            <w:rPr>
              <w:rFonts w:cstheme="minorBidi"/>
              <w:noProof/>
            </w:rPr>
          </w:pPr>
          <w:hyperlink w:anchor="_Toc510833406" w:history="1">
            <w:r w:rsidR="007B76CA" w:rsidRPr="00077312">
              <w:rPr>
                <w:rStyle w:val="Hyperlink"/>
                <w:noProof/>
              </w:rPr>
              <w:t>2.2.0. TARSCoin</w:t>
            </w:r>
            <w:r w:rsidR="007B76CA">
              <w:rPr>
                <w:noProof/>
                <w:webHidden/>
              </w:rPr>
              <w:tab/>
            </w:r>
            <w:r w:rsidR="007B76CA">
              <w:rPr>
                <w:noProof/>
                <w:webHidden/>
              </w:rPr>
              <w:fldChar w:fldCharType="begin"/>
            </w:r>
            <w:r w:rsidR="007B76CA">
              <w:rPr>
                <w:noProof/>
                <w:webHidden/>
              </w:rPr>
              <w:instrText xml:space="preserve"> PAGEREF _Toc510833406 \h </w:instrText>
            </w:r>
            <w:r w:rsidR="007B76CA">
              <w:rPr>
                <w:noProof/>
                <w:webHidden/>
              </w:rPr>
            </w:r>
            <w:r w:rsidR="007B76CA">
              <w:rPr>
                <w:noProof/>
                <w:webHidden/>
              </w:rPr>
              <w:fldChar w:fldCharType="separate"/>
            </w:r>
            <w:r w:rsidR="000C3E25">
              <w:rPr>
                <w:noProof/>
                <w:webHidden/>
              </w:rPr>
              <w:t>9</w:t>
            </w:r>
            <w:r w:rsidR="007B76CA">
              <w:rPr>
                <w:noProof/>
                <w:webHidden/>
              </w:rPr>
              <w:fldChar w:fldCharType="end"/>
            </w:r>
          </w:hyperlink>
        </w:p>
        <w:p w14:paraId="0AF07EA1" w14:textId="40B86ADB" w:rsidR="007B76CA" w:rsidRDefault="004202AD">
          <w:pPr>
            <w:pStyle w:val="TOC3"/>
            <w:tabs>
              <w:tab w:val="right" w:leader="dot" w:pos="10070"/>
            </w:tabs>
            <w:rPr>
              <w:rFonts w:cstheme="minorBidi"/>
              <w:noProof/>
            </w:rPr>
          </w:pPr>
          <w:hyperlink w:anchor="_Toc510833407" w:history="1">
            <w:r w:rsidR="007B76CA" w:rsidRPr="00077312">
              <w:rPr>
                <w:rStyle w:val="Hyperlink"/>
                <w:noProof/>
              </w:rPr>
              <w:t xml:space="preserve">2.2.1. TARSCoin </w:t>
            </w:r>
            <w:r w:rsidR="00EF6857">
              <w:rPr>
                <w:rStyle w:val="Hyperlink"/>
                <w:noProof/>
              </w:rPr>
              <w:t>Security</w:t>
            </w:r>
            <w:r w:rsidR="007B76CA">
              <w:rPr>
                <w:noProof/>
                <w:webHidden/>
              </w:rPr>
              <w:tab/>
            </w:r>
          </w:hyperlink>
          <w:r w:rsidR="00EF6857">
            <w:rPr>
              <w:noProof/>
            </w:rPr>
            <w:t>9</w:t>
          </w:r>
        </w:p>
        <w:p w14:paraId="3177C171" w14:textId="2948136C" w:rsidR="007B76CA" w:rsidRDefault="004202AD">
          <w:pPr>
            <w:pStyle w:val="TOC2"/>
            <w:tabs>
              <w:tab w:val="right" w:leader="dot" w:pos="10070"/>
            </w:tabs>
            <w:rPr>
              <w:rFonts w:cstheme="minorBidi"/>
              <w:noProof/>
            </w:rPr>
          </w:pPr>
          <w:hyperlink w:anchor="_Toc510833410" w:history="1">
            <w:r w:rsidR="007B76CA" w:rsidRPr="00077312">
              <w:rPr>
                <w:rStyle w:val="Hyperlink"/>
                <w:noProof/>
              </w:rPr>
              <w:t>2.3.0 Smart Contracts*</w:t>
            </w:r>
            <w:r w:rsidR="007B76CA">
              <w:rPr>
                <w:noProof/>
                <w:webHidden/>
              </w:rPr>
              <w:tab/>
            </w:r>
            <w:r w:rsidR="007B76CA">
              <w:rPr>
                <w:noProof/>
                <w:webHidden/>
              </w:rPr>
              <w:fldChar w:fldCharType="begin"/>
            </w:r>
            <w:r w:rsidR="007B76CA">
              <w:rPr>
                <w:noProof/>
                <w:webHidden/>
              </w:rPr>
              <w:instrText xml:space="preserve"> PAGEREF _Toc510833410 \h </w:instrText>
            </w:r>
            <w:r w:rsidR="007B76CA">
              <w:rPr>
                <w:noProof/>
                <w:webHidden/>
              </w:rPr>
            </w:r>
            <w:r w:rsidR="007B76CA">
              <w:rPr>
                <w:noProof/>
                <w:webHidden/>
              </w:rPr>
              <w:fldChar w:fldCharType="separate"/>
            </w:r>
            <w:r w:rsidR="000C3E25">
              <w:rPr>
                <w:noProof/>
                <w:webHidden/>
              </w:rPr>
              <w:t>1</w:t>
            </w:r>
            <w:r w:rsidR="007B76CA">
              <w:rPr>
                <w:noProof/>
                <w:webHidden/>
              </w:rPr>
              <w:fldChar w:fldCharType="end"/>
            </w:r>
          </w:hyperlink>
          <w:r w:rsidR="00970106">
            <w:rPr>
              <w:noProof/>
            </w:rPr>
            <w:t>0</w:t>
          </w:r>
        </w:p>
        <w:p w14:paraId="5A44E477" w14:textId="2AA6472E" w:rsidR="007B76CA" w:rsidRDefault="004202AD">
          <w:pPr>
            <w:pStyle w:val="TOC3"/>
            <w:tabs>
              <w:tab w:val="right" w:leader="dot" w:pos="10070"/>
            </w:tabs>
            <w:rPr>
              <w:rFonts w:cstheme="minorBidi"/>
              <w:noProof/>
            </w:rPr>
          </w:pPr>
          <w:hyperlink w:anchor="_Toc510833411" w:history="1">
            <w:r w:rsidR="007B76CA" w:rsidRPr="00077312">
              <w:rPr>
                <w:rStyle w:val="Hyperlink"/>
                <w:noProof/>
              </w:rPr>
              <w:t>2.3.1 Smart Contract Market</w:t>
            </w:r>
            <w:r w:rsidR="007B76CA">
              <w:rPr>
                <w:noProof/>
                <w:webHidden/>
              </w:rPr>
              <w:tab/>
            </w:r>
            <w:r w:rsidR="007B76CA">
              <w:rPr>
                <w:noProof/>
                <w:webHidden/>
              </w:rPr>
              <w:fldChar w:fldCharType="begin"/>
            </w:r>
            <w:r w:rsidR="007B76CA">
              <w:rPr>
                <w:noProof/>
                <w:webHidden/>
              </w:rPr>
              <w:instrText xml:space="preserve"> PAGEREF _Toc510833411 \h </w:instrText>
            </w:r>
            <w:r w:rsidR="007B76CA">
              <w:rPr>
                <w:noProof/>
                <w:webHidden/>
              </w:rPr>
            </w:r>
            <w:r w:rsidR="007B76CA">
              <w:rPr>
                <w:noProof/>
                <w:webHidden/>
              </w:rPr>
              <w:fldChar w:fldCharType="separate"/>
            </w:r>
            <w:r w:rsidR="000C3E25">
              <w:rPr>
                <w:noProof/>
                <w:webHidden/>
              </w:rPr>
              <w:t>1</w:t>
            </w:r>
            <w:r w:rsidR="007B76CA">
              <w:rPr>
                <w:noProof/>
                <w:webHidden/>
              </w:rPr>
              <w:fldChar w:fldCharType="end"/>
            </w:r>
          </w:hyperlink>
          <w:r w:rsidR="00970106">
            <w:rPr>
              <w:noProof/>
            </w:rPr>
            <w:t>0</w:t>
          </w:r>
        </w:p>
        <w:p w14:paraId="1FFD8FF6" w14:textId="0EF7ACF1" w:rsidR="007B76CA" w:rsidRDefault="004202AD">
          <w:pPr>
            <w:pStyle w:val="TOC3"/>
            <w:tabs>
              <w:tab w:val="right" w:leader="dot" w:pos="10070"/>
            </w:tabs>
            <w:rPr>
              <w:rFonts w:cstheme="minorBidi"/>
              <w:noProof/>
            </w:rPr>
          </w:pPr>
          <w:hyperlink w:anchor="_Toc510833412" w:history="1">
            <w:r w:rsidR="007B76CA" w:rsidRPr="00077312">
              <w:rPr>
                <w:rStyle w:val="Hyperlink"/>
                <w:noProof/>
              </w:rPr>
              <w:t>2.3.2 PSCM</w:t>
            </w:r>
            <w:r w:rsidR="007B76CA">
              <w:rPr>
                <w:noProof/>
                <w:webHidden/>
              </w:rPr>
              <w:tab/>
            </w:r>
            <w:r w:rsidR="007B76CA">
              <w:rPr>
                <w:noProof/>
                <w:webHidden/>
              </w:rPr>
              <w:fldChar w:fldCharType="begin"/>
            </w:r>
            <w:r w:rsidR="007B76CA">
              <w:rPr>
                <w:noProof/>
                <w:webHidden/>
              </w:rPr>
              <w:instrText xml:space="preserve"> PAGEREF _Toc510833412 \h </w:instrText>
            </w:r>
            <w:r w:rsidR="007B76CA">
              <w:rPr>
                <w:noProof/>
                <w:webHidden/>
              </w:rPr>
            </w:r>
            <w:r w:rsidR="007B76CA">
              <w:rPr>
                <w:noProof/>
                <w:webHidden/>
              </w:rPr>
              <w:fldChar w:fldCharType="separate"/>
            </w:r>
            <w:r w:rsidR="000C3E25">
              <w:rPr>
                <w:noProof/>
                <w:webHidden/>
              </w:rPr>
              <w:t>1</w:t>
            </w:r>
            <w:r w:rsidR="007B76CA">
              <w:rPr>
                <w:noProof/>
                <w:webHidden/>
              </w:rPr>
              <w:fldChar w:fldCharType="end"/>
            </w:r>
          </w:hyperlink>
          <w:r w:rsidR="00970106">
            <w:rPr>
              <w:noProof/>
            </w:rPr>
            <w:t>0</w:t>
          </w:r>
        </w:p>
        <w:p w14:paraId="5D8884F7" w14:textId="15920DE2" w:rsidR="007B76CA" w:rsidRDefault="004202AD">
          <w:pPr>
            <w:pStyle w:val="TOC3"/>
            <w:tabs>
              <w:tab w:val="right" w:leader="dot" w:pos="10070"/>
            </w:tabs>
            <w:rPr>
              <w:rFonts w:cstheme="minorBidi"/>
              <w:noProof/>
            </w:rPr>
          </w:pPr>
          <w:hyperlink w:anchor="_Toc510833413" w:history="1">
            <w:r w:rsidR="007B76CA" w:rsidRPr="00077312">
              <w:rPr>
                <w:rStyle w:val="Hyperlink"/>
                <w:noProof/>
              </w:rPr>
              <w:t>2.3.3 TARS Protocol</w:t>
            </w:r>
            <w:r w:rsidR="007B76CA">
              <w:rPr>
                <w:noProof/>
                <w:webHidden/>
              </w:rPr>
              <w:tab/>
            </w:r>
            <w:r w:rsidR="007B76CA">
              <w:rPr>
                <w:noProof/>
                <w:webHidden/>
              </w:rPr>
              <w:fldChar w:fldCharType="begin"/>
            </w:r>
            <w:r w:rsidR="007B76CA">
              <w:rPr>
                <w:noProof/>
                <w:webHidden/>
              </w:rPr>
              <w:instrText xml:space="preserve"> PAGEREF _Toc510833413 \h </w:instrText>
            </w:r>
            <w:r w:rsidR="007B76CA">
              <w:rPr>
                <w:noProof/>
                <w:webHidden/>
              </w:rPr>
            </w:r>
            <w:r w:rsidR="007B76CA">
              <w:rPr>
                <w:noProof/>
                <w:webHidden/>
              </w:rPr>
              <w:fldChar w:fldCharType="separate"/>
            </w:r>
            <w:r w:rsidR="000C3E25">
              <w:rPr>
                <w:noProof/>
                <w:webHidden/>
              </w:rPr>
              <w:t>1</w:t>
            </w:r>
            <w:r w:rsidR="007B76CA">
              <w:rPr>
                <w:noProof/>
                <w:webHidden/>
              </w:rPr>
              <w:fldChar w:fldCharType="end"/>
            </w:r>
          </w:hyperlink>
          <w:r w:rsidR="00970106">
            <w:rPr>
              <w:noProof/>
            </w:rPr>
            <w:t>2</w:t>
          </w:r>
        </w:p>
        <w:p w14:paraId="5961E533" w14:textId="5C48D0E2" w:rsidR="007B76CA" w:rsidRDefault="004202AD">
          <w:pPr>
            <w:pStyle w:val="TOC3"/>
            <w:tabs>
              <w:tab w:val="right" w:leader="dot" w:pos="10070"/>
            </w:tabs>
            <w:rPr>
              <w:rFonts w:cstheme="minorBidi"/>
              <w:noProof/>
            </w:rPr>
          </w:pPr>
          <w:hyperlink w:anchor="_Toc510833414" w:history="1">
            <w:r w:rsidR="007B76CA" w:rsidRPr="00077312">
              <w:rPr>
                <w:rStyle w:val="Hyperlink"/>
                <w:noProof/>
              </w:rPr>
              <w:t>2.3.4 Guarantees and Requirements</w:t>
            </w:r>
            <w:r w:rsidR="007B76CA">
              <w:rPr>
                <w:noProof/>
                <w:webHidden/>
              </w:rPr>
              <w:tab/>
            </w:r>
          </w:hyperlink>
          <w:r w:rsidR="00970106">
            <w:rPr>
              <w:noProof/>
            </w:rPr>
            <w:t>18</w:t>
          </w:r>
        </w:p>
        <w:p w14:paraId="1BA2BDD4" w14:textId="7AEE240B" w:rsidR="007B76CA" w:rsidRDefault="004202AD">
          <w:pPr>
            <w:pStyle w:val="TOC3"/>
            <w:tabs>
              <w:tab w:val="right" w:leader="dot" w:pos="10070"/>
            </w:tabs>
            <w:rPr>
              <w:rFonts w:cstheme="minorBidi"/>
              <w:noProof/>
            </w:rPr>
          </w:pPr>
          <w:hyperlink w:anchor="_Toc510833415" w:history="1">
            <w:r w:rsidR="007B76CA" w:rsidRPr="00077312">
              <w:rPr>
                <w:rStyle w:val="Hyperlink"/>
                <w:noProof/>
              </w:rPr>
              <w:t>2.3.5 Verifiability &amp; Validity</w:t>
            </w:r>
            <w:r w:rsidR="007B76CA">
              <w:rPr>
                <w:noProof/>
                <w:webHidden/>
              </w:rPr>
              <w:tab/>
            </w:r>
          </w:hyperlink>
          <w:r w:rsidR="00970106">
            <w:rPr>
              <w:noProof/>
            </w:rPr>
            <w:t>18</w:t>
          </w:r>
        </w:p>
        <w:p w14:paraId="4D5941DC" w14:textId="526D6A72" w:rsidR="007B76CA" w:rsidRDefault="004202AD">
          <w:pPr>
            <w:pStyle w:val="TOC3"/>
            <w:tabs>
              <w:tab w:val="right" w:leader="dot" w:pos="10070"/>
            </w:tabs>
            <w:rPr>
              <w:rFonts w:cstheme="minorBidi"/>
              <w:noProof/>
            </w:rPr>
          </w:pPr>
          <w:hyperlink w:anchor="_Toc510833416" w:history="1">
            <w:r w:rsidR="007B76CA" w:rsidRPr="00077312">
              <w:rPr>
                <w:rStyle w:val="Hyperlink"/>
                <w:noProof/>
              </w:rPr>
              <w:t>2.3.6 Repurposed Mining Power</w:t>
            </w:r>
            <w:r w:rsidR="007B76CA">
              <w:rPr>
                <w:noProof/>
                <w:webHidden/>
              </w:rPr>
              <w:tab/>
            </w:r>
          </w:hyperlink>
          <w:r w:rsidR="00970106">
            <w:rPr>
              <w:noProof/>
            </w:rPr>
            <w:t>18</w:t>
          </w:r>
        </w:p>
        <w:p w14:paraId="74407893" w14:textId="4A576DC7" w:rsidR="007B76CA" w:rsidRDefault="004202AD">
          <w:pPr>
            <w:pStyle w:val="TOC2"/>
            <w:tabs>
              <w:tab w:val="right" w:leader="dot" w:pos="10070"/>
            </w:tabs>
            <w:rPr>
              <w:rFonts w:cstheme="minorBidi"/>
              <w:noProof/>
            </w:rPr>
          </w:pPr>
          <w:hyperlink w:anchor="_Toc510833417" w:history="1">
            <w:r w:rsidR="007B76CA" w:rsidRPr="00077312">
              <w:rPr>
                <w:rStyle w:val="Hyperlink"/>
                <w:noProof/>
              </w:rPr>
              <w:t>2.4.0. TARS Security Considerations</w:t>
            </w:r>
            <w:r w:rsidR="007B76CA">
              <w:rPr>
                <w:noProof/>
                <w:webHidden/>
              </w:rPr>
              <w:tab/>
            </w:r>
          </w:hyperlink>
          <w:r w:rsidR="00970106">
            <w:rPr>
              <w:noProof/>
            </w:rPr>
            <w:t>19</w:t>
          </w:r>
        </w:p>
        <w:p w14:paraId="685E8F91" w14:textId="0E1245B0" w:rsidR="007B76CA" w:rsidRDefault="004202AD">
          <w:pPr>
            <w:pStyle w:val="TOC1"/>
            <w:tabs>
              <w:tab w:val="right" w:leader="dot" w:pos="10070"/>
            </w:tabs>
            <w:rPr>
              <w:rFonts w:cstheme="minorBidi"/>
              <w:noProof/>
            </w:rPr>
          </w:pPr>
          <w:hyperlink w:anchor="_Toc510833418" w:history="1">
            <w:r w:rsidR="007B76CA" w:rsidRPr="00077312">
              <w:rPr>
                <w:rStyle w:val="Hyperlink"/>
                <w:noProof/>
              </w:rPr>
              <w:t>3.0.0. MARKETING</w:t>
            </w:r>
            <w:r w:rsidR="007B76CA">
              <w:rPr>
                <w:noProof/>
                <w:webHidden/>
              </w:rPr>
              <w:tab/>
            </w:r>
            <w:r w:rsidR="007B76CA">
              <w:rPr>
                <w:noProof/>
                <w:webHidden/>
              </w:rPr>
              <w:fldChar w:fldCharType="begin"/>
            </w:r>
            <w:r w:rsidR="007B76CA">
              <w:rPr>
                <w:noProof/>
                <w:webHidden/>
              </w:rPr>
              <w:instrText xml:space="preserve"> PAGEREF _Toc510833418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0</w:t>
          </w:r>
        </w:p>
        <w:p w14:paraId="0EB6AABC" w14:textId="708253A0" w:rsidR="007B76CA" w:rsidRDefault="004202AD">
          <w:pPr>
            <w:pStyle w:val="TOC1"/>
            <w:tabs>
              <w:tab w:val="right" w:leader="dot" w:pos="10070"/>
            </w:tabs>
            <w:rPr>
              <w:rFonts w:cstheme="minorBidi"/>
              <w:noProof/>
            </w:rPr>
          </w:pPr>
          <w:hyperlink w:anchor="_Toc510833419" w:history="1">
            <w:r w:rsidR="007B76CA" w:rsidRPr="00077312">
              <w:rPr>
                <w:rStyle w:val="Hyperlink"/>
                <w:noProof/>
              </w:rPr>
              <w:t>4.0.0. STAFFING and MANGEMENT</w:t>
            </w:r>
            <w:r w:rsidR="007B76CA">
              <w:rPr>
                <w:noProof/>
                <w:webHidden/>
              </w:rPr>
              <w:tab/>
            </w:r>
            <w:r w:rsidR="007B76CA">
              <w:rPr>
                <w:noProof/>
                <w:webHidden/>
              </w:rPr>
              <w:fldChar w:fldCharType="begin"/>
            </w:r>
            <w:r w:rsidR="007B76CA">
              <w:rPr>
                <w:noProof/>
                <w:webHidden/>
              </w:rPr>
              <w:instrText xml:space="preserve"> PAGEREF _Toc510833419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1</w:t>
          </w:r>
        </w:p>
        <w:p w14:paraId="10C0A7D8" w14:textId="1167ECEB" w:rsidR="007B76CA" w:rsidRDefault="004202AD">
          <w:pPr>
            <w:pStyle w:val="TOC2"/>
            <w:tabs>
              <w:tab w:val="right" w:leader="dot" w:pos="10070"/>
            </w:tabs>
            <w:rPr>
              <w:rFonts w:cstheme="minorBidi"/>
              <w:noProof/>
            </w:rPr>
          </w:pPr>
          <w:hyperlink w:anchor="_Toc510833420" w:history="1">
            <w:r w:rsidR="007B76CA" w:rsidRPr="00077312">
              <w:rPr>
                <w:rStyle w:val="Hyperlink"/>
                <w:noProof/>
              </w:rPr>
              <w:t>4.1.0. Additional Human Resources Concerns</w:t>
            </w:r>
            <w:r w:rsidR="007B76CA">
              <w:rPr>
                <w:noProof/>
                <w:webHidden/>
              </w:rPr>
              <w:tab/>
            </w:r>
            <w:r w:rsidR="007B76CA">
              <w:rPr>
                <w:noProof/>
                <w:webHidden/>
              </w:rPr>
              <w:fldChar w:fldCharType="begin"/>
            </w:r>
            <w:r w:rsidR="007B76CA">
              <w:rPr>
                <w:noProof/>
                <w:webHidden/>
              </w:rPr>
              <w:instrText xml:space="preserve"> PAGEREF _Toc510833420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2</w:t>
          </w:r>
        </w:p>
        <w:p w14:paraId="49F3D020" w14:textId="6BBD8D9C" w:rsidR="007B76CA" w:rsidRDefault="004202AD">
          <w:pPr>
            <w:pStyle w:val="TOC2"/>
            <w:tabs>
              <w:tab w:val="right" w:leader="dot" w:pos="10070"/>
            </w:tabs>
            <w:rPr>
              <w:rFonts w:cstheme="minorBidi"/>
              <w:noProof/>
            </w:rPr>
          </w:pPr>
          <w:hyperlink w:anchor="_Toc510833421" w:history="1">
            <w:r w:rsidR="007B76CA" w:rsidRPr="00077312">
              <w:rPr>
                <w:rStyle w:val="Hyperlink"/>
                <w:noProof/>
              </w:rPr>
              <w:t>4.2.0. International Component</w:t>
            </w:r>
            <w:r w:rsidR="007B76CA">
              <w:rPr>
                <w:noProof/>
                <w:webHidden/>
              </w:rPr>
              <w:tab/>
            </w:r>
            <w:r w:rsidR="007B76CA">
              <w:rPr>
                <w:noProof/>
                <w:webHidden/>
              </w:rPr>
              <w:fldChar w:fldCharType="begin"/>
            </w:r>
            <w:r w:rsidR="007B76CA">
              <w:rPr>
                <w:noProof/>
                <w:webHidden/>
              </w:rPr>
              <w:instrText xml:space="preserve"> PAGEREF _Toc510833421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2</w:t>
          </w:r>
        </w:p>
        <w:p w14:paraId="2984407B" w14:textId="17C32CDF" w:rsidR="007B76CA" w:rsidRDefault="004202AD">
          <w:pPr>
            <w:pStyle w:val="TOC1"/>
            <w:tabs>
              <w:tab w:val="right" w:leader="dot" w:pos="10070"/>
            </w:tabs>
            <w:rPr>
              <w:rFonts w:cstheme="minorBidi"/>
              <w:noProof/>
            </w:rPr>
          </w:pPr>
          <w:hyperlink w:anchor="_Toc510833422" w:history="1">
            <w:r w:rsidR="007B76CA" w:rsidRPr="00077312">
              <w:rPr>
                <w:rStyle w:val="Hyperlink"/>
                <w:noProof/>
              </w:rPr>
              <w:t>5.0.0. OWNERSHIP STRUCTURE</w:t>
            </w:r>
            <w:r w:rsidR="007B76CA">
              <w:rPr>
                <w:noProof/>
                <w:webHidden/>
              </w:rPr>
              <w:tab/>
            </w:r>
            <w:r w:rsidR="007B76CA">
              <w:rPr>
                <w:noProof/>
                <w:webHidden/>
              </w:rPr>
              <w:fldChar w:fldCharType="begin"/>
            </w:r>
            <w:r w:rsidR="007B76CA">
              <w:rPr>
                <w:noProof/>
                <w:webHidden/>
              </w:rPr>
              <w:instrText xml:space="preserve"> PAGEREF _Toc510833422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3</w:t>
          </w:r>
        </w:p>
        <w:p w14:paraId="51AA74E4" w14:textId="68AECC54" w:rsidR="007B76CA" w:rsidRDefault="004202AD">
          <w:pPr>
            <w:pStyle w:val="TOC1"/>
            <w:tabs>
              <w:tab w:val="right" w:leader="dot" w:pos="10070"/>
            </w:tabs>
            <w:rPr>
              <w:rFonts w:cstheme="minorBidi"/>
              <w:noProof/>
            </w:rPr>
          </w:pPr>
          <w:hyperlink w:anchor="_Toc510833423" w:history="1">
            <w:r w:rsidR="007B76CA" w:rsidRPr="00077312">
              <w:rPr>
                <w:rStyle w:val="Hyperlink"/>
                <w:noProof/>
              </w:rPr>
              <w:t>6.0.0. UNABRIDGED DISCLAIMER</w:t>
            </w:r>
            <w:r w:rsidR="007B76CA">
              <w:rPr>
                <w:noProof/>
                <w:webHidden/>
              </w:rPr>
              <w:tab/>
            </w:r>
            <w:r w:rsidR="007B76CA">
              <w:rPr>
                <w:noProof/>
                <w:webHidden/>
              </w:rPr>
              <w:fldChar w:fldCharType="begin"/>
            </w:r>
            <w:r w:rsidR="007B76CA">
              <w:rPr>
                <w:noProof/>
                <w:webHidden/>
              </w:rPr>
              <w:instrText xml:space="preserve"> PAGEREF _Toc510833423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4</w:t>
          </w:r>
        </w:p>
        <w:p w14:paraId="1353303D" w14:textId="1F232C2A" w:rsidR="007B76CA" w:rsidRDefault="004202AD">
          <w:pPr>
            <w:pStyle w:val="TOC2"/>
            <w:tabs>
              <w:tab w:val="right" w:leader="dot" w:pos="10070"/>
            </w:tabs>
            <w:rPr>
              <w:rFonts w:cstheme="minorBidi"/>
              <w:noProof/>
            </w:rPr>
          </w:pPr>
          <w:hyperlink w:anchor="_Toc510833424" w:history="1">
            <w:r w:rsidR="007B76CA" w:rsidRPr="00077312">
              <w:rPr>
                <w:rStyle w:val="Hyperlink"/>
                <w:noProof/>
              </w:rPr>
              <w:t>6.1.0. General Information</w:t>
            </w:r>
            <w:r w:rsidR="007B76CA">
              <w:rPr>
                <w:noProof/>
                <w:webHidden/>
              </w:rPr>
              <w:tab/>
            </w:r>
            <w:r w:rsidR="007B76CA">
              <w:rPr>
                <w:noProof/>
                <w:webHidden/>
              </w:rPr>
              <w:fldChar w:fldCharType="begin"/>
            </w:r>
            <w:r w:rsidR="007B76CA">
              <w:rPr>
                <w:noProof/>
                <w:webHidden/>
              </w:rPr>
              <w:instrText xml:space="preserve"> PAGEREF _Toc510833424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4</w:t>
          </w:r>
        </w:p>
        <w:p w14:paraId="796E4CBA" w14:textId="2E30D572" w:rsidR="007B76CA" w:rsidRDefault="004202AD">
          <w:pPr>
            <w:pStyle w:val="TOC2"/>
            <w:tabs>
              <w:tab w:val="right" w:leader="dot" w:pos="10070"/>
            </w:tabs>
            <w:rPr>
              <w:rFonts w:cstheme="minorBidi"/>
              <w:noProof/>
            </w:rPr>
          </w:pPr>
          <w:hyperlink w:anchor="_Toc510833425" w:history="1">
            <w:r w:rsidR="007B76CA" w:rsidRPr="00077312">
              <w:rPr>
                <w:rStyle w:val="Hyperlink"/>
                <w:noProof/>
              </w:rPr>
              <w:t>6.2.0. Requsite Awareness</w:t>
            </w:r>
            <w:r w:rsidR="007B76CA">
              <w:rPr>
                <w:noProof/>
                <w:webHidden/>
              </w:rPr>
              <w:tab/>
            </w:r>
            <w:r w:rsidR="007B76CA">
              <w:rPr>
                <w:noProof/>
                <w:webHidden/>
              </w:rPr>
              <w:fldChar w:fldCharType="begin"/>
            </w:r>
            <w:r w:rsidR="007B76CA">
              <w:rPr>
                <w:noProof/>
                <w:webHidden/>
              </w:rPr>
              <w:instrText xml:space="preserve"> PAGEREF _Toc510833425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4</w:t>
          </w:r>
        </w:p>
        <w:p w14:paraId="17828118" w14:textId="0260DE84" w:rsidR="007B76CA" w:rsidRDefault="004202AD">
          <w:pPr>
            <w:pStyle w:val="TOC2"/>
            <w:tabs>
              <w:tab w:val="right" w:leader="dot" w:pos="10070"/>
            </w:tabs>
            <w:rPr>
              <w:rFonts w:cstheme="minorBidi"/>
              <w:noProof/>
            </w:rPr>
          </w:pPr>
          <w:hyperlink w:anchor="_Toc510833426" w:history="1">
            <w:r w:rsidR="007B76CA" w:rsidRPr="00077312">
              <w:rPr>
                <w:rStyle w:val="Hyperlink"/>
                <w:noProof/>
              </w:rPr>
              <w:t>6.3.0 Risks</w:t>
            </w:r>
            <w:r w:rsidR="007B76CA">
              <w:rPr>
                <w:noProof/>
                <w:webHidden/>
              </w:rPr>
              <w:tab/>
            </w:r>
            <w:r w:rsidR="007B76CA">
              <w:rPr>
                <w:noProof/>
                <w:webHidden/>
              </w:rPr>
              <w:fldChar w:fldCharType="begin"/>
            </w:r>
            <w:r w:rsidR="007B76CA">
              <w:rPr>
                <w:noProof/>
                <w:webHidden/>
              </w:rPr>
              <w:instrText xml:space="preserve"> PAGEREF _Toc510833426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5</w:t>
          </w:r>
        </w:p>
        <w:p w14:paraId="049F4393" w14:textId="492C4CA6" w:rsidR="007B76CA" w:rsidRDefault="004202AD">
          <w:pPr>
            <w:pStyle w:val="TOC2"/>
            <w:tabs>
              <w:tab w:val="right" w:leader="dot" w:pos="10070"/>
            </w:tabs>
            <w:rPr>
              <w:rFonts w:cstheme="minorBidi"/>
              <w:noProof/>
            </w:rPr>
          </w:pPr>
          <w:hyperlink w:anchor="_Toc510833427" w:history="1">
            <w:r w:rsidR="007B76CA" w:rsidRPr="00077312">
              <w:rPr>
                <w:rStyle w:val="Hyperlink"/>
                <w:noProof/>
              </w:rPr>
              <w:t>6.4.0 Conclusive Information</w:t>
            </w:r>
            <w:r w:rsidR="007B76CA">
              <w:rPr>
                <w:noProof/>
                <w:webHidden/>
              </w:rPr>
              <w:tab/>
            </w:r>
            <w:r w:rsidR="007B76CA">
              <w:rPr>
                <w:noProof/>
                <w:webHidden/>
              </w:rPr>
              <w:fldChar w:fldCharType="begin"/>
            </w:r>
            <w:r w:rsidR="007B76CA">
              <w:rPr>
                <w:noProof/>
                <w:webHidden/>
              </w:rPr>
              <w:instrText xml:space="preserve"> PAGEREF _Toc510833427 \h </w:instrText>
            </w:r>
            <w:r w:rsidR="007B76CA">
              <w:rPr>
                <w:noProof/>
                <w:webHidden/>
              </w:rPr>
            </w:r>
            <w:r w:rsidR="007B76CA">
              <w:rPr>
                <w:noProof/>
                <w:webHidden/>
              </w:rPr>
              <w:fldChar w:fldCharType="separate"/>
            </w:r>
            <w:r w:rsidR="000C3E25">
              <w:rPr>
                <w:noProof/>
                <w:webHidden/>
              </w:rPr>
              <w:t>2</w:t>
            </w:r>
            <w:r w:rsidR="007B76CA">
              <w:rPr>
                <w:noProof/>
                <w:webHidden/>
              </w:rPr>
              <w:fldChar w:fldCharType="end"/>
            </w:r>
          </w:hyperlink>
          <w:r w:rsidR="00970106">
            <w:rPr>
              <w:noProof/>
            </w:rPr>
            <w:t>5</w:t>
          </w:r>
        </w:p>
        <w:p w14:paraId="6CF00750" w14:textId="278DA4B4" w:rsidR="007B76CA" w:rsidRDefault="004202AD">
          <w:pPr>
            <w:pStyle w:val="TOC1"/>
            <w:tabs>
              <w:tab w:val="right" w:leader="dot" w:pos="10070"/>
            </w:tabs>
            <w:rPr>
              <w:rFonts w:cstheme="minorBidi"/>
              <w:noProof/>
            </w:rPr>
          </w:pPr>
          <w:hyperlink w:anchor="_Toc510833428" w:history="1">
            <w:r w:rsidR="007B76CA" w:rsidRPr="00077312">
              <w:rPr>
                <w:rStyle w:val="Hyperlink"/>
                <w:noProof/>
              </w:rPr>
              <w:t>7.0.0. REPRESENTATION AND WARRANTIES</w:t>
            </w:r>
            <w:r w:rsidR="007B76CA">
              <w:rPr>
                <w:noProof/>
                <w:webHidden/>
              </w:rPr>
              <w:tab/>
            </w:r>
          </w:hyperlink>
          <w:r w:rsidR="00970106">
            <w:rPr>
              <w:noProof/>
            </w:rPr>
            <w:t>26</w:t>
          </w:r>
        </w:p>
        <w:p w14:paraId="4F5568A5" w14:textId="5A7D1E65" w:rsidR="007B76CA" w:rsidRDefault="004202AD">
          <w:pPr>
            <w:pStyle w:val="TOC1"/>
            <w:tabs>
              <w:tab w:val="right" w:leader="dot" w:pos="10070"/>
            </w:tabs>
            <w:rPr>
              <w:rFonts w:cstheme="minorBidi"/>
              <w:noProof/>
            </w:rPr>
          </w:pPr>
          <w:hyperlink w:anchor="_Toc510833429" w:history="1">
            <w:r w:rsidR="007B76CA" w:rsidRPr="00077312">
              <w:rPr>
                <w:rStyle w:val="Hyperlink"/>
                <w:noProof/>
              </w:rPr>
              <w:t>8.0.0.  GOVERNING LAW AND ARBITRATION</w:t>
            </w:r>
            <w:r w:rsidR="007B76CA">
              <w:rPr>
                <w:noProof/>
                <w:webHidden/>
              </w:rPr>
              <w:tab/>
            </w:r>
          </w:hyperlink>
          <w:r w:rsidR="00970106">
            <w:rPr>
              <w:noProof/>
            </w:rPr>
            <w:t>27</w:t>
          </w:r>
        </w:p>
        <w:p w14:paraId="0FC8E604" w14:textId="6E910C43" w:rsidR="00E667E1" w:rsidRDefault="00E667E1">
          <w:r>
            <w:rPr>
              <w:b/>
              <w:bCs/>
              <w:noProof/>
            </w:rPr>
            <w:fldChar w:fldCharType="end"/>
          </w:r>
        </w:p>
      </w:sdtContent>
    </w:sdt>
    <w:p w14:paraId="74D74929" w14:textId="64D27C6E" w:rsidR="009B3D91" w:rsidRPr="00E667E1" w:rsidRDefault="008D2D1A" w:rsidP="00E667E1">
      <w:pPr>
        <w:pStyle w:val="Heading1"/>
      </w:pPr>
      <w:bookmarkStart w:id="0" w:name="_Toc510833400"/>
      <w:r w:rsidRPr="00E667E1">
        <w:t xml:space="preserve">1.0.0 </w:t>
      </w:r>
      <w:r w:rsidR="00006153">
        <w:t>EXECUTIVE SUMMARY</w:t>
      </w:r>
      <w:bookmarkEnd w:id="0"/>
    </w:p>
    <w:p w14:paraId="021EB33E" w14:textId="77777777" w:rsidR="009B3D91" w:rsidRPr="005D302A" w:rsidRDefault="009B3D91" w:rsidP="00C714D2">
      <w:pPr>
        <w:pStyle w:val="Heading2"/>
        <w:rPr>
          <w:rFonts w:cs="Times New Roman"/>
        </w:rPr>
      </w:pPr>
      <w:bookmarkStart w:id="1" w:name="_Toc510833401"/>
      <w:r w:rsidRPr="005D302A">
        <w:rPr>
          <w:rFonts w:cs="Times New Roman"/>
        </w:rPr>
        <w:t>1.1.0 Introduction</w:t>
      </w:r>
      <w:bookmarkEnd w:id="1"/>
    </w:p>
    <w:p w14:paraId="6ECF030C" w14:textId="77777777" w:rsidR="009B3D91" w:rsidRPr="005D302A" w:rsidRDefault="009B3D91" w:rsidP="009B3D91">
      <w:pPr>
        <w:pStyle w:val="ListParagraph"/>
        <w:rPr>
          <w:rFonts w:ascii="Times New Roman" w:hAnsi="Times New Roman" w:cs="Times New Roman"/>
          <w:sz w:val="28"/>
          <w:szCs w:val="28"/>
        </w:rPr>
      </w:pPr>
    </w:p>
    <w:p w14:paraId="16B4E60A" w14:textId="38CC4583" w:rsidR="009B3D91" w:rsidRPr="005D302A" w:rsidRDefault="007B0BCD" w:rsidP="009B3D91">
      <w:pPr>
        <w:pStyle w:val="ListParagraph"/>
        <w:rPr>
          <w:rFonts w:ascii="Times New Roman" w:hAnsi="Times New Roman" w:cs="Times New Roman"/>
          <w:sz w:val="24"/>
          <w:szCs w:val="24"/>
        </w:rPr>
      </w:pPr>
      <w:r w:rsidRPr="005D302A">
        <w:rPr>
          <w:rFonts w:ascii="Times New Roman" w:hAnsi="Times New Roman" w:cs="Times New Roman"/>
          <w:sz w:val="24"/>
          <w:szCs w:val="24"/>
        </w:rPr>
        <w:lastRenderedPageBreak/>
        <w:t>Exploring</w:t>
      </w:r>
      <w:r w:rsidR="009B3D91" w:rsidRPr="005D302A">
        <w:rPr>
          <w:rFonts w:ascii="Times New Roman" w:hAnsi="Times New Roman" w:cs="Times New Roman"/>
          <w:sz w:val="24"/>
          <w:szCs w:val="24"/>
        </w:rPr>
        <w:t xml:space="preserve"> the world of digital cryptographic currency or cryptocurrency requires a moderate amount of programming and </w:t>
      </w:r>
      <w:r w:rsidR="007C3C2B" w:rsidRPr="005D302A">
        <w:rPr>
          <w:rFonts w:ascii="Times New Roman" w:hAnsi="Times New Roman" w:cs="Times New Roman"/>
          <w:sz w:val="24"/>
          <w:szCs w:val="24"/>
        </w:rPr>
        <w:t>computer litera</w:t>
      </w:r>
      <w:r w:rsidR="00531A2C">
        <w:rPr>
          <w:rFonts w:ascii="Times New Roman" w:hAnsi="Times New Roman" w:cs="Times New Roman"/>
          <w:sz w:val="24"/>
          <w:szCs w:val="24"/>
        </w:rPr>
        <w:t>c</w:t>
      </w:r>
      <w:r w:rsidR="007C3C2B" w:rsidRPr="005D302A">
        <w:rPr>
          <w:rFonts w:ascii="Times New Roman" w:hAnsi="Times New Roman" w:cs="Times New Roman"/>
          <w:sz w:val="24"/>
          <w:szCs w:val="24"/>
        </w:rPr>
        <w:t>y.  Entering this world demand</w:t>
      </w:r>
      <w:r w:rsidR="00531A2C">
        <w:rPr>
          <w:rFonts w:ascii="Times New Roman" w:hAnsi="Times New Roman" w:cs="Times New Roman"/>
          <w:sz w:val="24"/>
          <w:szCs w:val="24"/>
        </w:rPr>
        <w:t>s</w:t>
      </w:r>
      <w:r w:rsidR="007C3C2B" w:rsidRPr="005D302A">
        <w:rPr>
          <w:rFonts w:ascii="Times New Roman" w:hAnsi="Times New Roman" w:cs="Times New Roman"/>
          <w:sz w:val="24"/>
          <w:szCs w:val="24"/>
        </w:rPr>
        <w:t xml:space="preserve"> the orchestration of various moving parts all working independently, but </w:t>
      </w:r>
      <w:r w:rsidR="00A46591" w:rsidRPr="005D302A">
        <w:rPr>
          <w:rFonts w:ascii="Times New Roman" w:hAnsi="Times New Roman" w:cs="Times New Roman"/>
          <w:sz w:val="24"/>
          <w:szCs w:val="24"/>
        </w:rPr>
        <w:t>in sync</w:t>
      </w:r>
      <w:r w:rsidR="00270932" w:rsidRPr="005D302A">
        <w:rPr>
          <w:rFonts w:ascii="Times New Roman" w:hAnsi="Times New Roman" w:cs="Times New Roman"/>
          <w:sz w:val="24"/>
          <w:szCs w:val="24"/>
        </w:rPr>
        <w:t xml:space="preserve"> with each other.  This complex scope of activity</w:t>
      </w:r>
      <w:r w:rsidR="00531A2C">
        <w:rPr>
          <w:rFonts w:ascii="Times New Roman" w:hAnsi="Times New Roman" w:cs="Times New Roman"/>
          <w:sz w:val="24"/>
          <w:szCs w:val="24"/>
        </w:rPr>
        <w:t>,</w:t>
      </w:r>
      <w:r w:rsidR="00270932" w:rsidRPr="005D302A">
        <w:rPr>
          <w:rFonts w:ascii="Times New Roman" w:hAnsi="Times New Roman" w:cs="Times New Roman"/>
          <w:sz w:val="24"/>
          <w:szCs w:val="24"/>
        </w:rPr>
        <w:t xml:space="preserve"> which often entails laborious coordination of webpages and downloads, is precisely the issue the TARS application addresses. </w:t>
      </w:r>
    </w:p>
    <w:p w14:paraId="2AEFA92A" w14:textId="7A2D8A52" w:rsidR="00200206" w:rsidRPr="005D302A" w:rsidRDefault="00200206" w:rsidP="009B3D91">
      <w:pPr>
        <w:pStyle w:val="ListParagraph"/>
        <w:rPr>
          <w:rFonts w:ascii="Times New Roman" w:hAnsi="Times New Roman" w:cs="Times New Roman"/>
          <w:sz w:val="24"/>
          <w:szCs w:val="24"/>
        </w:rPr>
      </w:pPr>
    </w:p>
    <w:p w14:paraId="40205810" w14:textId="46ABB7B0" w:rsidR="00200206" w:rsidRPr="005D302A" w:rsidRDefault="00200206" w:rsidP="009B3D91">
      <w:pPr>
        <w:pStyle w:val="ListParagraph"/>
        <w:rPr>
          <w:rFonts w:ascii="Times New Roman" w:hAnsi="Times New Roman" w:cs="Times New Roman"/>
          <w:sz w:val="24"/>
          <w:szCs w:val="24"/>
        </w:rPr>
      </w:pPr>
      <w:r w:rsidRPr="005D302A">
        <w:rPr>
          <w:rFonts w:ascii="Times New Roman" w:hAnsi="Times New Roman" w:cs="Times New Roman"/>
          <w:sz w:val="24"/>
          <w:szCs w:val="24"/>
        </w:rPr>
        <w:t xml:space="preserve">The proprietary mobile application known as </w:t>
      </w:r>
      <w:r w:rsidR="00982E01" w:rsidRPr="005D302A">
        <w:rPr>
          <w:rFonts w:ascii="Times New Roman" w:hAnsi="Times New Roman" w:cs="Times New Roman"/>
          <w:sz w:val="24"/>
          <w:szCs w:val="24"/>
        </w:rPr>
        <w:t>TARS</w:t>
      </w:r>
      <w:r w:rsidRPr="005D302A">
        <w:rPr>
          <w:rFonts w:ascii="Times New Roman" w:hAnsi="Times New Roman" w:cs="Times New Roman"/>
          <w:sz w:val="24"/>
          <w:szCs w:val="24"/>
        </w:rPr>
        <w:t xml:space="preserve"> sidesteps the industry norm by enabling programmers and nonprogrammers alike to dive into the world of cryptocurrency without having to navigate complex sites or numerous files in a sequential order.</w:t>
      </w:r>
      <w:r w:rsidR="002F3E31" w:rsidRPr="005D302A">
        <w:rPr>
          <w:rFonts w:ascii="Times New Roman" w:hAnsi="Times New Roman" w:cs="Times New Roman"/>
          <w:sz w:val="24"/>
          <w:szCs w:val="24"/>
        </w:rPr>
        <w:t xml:space="preserve">  More specifically, TARS is an application for your mobile devices that en</w:t>
      </w:r>
      <w:r w:rsidR="00815A40" w:rsidRPr="005D302A">
        <w:rPr>
          <w:rFonts w:ascii="Times New Roman" w:hAnsi="Times New Roman" w:cs="Times New Roman"/>
          <w:sz w:val="24"/>
          <w:szCs w:val="24"/>
        </w:rPr>
        <w:t>ables cryptocurrency and wallet monitoring as well as smart contract customization and creation in one central location.  The ability to tailor and draft smart contracts on one application is exclusive to TARS and requires no progra</w:t>
      </w:r>
      <w:r w:rsidR="00531A2C">
        <w:rPr>
          <w:rFonts w:ascii="Times New Roman" w:hAnsi="Times New Roman" w:cs="Times New Roman"/>
          <w:sz w:val="24"/>
          <w:szCs w:val="24"/>
        </w:rPr>
        <w:t>m</w:t>
      </w:r>
      <w:r w:rsidR="00815A40" w:rsidRPr="005D302A">
        <w:rPr>
          <w:rFonts w:ascii="Times New Roman" w:hAnsi="Times New Roman" w:cs="Times New Roman"/>
          <w:sz w:val="24"/>
          <w:szCs w:val="24"/>
        </w:rPr>
        <w:t>ming expertise.  (</w:t>
      </w:r>
      <w:r w:rsidR="00557E08" w:rsidRPr="005D302A">
        <w:rPr>
          <w:rFonts w:ascii="Times New Roman" w:hAnsi="Times New Roman" w:cs="Times New Roman"/>
          <w:sz w:val="24"/>
          <w:szCs w:val="24"/>
        </w:rPr>
        <w:t>For</w:t>
      </w:r>
      <w:r w:rsidR="00815A40" w:rsidRPr="005D302A">
        <w:rPr>
          <w:rFonts w:ascii="Times New Roman" w:hAnsi="Times New Roman" w:cs="Times New Roman"/>
          <w:sz w:val="24"/>
          <w:szCs w:val="24"/>
        </w:rPr>
        <w:t xml:space="preserve"> more information see </w:t>
      </w:r>
      <w:r w:rsidR="00815A40" w:rsidRPr="005D302A">
        <w:rPr>
          <w:rFonts w:ascii="Times New Roman" w:hAnsi="Times New Roman" w:cs="Times New Roman"/>
          <w:color w:val="4472C4" w:themeColor="accent1"/>
          <w:sz w:val="24"/>
          <w:szCs w:val="24"/>
          <w:u w:val="single"/>
        </w:rPr>
        <w:t>Smart Contracts Section 2.3.0</w:t>
      </w:r>
      <w:r w:rsidR="00815A40" w:rsidRPr="005D302A">
        <w:rPr>
          <w:rFonts w:ascii="Times New Roman" w:hAnsi="Times New Roman" w:cs="Times New Roman"/>
          <w:sz w:val="24"/>
          <w:szCs w:val="24"/>
        </w:rPr>
        <w:t>)</w:t>
      </w:r>
    </w:p>
    <w:p w14:paraId="6E16B83A" w14:textId="33F5D986" w:rsidR="00815A40" w:rsidRPr="005D302A" w:rsidRDefault="00815A40" w:rsidP="009B3D91">
      <w:pPr>
        <w:pStyle w:val="ListParagraph"/>
        <w:rPr>
          <w:rFonts w:ascii="Times New Roman" w:hAnsi="Times New Roman" w:cs="Times New Roman"/>
          <w:sz w:val="24"/>
          <w:szCs w:val="24"/>
        </w:rPr>
      </w:pPr>
    </w:p>
    <w:p w14:paraId="79A6B98D" w14:textId="2AF22476" w:rsidR="00815A40" w:rsidRPr="005D302A" w:rsidRDefault="00815A40" w:rsidP="009B3D91">
      <w:pPr>
        <w:pStyle w:val="ListParagraph"/>
        <w:rPr>
          <w:rFonts w:ascii="Times New Roman" w:hAnsi="Times New Roman" w:cs="Times New Roman"/>
          <w:sz w:val="24"/>
          <w:szCs w:val="24"/>
        </w:rPr>
      </w:pPr>
      <w:r w:rsidRPr="005D302A">
        <w:rPr>
          <w:rFonts w:ascii="Times New Roman" w:hAnsi="Times New Roman" w:cs="Times New Roman"/>
          <w:sz w:val="24"/>
          <w:szCs w:val="24"/>
        </w:rPr>
        <w:t>Users of the TARS application don’t have to traverse digital environments to keep track of their cryptocurrencies.  One doesn’t have to download multiple intricate programs, draft and program smart contracts, or identify parties who are interested in the contracts to commercially engage vendors, individuals, and business.  This can all be done safely and se</w:t>
      </w:r>
      <w:r w:rsidR="00FA7A94" w:rsidRPr="005D302A">
        <w:rPr>
          <w:rFonts w:ascii="Times New Roman" w:hAnsi="Times New Roman" w:cs="Times New Roman"/>
          <w:sz w:val="24"/>
          <w:szCs w:val="24"/>
        </w:rPr>
        <w:t>curely via TARS.  (For more information on TARS security measures and mechanism</w:t>
      </w:r>
      <w:r w:rsidR="00531A2C">
        <w:rPr>
          <w:rFonts w:ascii="Times New Roman" w:hAnsi="Times New Roman" w:cs="Times New Roman"/>
          <w:sz w:val="24"/>
          <w:szCs w:val="24"/>
        </w:rPr>
        <w:t>s</w:t>
      </w:r>
      <w:r w:rsidR="00FA7A94" w:rsidRPr="005D302A">
        <w:rPr>
          <w:rFonts w:ascii="Times New Roman" w:hAnsi="Times New Roman" w:cs="Times New Roman"/>
          <w:sz w:val="24"/>
          <w:szCs w:val="24"/>
        </w:rPr>
        <w:t xml:space="preserve"> see </w:t>
      </w:r>
      <w:r w:rsidR="00FA7A94" w:rsidRPr="005D302A">
        <w:rPr>
          <w:rFonts w:ascii="Times New Roman" w:hAnsi="Times New Roman" w:cs="Times New Roman"/>
          <w:color w:val="4472C4" w:themeColor="accent1"/>
          <w:sz w:val="24"/>
          <w:szCs w:val="24"/>
          <w:u w:val="single"/>
        </w:rPr>
        <w:t>TARS Security considerations, section 2.4.0</w:t>
      </w:r>
      <w:r w:rsidR="00FA7A94" w:rsidRPr="005D302A">
        <w:rPr>
          <w:rFonts w:ascii="Times New Roman" w:hAnsi="Times New Roman" w:cs="Times New Roman"/>
          <w:sz w:val="24"/>
          <w:szCs w:val="24"/>
        </w:rPr>
        <w:t>).</w:t>
      </w:r>
    </w:p>
    <w:p w14:paraId="6A68EA8C" w14:textId="6F353F56" w:rsidR="00FA7A94" w:rsidRPr="005D302A" w:rsidRDefault="00FA7A94" w:rsidP="009B3D91">
      <w:pPr>
        <w:pStyle w:val="ListParagraph"/>
        <w:rPr>
          <w:rFonts w:ascii="Times New Roman" w:hAnsi="Times New Roman" w:cs="Times New Roman"/>
          <w:sz w:val="24"/>
          <w:szCs w:val="24"/>
        </w:rPr>
      </w:pPr>
    </w:p>
    <w:p w14:paraId="68CBB4FC" w14:textId="266D90DF" w:rsidR="00FA7A94" w:rsidRPr="005D302A" w:rsidRDefault="00FA7A94" w:rsidP="009B3D91">
      <w:pPr>
        <w:pStyle w:val="ListParagraph"/>
        <w:rPr>
          <w:rFonts w:ascii="Times New Roman" w:hAnsi="Times New Roman" w:cs="Times New Roman"/>
          <w:sz w:val="24"/>
          <w:szCs w:val="24"/>
        </w:rPr>
      </w:pPr>
      <w:r w:rsidRPr="005D302A">
        <w:rPr>
          <w:rFonts w:ascii="Times New Roman" w:hAnsi="Times New Roman" w:cs="Times New Roman"/>
          <w:sz w:val="24"/>
          <w:szCs w:val="24"/>
        </w:rPr>
        <w:t xml:space="preserve">The safe and intuitive features that are available on the TARS application permit individuals to explore the world of digital money and conduct transactions in cryptocurrency.  For users of TARS, this exploration begins by selecting the TARS app and then entering one’s user identification and a </w:t>
      </w:r>
      <w:r w:rsidR="00982E01" w:rsidRPr="005D302A">
        <w:rPr>
          <w:rFonts w:ascii="Times New Roman" w:hAnsi="Times New Roman" w:cs="Times New Roman"/>
          <w:sz w:val="24"/>
          <w:szCs w:val="24"/>
        </w:rPr>
        <w:t>password.</w:t>
      </w:r>
      <w:r w:rsidRPr="005D302A">
        <w:rPr>
          <w:rFonts w:ascii="Times New Roman" w:hAnsi="Times New Roman" w:cs="Times New Roman"/>
          <w:sz w:val="24"/>
          <w:szCs w:val="24"/>
        </w:rPr>
        <w:t xml:space="preserve"> (</w:t>
      </w:r>
      <w:r w:rsidRPr="005D302A">
        <w:rPr>
          <w:rFonts w:ascii="Times New Roman" w:hAnsi="Times New Roman" w:cs="Times New Roman"/>
          <w:b/>
          <w:sz w:val="24"/>
          <w:szCs w:val="24"/>
        </w:rPr>
        <w:t>Figure 1</w:t>
      </w:r>
      <w:r w:rsidRPr="005D302A">
        <w:rPr>
          <w:rFonts w:ascii="Times New Roman" w:hAnsi="Times New Roman" w:cs="Times New Roman"/>
          <w:sz w:val="24"/>
          <w:szCs w:val="24"/>
        </w:rPr>
        <w:t>).</w:t>
      </w:r>
    </w:p>
    <w:p w14:paraId="57509804" w14:textId="17E3E431" w:rsidR="00FA7A94" w:rsidRPr="005D302A" w:rsidRDefault="00177C34" w:rsidP="00AB5226">
      <w:pPr>
        <w:rPr>
          <w:rFonts w:ascii="Times New Roman" w:hAnsi="Times New Roman" w:cs="Times New Roman"/>
          <w:sz w:val="28"/>
          <w:szCs w:val="28"/>
        </w:rPr>
      </w:pPr>
      <w:r w:rsidRPr="005D302A">
        <w:rPr>
          <w:rFonts w:ascii="Times New Roman" w:hAnsi="Times New Roman" w:cs="Times New Roman"/>
          <w:noProof/>
          <w:sz w:val="28"/>
          <w:szCs w:val="28"/>
        </w:rPr>
        <w:drawing>
          <wp:inline distT="0" distB="0" distL="0" distR="0" wp14:anchorId="1CB5F4A2" wp14:editId="48EAEC75">
            <wp:extent cx="6397625" cy="3200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_JP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201988"/>
                    </a:xfrm>
                    <a:prstGeom prst="rect">
                      <a:avLst/>
                    </a:prstGeom>
                  </pic:spPr>
                </pic:pic>
              </a:graphicData>
            </a:graphic>
          </wp:inline>
        </w:drawing>
      </w:r>
    </w:p>
    <w:p w14:paraId="784ACAC4" w14:textId="5B28CF1E" w:rsidR="00AB5226" w:rsidRPr="00177C34" w:rsidRDefault="00177C34" w:rsidP="00177C34">
      <w:pPr>
        <w:pStyle w:val="ListParagraph"/>
        <w:ind w:left="0"/>
        <w:jc w:val="center"/>
        <w:rPr>
          <w:rFonts w:ascii="Times New Roman" w:hAnsi="Times New Roman" w:cs="Times New Roman"/>
          <w:sz w:val="24"/>
          <w:szCs w:val="24"/>
        </w:rPr>
      </w:pPr>
      <w:r w:rsidRPr="00177C34">
        <w:rPr>
          <w:rFonts w:ascii="Times New Roman" w:hAnsi="Times New Roman" w:cs="Times New Roman"/>
          <w:sz w:val="24"/>
          <w:szCs w:val="24"/>
        </w:rPr>
        <w:t>Figure 1</w:t>
      </w:r>
    </w:p>
    <w:p w14:paraId="574247FF" w14:textId="01DF8989" w:rsidR="00FA7A94" w:rsidRPr="008D2D1A" w:rsidRDefault="00FA7A94" w:rsidP="00FA7A94">
      <w:pPr>
        <w:pStyle w:val="ListParagraph"/>
        <w:jc w:val="center"/>
        <w:rPr>
          <w:rFonts w:ascii="Times New Roman" w:hAnsi="Times New Roman" w:cs="Times New Roman"/>
          <w:sz w:val="24"/>
          <w:szCs w:val="24"/>
        </w:rPr>
      </w:pPr>
    </w:p>
    <w:p w14:paraId="59979437" w14:textId="0DEB55B6" w:rsidR="00FA7A94" w:rsidRPr="005D302A" w:rsidRDefault="00FA7A94" w:rsidP="00FA7A94">
      <w:pPr>
        <w:pStyle w:val="ListParagraph"/>
        <w:jc w:val="center"/>
        <w:rPr>
          <w:rFonts w:ascii="Times New Roman" w:hAnsi="Times New Roman" w:cs="Times New Roman"/>
          <w:sz w:val="28"/>
          <w:szCs w:val="28"/>
        </w:rPr>
      </w:pPr>
    </w:p>
    <w:p w14:paraId="1843EF6D" w14:textId="1942E876" w:rsidR="00FA7A94" w:rsidRPr="005D302A" w:rsidRDefault="00FA7A94" w:rsidP="00FA7A94">
      <w:pPr>
        <w:pStyle w:val="ListParagraph"/>
        <w:rPr>
          <w:rFonts w:ascii="Times New Roman" w:hAnsi="Times New Roman" w:cs="Times New Roman"/>
          <w:sz w:val="24"/>
          <w:szCs w:val="24"/>
        </w:rPr>
      </w:pPr>
      <w:r w:rsidRPr="005D302A">
        <w:rPr>
          <w:rFonts w:ascii="Times New Roman" w:hAnsi="Times New Roman" w:cs="Times New Roman"/>
          <w:sz w:val="24"/>
          <w:szCs w:val="24"/>
        </w:rPr>
        <w:t>Press</w:t>
      </w:r>
      <w:r w:rsidR="00531A2C">
        <w:rPr>
          <w:rFonts w:ascii="Times New Roman" w:hAnsi="Times New Roman" w:cs="Times New Roman"/>
          <w:sz w:val="24"/>
          <w:szCs w:val="24"/>
        </w:rPr>
        <w:t>ing</w:t>
      </w:r>
      <w:r w:rsidRPr="005D302A">
        <w:rPr>
          <w:rFonts w:ascii="Times New Roman" w:hAnsi="Times New Roman" w:cs="Times New Roman"/>
          <w:sz w:val="24"/>
          <w:szCs w:val="24"/>
        </w:rPr>
        <w:t xml:space="preserve"> [ENTER] after performing the</w:t>
      </w:r>
      <w:r w:rsidR="00531A2C">
        <w:rPr>
          <w:rFonts w:ascii="Times New Roman" w:hAnsi="Times New Roman" w:cs="Times New Roman"/>
          <w:sz w:val="24"/>
          <w:szCs w:val="24"/>
        </w:rPr>
        <w:t>se</w:t>
      </w:r>
      <w:r w:rsidRPr="005D302A">
        <w:rPr>
          <w:rFonts w:ascii="Times New Roman" w:hAnsi="Times New Roman" w:cs="Times New Roman"/>
          <w:sz w:val="24"/>
          <w:szCs w:val="24"/>
        </w:rPr>
        <w:t xml:space="preserve"> simple tasks advances the </w:t>
      </w:r>
      <w:r w:rsidR="00531A2C" w:rsidRPr="00531A2C">
        <w:rPr>
          <w:rFonts w:ascii="Times New Roman" w:hAnsi="Times New Roman" w:cs="Times New Roman"/>
          <w:b/>
          <w:sz w:val="24"/>
          <w:szCs w:val="24"/>
          <w:u w:val="single"/>
        </w:rPr>
        <w:t>USERS</w:t>
      </w:r>
      <w:r w:rsidRPr="005D302A">
        <w:rPr>
          <w:rFonts w:ascii="Times New Roman" w:hAnsi="Times New Roman" w:cs="Times New Roman"/>
          <w:sz w:val="24"/>
          <w:szCs w:val="24"/>
        </w:rPr>
        <w:t xml:space="preserve"> to his/her TARS </w:t>
      </w:r>
      <w:r w:rsidR="00FB2714" w:rsidRPr="005D302A">
        <w:rPr>
          <w:rFonts w:ascii="Times New Roman" w:hAnsi="Times New Roman" w:cs="Times New Roman"/>
          <w:sz w:val="24"/>
          <w:szCs w:val="24"/>
        </w:rPr>
        <w:t>USER HOME PAGE.</w:t>
      </w:r>
    </w:p>
    <w:p w14:paraId="752D197F" w14:textId="45BD4A63" w:rsidR="00FB2714" w:rsidRPr="005D302A" w:rsidRDefault="00FB2714" w:rsidP="00FA7A94">
      <w:pPr>
        <w:pStyle w:val="ListParagraph"/>
        <w:rPr>
          <w:rFonts w:ascii="Times New Roman" w:hAnsi="Times New Roman" w:cs="Times New Roman"/>
          <w:sz w:val="24"/>
          <w:szCs w:val="24"/>
        </w:rPr>
      </w:pPr>
    </w:p>
    <w:p w14:paraId="09DB927B" w14:textId="32C3F13C" w:rsidR="00FB2714" w:rsidRPr="005D302A" w:rsidRDefault="00FB2714" w:rsidP="00FA7A94">
      <w:pPr>
        <w:pStyle w:val="ListParagraph"/>
        <w:rPr>
          <w:rFonts w:ascii="Times New Roman" w:hAnsi="Times New Roman" w:cs="Times New Roman"/>
          <w:b/>
          <w:sz w:val="24"/>
          <w:szCs w:val="24"/>
          <w:u w:val="single"/>
        </w:rPr>
      </w:pPr>
      <w:r w:rsidRPr="005D302A">
        <w:rPr>
          <w:rFonts w:ascii="Times New Roman" w:hAnsi="Times New Roman" w:cs="Times New Roman"/>
          <w:b/>
          <w:sz w:val="24"/>
          <w:szCs w:val="24"/>
          <w:u w:val="single"/>
        </w:rPr>
        <w:t>TARS User HOME PAGE</w:t>
      </w:r>
    </w:p>
    <w:p w14:paraId="220A508F" w14:textId="1BC4C575" w:rsidR="00FB2714" w:rsidRPr="005D302A" w:rsidRDefault="00FB2714" w:rsidP="00FA7A94">
      <w:pPr>
        <w:pStyle w:val="ListParagraph"/>
        <w:rPr>
          <w:rFonts w:ascii="Times New Roman" w:hAnsi="Times New Roman" w:cs="Times New Roman"/>
          <w:sz w:val="24"/>
          <w:szCs w:val="24"/>
        </w:rPr>
      </w:pPr>
      <w:r w:rsidRPr="005D302A">
        <w:rPr>
          <w:rFonts w:ascii="Times New Roman" w:hAnsi="Times New Roman" w:cs="Times New Roman"/>
          <w:sz w:val="24"/>
          <w:szCs w:val="24"/>
        </w:rPr>
        <w:t xml:space="preserve">On the TARS USER HOME </w:t>
      </w:r>
      <w:r w:rsidR="000F4278" w:rsidRPr="005D302A">
        <w:rPr>
          <w:rFonts w:ascii="Times New Roman" w:hAnsi="Times New Roman" w:cs="Times New Roman"/>
          <w:sz w:val="24"/>
          <w:szCs w:val="24"/>
        </w:rPr>
        <w:t>PAGE,</w:t>
      </w:r>
      <w:r w:rsidRPr="005D302A">
        <w:rPr>
          <w:rFonts w:ascii="Times New Roman" w:hAnsi="Times New Roman" w:cs="Times New Roman"/>
          <w:sz w:val="24"/>
          <w:szCs w:val="24"/>
        </w:rPr>
        <w:t xml:space="preserve"> a person can view their entire cryptocurrency portfolio – including the number of</w:t>
      </w:r>
      <w:r w:rsidR="00531A2C">
        <w:rPr>
          <w:rFonts w:ascii="Times New Roman" w:hAnsi="Times New Roman" w:cs="Times New Roman"/>
          <w:sz w:val="24"/>
          <w:szCs w:val="24"/>
        </w:rPr>
        <w:t xml:space="preserve"> a</w:t>
      </w:r>
      <w:r w:rsidRPr="005D302A">
        <w:rPr>
          <w:rFonts w:ascii="Times New Roman" w:hAnsi="Times New Roman" w:cs="Times New Roman"/>
          <w:sz w:val="24"/>
          <w:szCs w:val="24"/>
        </w:rPr>
        <w:t xml:space="preserve"> particular token they own as well as current total market values.  From this HOME PAGE (</w:t>
      </w:r>
      <w:r w:rsidRPr="005D302A">
        <w:rPr>
          <w:rFonts w:ascii="Times New Roman" w:hAnsi="Times New Roman" w:cs="Times New Roman"/>
          <w:b/>
          <w:sz w:val="24"/>
          <w:szCs w:val="24"/>
        </w:rPr>
        <w:t>Figure 2</w:t>
      </w:r>
      <w:r w:rsidRPr="005D302A">
        <w:rPr>
          <w:rFonts w:ascii="Times New Roman" w:hAnsi="Times New Roman" w:cs="Times New Roman"/>
          <w:sz w:val="24"/>
          <w:szCs w:val="24"/>
        </w:rPr>
        <w:t>) a user can also do the following:</w:t>
      </w:r>
    </w:p>
    <w:p w14:paraId="31569007" w14:textId="03A29CCA" w:rsidR="00FB2714" w:rsidRPr="005D302A" w:rsidRDefault="00FB2714" w:rsidP="00FA7A94">
      <w:pPr>
        <w:pStyle w:val="ListParagraph"/>
        <w:rPr>
          <w:rFonts w:ascii="Times New Roman" w:hAnsi="Times New Roman" w:cs="Times New Roman"/>
          <w:sz w:val="24"/>
          <w:szCs w:val="24"/>
        </w:rPr>
      </w:pPr>
    </w:p>
    <w:p w14:paraId="427088E5" w14:textId="77777777" w:rsidR="008A104D" w:rsidRPr="005D302A" w:rsidRDefault="00F6318F" w:rsidP="00F6318F">
      <w:pPr>
        <w:pStyle w:val="ListParagraph"/>
        <w:numPr>
          <w:ilvl w:val="0"/>
          <w:numId w:val="2"/>
        </w:numPr>
        <w:rPr>
          <w:rFonts w:ascii="Times New Roman" w:hAnsi="Times New Roman" w:cs="Times New Roman"/>
          <w:sz w:val="24"/>
          <w:szCs w:val="24"/>
        </w:rPr>
      </w:pPr>
      <w:r w:rsidRPr="005D302A">
        <w:rPr>
          <w:rFonts w:ascii="Times New Roman" w:hAnsi="Times New Roman" w:cs="Times New Roman"/>
          <w:sz w:val="24"/>
          <w:szCs w:val="24"/>
        </w:rPr>
        <w:t xml:space="preserve">Access the market by selecting the MARKET tab (see </w:t>
      </w:r>
      <w:r w:rsidRPr="005D302A">
        <w:rPr>
          <w:rFonts w:ascii="Times New Roman" w:hAnsi="Times New Roman" w:cs="Times New Roman"/>
          <w:color w:val="4472C4" w:themeColor="accent1"/>
          <w:sz w:val="24"/>
          <w:szCs w:val="24"/>
          <w:u w:val="single"/>
        </w:rPr>
        <w:t>Sections 2.3.1, 2.3.2, and 2.3.3</w:t>
      </w:r>
      <w:r w:rsidRPr="005D302A">
        <w:rPr>
          <w:rFonts w:ascii="Times New Roman" w:hAnsi="Times New Roman" w:cs="Times New Roman"/>
          <w:sz w:val="24"/>
          <w:szCs w:val="24"/>
        </w:rPr>
        <w:t>).</w:t>
      </w:r>
    </w:p>
    <w:p w14:paraId="7CC453DF" w14:textId="44976982" w:rsidR="00F6318F" w:rsidRPr="005D302A" w:rsidRDefault="00903BA0" w:rsidP="00F6318F">
      <w:pPr>
        <w:pStyle w:val="ListParagraph"/>
        <w:numPr>
          <w:ilvl w:val="0"/>
          <w:numId w:val="2"/>
        </w:numPr>
        <w:rPr>
          <w:rFonts w:ascii="Times New Roman" w:hAnsi="Times New Roman" w:cs="Times New Roman"/>
          <w:sz w:val="24"/>
          <w:szCs w:val="24"/>
        </w:rPr>
      </w:pPr>
      <w:r w:rsidRPr="005D302A">
        <w:rPr>
          <w:rFonts w:ascii="Times New Roman" w:hAnsi="Times New Roman" w:cs="Times New Roman"/>
          <w:noProof/>
          <w:sz w:val="24"/>
          <w:szCs w:val="24"/>
        </w:rPr>
        <w:drawing>
          <wp:anchor distT="0" distB="0" distL="114300" distR="114300" simplePos="0" relativeHeight="251667456" behindDoc="0" locked="0" layoutInCell="1" allowOverlap="1" wp14:anchorId="672002AE" wp14:editId="5A12B296">
            <wp:simplePos x="0" y="0"/>
            <wp:positionH relativeFrom="margin">
              <wp:posOffset>-532765</wp:posOffset>
            </wp:positionH>
            <wp:positionV relativeFrom="paragraph">
              <wp:posOffset>3810</wp:posOffset>
            </wp:positionV>
            <wp:extent cx="2310130" cy="80137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0130" cy="8013700"/>
                    </a:xfrm>
                    <a:prstGeom prst="rect">
                      <a:avLst/>
                    </a:prstGeom>
                  </pic:spPr>
                </pic:pic>
              </a:graphicData>
            </a:graphic>
            <wp14:sizeRelH relativeFrom="margin">
              <wp14:pctWidth>0</wp14:pctWidth>
            </wp14:sizeRelH>
            <wp14:sizeRelV relativeFrom="margin">
              <wp14:pctHeight>0</wp14:pctHeight>
            </wp14:sizeRelV>
          </wp:anchor>
        </w:drawing>
      </w:r>
      <w:r w:rsidR="00C52800">
        <w:rPr>
          <w:rFonts w:ascii="Times New Roman" w:hAnsi="Times New Roman" w:cs="Times New Roman"/>
          <w:sz w:val="24"/>
          <w:szCs w:val="24"/>
        </w:rPr>
        <w:t>See a g</w:t>
      </w:r>
      <w:r w:rsidR="00F6318F" w:rsidRPr="005D302A">
        <w:rPr>
          <w:rFonts w:ascii="Times New Roman" w:hAnsi="Times New Roman" w:cs="Times New Roman"/>
          <w:sz w:val="24"/>
          <w:szCs w:val="24"/>
        </w:rPr>
        <w:t>raphic display of wallets the user owns that contain a particular cryptocurrency by selecting the wallet icon beside the cryptocurrency.</w:t>
      </w:r>
    </w:p>
    <w:p w14:paraId="6961746D" w14:textId="1E35EF14" w:rsidR="00AE16BB" w:rsidRPr="005D302A" w:rsidRDefault="00AE16BB" w:rsidP="00F6318F">
      <w:pPr>
        <w:pStyle w:val="ListParagraph"/>
        <w:numPr>
          <w:ilvl w:val="0"/>
          <w:numId w:val="2"/>
        </w:numPr>
        <w:rPr>
          <w:rFonts w:ascii="Times New Roman" w:hAnsi="Times New Roman" w:cs="Times New Roman"/>
          <w:sz w:val="24"/>
          <w:szCs w:val="24"/>
        </w:rPr>
      </w:pPr>
      <w:r w:rsidRPr="005D302A">
        <w:rPr>
          <w:rFonts w:ascii="Times New Roman" w:hAnsi="Times New Roman" w:cs="Times New Roman"/>
          <w:sz w:val="24"/>
          <w:szCs w:val="24"/>
        </w:rPr>
        <w:t xml:space="preserve">View links to other vendors who accept a </w:t>
      </w:r>
      <w:r w:rsidR="008D2D1A" w:rsidRPr="005D302A">
        <w:rPr>
          <w:rFonts w:ascii="Times New Roman" w:hAnsi="Times New Roman" w:cs="Times New Roman"/>
          <w:sz w:val="24"/>
          <w:szCs w:val="24"/>
        </w:rPr>
        <w:t>cryptocurrency</w:t>
      </w:r>
      <w:r w:rsidRPr="005D302A">
        <w:rPr>
          <w:rFonts w:ascii="Times New Roman" w:hAnsi="Times New Roman" w:cs="Times New Roman"/>
          <w:sz w:val="24"/>
          <w:szCs w:val="24"/>
        </w:rPr>
        <w:t xml:space="preserve"> by selecting the VENDORS icon next to said cryptocurrency.</w:t>
      </w:r>
    </w:p>
    <w:p w14:paraId="5698050D" w14:textId="016BDD69" w:rsidR="00AE16BB" w:rsidRPr="005D302A" w:rsidRDefault="00AE16BB" w:rsidP="00F6318F">
      <w:pPr>
        <w:pStyle w:val="ListParagraph"/>
        <w:numPr>
          <w:ilvl w:val="0"/>
          <w:numId w:val="2"/>
        </w:numPr>
        <w:rPr>
          <w:rFonts w:ascii="Times New Roman" w:hAnsi="Times New Roman" w:cs="Times New Roman"/>
          <w:sz w:val="24"/>
          <w:szCs w:val="24"/>
        </w:rPr>
      </w:pPr>
      <w:r w:rsidRPr="005D302A">
        <w:rPr>
          <w:rFonts w:ascii="Times New Roman" w:hAnsi="Times New Roman" w:cs="Times New Roman"/>
          <w:sz w:val="24"/>
          <w:szCs w:val="24"/>
        </w:rPr>
        <w:t>Read information regarding past and current events in the cryptocurrency industry by choosing the CRYPTONEWS tab.</w:t>
      </w:r>
    </w:p>
    <w:p w14:paraId="0EF4AD45" w14:textId="1B1AAF70" w:rsidR="00F4320D" w:rsidRPr="005D302A" w:rsidRDefault="00F4320D" w:rsidP="00E246CD">
      <w:pPr>
        <w:pStyle w:val="ListParagraph"/>
        <w:ind w:left="1440"/>
        <w:rPr>
          <w:rFonts w:ascii="Times New Roman" w:hAnsi="Times New Roman" w:cs="Times New Roman"/>
          <w:sz w:val="24"/>
          <w:szCs w:val="24"/>
        </w:rPr>
      </w:pPr>
    </w:p>
    <w:p w14:paraId="661FA63E" w14:textId="4E2DFE33" w:rsidR="00AE16BB" w:rsidRPr="005D302A" w:rsidRDefault="00AE16BB" w:rsidP="00F4320D">
      <w:pPr>
        <w:pStyle w:val="ListParagraph"/>
        <w:ind w:left="1440"/>
        <w:rPr>
          <w:rFonts w:ascii="Times New Roman" w:hAnsi="Times New Roman" w:cs="Times New Roman"/>
          <w:sz w:val="28"/>
          <w:szCs w:val="28"/>
        </w:rPr>
      </w:pPr>
      <w:r w:rsidRPr="005D302A">
        <w:rPr>
          <w:rFonts w:ascii="Times New Roman" w:hAnsi="Times New Roman" w:cs="Times New Roman"/>
          <w:sz w:val="28"/>
          <w:szCs w:val="28"/>
        </w:rPr>
        <w:br/>
      </w:r>
    </w:p>
    <w:p w14:paraId="69C92E2E" w14:textId="77777777" w:rsidR="00E246CD" w:rsidRDefault="00E246CD" w:rsidP="00AE16BB">
      <w:pPr>
        <w:pStyle w:val="ListParagraph"/>
        <w:ind w:left="1440"/>
        <w:rPr>
          <w:rFonts w:ascii="Times New Roman" w:hAnsi="Times New Roman" w:cs="Times New Roman"/>
          <w:b/>
          <w:sz w:val="28"/>
          <w:szCs w:val="28"/>
          <w:u w:val="single"/>
        </w:rPr>
      </w:pPr>
    </w:p>
    <w:p w14:paraId="65FD9A63" w14:textId="77777777" w:rsidR="00E246CD" w:rsidRDefault="00E246CD" w:rsidP="00AE16BB">
      <w:pPr>
        <w:pStyle w:val="ListParagraph"/>
        <w:ind w:left="1440"/>
        <w:rPr>
          <w:rFonts w:ascii="Times New Roman" w:hAnsi="Times New Roman" w:cs="Times New Roman"/>
          <w:b/>
          <w:sz w:val="28"/>
          <w:szCs w:val="28"/>
          <w:u w:val="single"/>
        </w:rPr>
      </w:pPr>
    </w:p>
    <w:p w14:paraId="4D18B596" w14:textId="77777777" w:rsidR="00E246CD" w:rsidRDefault="00E246CD" w:rsidP="00AE16BB">
      <w:pPr>
        <w:pStyle w:val="ListParagraph"/>
        <w:ind w:left="1440"/>
        <w:rPr>
          <w:rFonts w:ascii="Times New Roman" w:hAnsi="Times New Roman" w:cs="Times New Roman"/>
          <w:b/>
          <w:sz w:val="28"/>
          <w:szCs w:val="28"/>
          <w:u w:val="single"/>
        </w:rPr>
      </w:pPr>
    </w:p>
    <w:p w14:paraId="47FB0B5E" w14:textId="77777777" w:rsidR="00E246CD" w:rsidRDefault="00E246CD" w:rsidP="00AE16BB">
      <w:pPr>
        <w:pStyle w:val="ListParagraph"/>
        <w:ind w:left="1440"/>
        <w:rPr>
          <w:rFonts w:ascii="Times New Roman" w:hAnsi="Times New Roman" w:cs="Times New Roman"/>
          <w:b/>
          <w:sz w:val="28"/>
          <w:szCs w:val="28"/>
          <w:u w:val="single"/>
        </w:rPr>
      </w:pPr>
    </w:p>
    <w:p w14:paraId="04EFE0C1" w14:textId="77777777" w:rsidR="00E246CD" w:rsidRDefault="00E246CD" w:rsidP="00AE16BB">
      <w:pPr>
        <w:pStyle w:val="ListParagraph"/>
        <w:ind w:left="1440"/>
        <w:rPr>
          <w:rFonts w:ascii="Times New Roman" w:hAnsi="Times New Roman" w:cs="Times New Roman"/>
          <w:b/>
          <w:sz w:val="28"/>
          <w:szCs w:val="28"/>
          <w:u w:val="single"/>
        </w:rPr>
      </w:pPr>
    </w:p>
    <w:p w14:paraId="018E0A28" w14:textId="77777777" w:rsidR="00E246CD" w:rsidRDefault="00E246CD" w:rsidP="00AE16BB">
      <w:pPr>
        <w:pStyle w:val="ListParagraph"/>
        <w:ind w:left="1440"/>
        <w:rPr>
          <w:rFonts w:ascii="Times New Roman" w:hAnsi="Times New Roman" w:cs="Times New Roman"/>
          <w:b/>
          <w:sz w:val="28"/>
          <w:szCs w:val="28"/>
          <w:u w:val="single"/>
        </w:rPr>
      </w:pPr>
    </w:p>
    <w:p w14:paraId="4128634B" w14:textId="77777777" w:rsidR="00E246CD" w:rsidRDefault="00E246CD" w:rsidP="00AE16BB">
      <w:pPr>
        <w:pStyle w:val="ListParagraph"/>
        <w:ind w:left="1440"/>
        <w:rPr>
          <w:rFonts w:ascii="Times New Roman" w:hAnsi="Times New Roman" w:cs="Times New Roman"/>
          <w:b/>
          <w:sz w:val="28"/>
          <w:szCs w:val="28"/>
          <w:u w:val="single"/>
        </w:rPr>
      </w:pPr>
    </w:p>
    <w:p w14:paraId="45760804" w14:textId="77777777" w:rsidR="00E246CD" w:rsidRDefault="00E246CD" w:rsidP="00AE16BB">
      <w:pPr>
        <w:pStyle w:val="ListParagraph"/>
        <w:ind w:left="1440"/>
        <w:rPr>
          <w:rFonts w:ascii="Times New Roman" w:hAnsi="Times New Roman" w:cs="Times New Roman"/>
          <w:b/>
          <w:sz w:val="28"/>
          <w:szCs w:val="28"/>
          <w:u w:val="single"/>
        </w:rPr>
      </w:pPr>
    </w:p>
    <w:p w14:paraId="5C1E699A" w14:textId="77777777" w:rsidR="00E246CD" w:rsidRDefault="00E246CD" w:rsidP="00AE16BB">
      <w:pPr>
        <w:pStyle w:val="ListParagraph"/>
        <w:ind w:left="1440"/>
        <w:rPr>
          <w:rFonts w:ascii="Times New Roman" w:hAnsi="Times New Roman" w:cs="Times New Roman"/>
          <w:b/>
          <w:sz w:val="28"/>
          <w:szCs w:val="28"/>
          <w:u w:val="single"/>
        </w:rPr>
      </w:pPr>
    </w:p>
    <w:p w14:paraId="15C62538" w14:textId="77777777" w:rsidR="00E246CD" w:rsidRDefault="00E246CD" w:rsidP="00AE16BB">
      <w:pPr>
        <w:pStyle w:val="ListParagraph"/>
        <w:ind w:left="1440"/>
        <w:rPr>
          <w:rFonts w:ascii="Times New Roman" w:hAnsi="Times New Roman" w:cs="Times New Roman"/>
          <w:b/>
          <w:sz w:val="28"/>
          <w:szCs w:val="28"/>
          <w:u w:val="single"/>
        </w:rPr>
      </w:pPr>
    </w:p>
    <w:p w14:paraId="6D8E9AE0" w14:textId="77777777" w:rsidR="00E246CD" w:rsidRDefault="00E246CD" w:rsidP="00AE16BB">
      <w:pPr>
        <w:pStyle w:val="ListParagraph"/>
        <w:ind w:left="1440"/>
        <w:rPr>
          <w:rFonts w:ascii="Times New Roman" w:hAnsi="Times New Roman" w:cs="Times New Roman"/>
          <w:b/>
          <w:sz w:val="28"/>
          <w:szCs w:val="28"/>
          <w:u w:val="single"/>
        </w:rPr>
      </w:pPr>
    </w:p>
    <w:p w14:paraId="12D872CC" w14:textId="77777777" w:rsidR="00E246CD" w:rsidRDefault="00E246CD" w:rsidP="00AE16BB">
      <w:pPr>
        <w:pStyle w:val="ListParagraph"/>
        <w:ind w:left="1440"/>
        <w:rPr>
          <w:rFonts w:ascii="Times New Roman" w:hAnsi="Times New Roman" w:cs="Times New Roman"/>
          <w:b/>
          <w:sz w:val="28"/>
          <w:szCs w:val="28"/>
          <w:u w:val="single"/>
        </w:rPr>
      </w:pPr>
    </w:p>
    <w:p w14:paraId="14B8B37C" w14:textId="77777777" w:rsidR="00E246CD" w:rsidRDefault="00E246CD" w:rsidP="00AE16BB">
      <w:pPr>
        <w:pStyle w:val="ListParagraph"/>
        <w:ind w:left="1440"/>
        <w:rPr>
          <w:rFonts w:ascii="Times New Roman" w:hAnsi="Times New Roman" w:cs="Times New Roman"/>
          <w:b/>
          <w:sz w:val="28"/>
          <w:szCs w:val="28"/>
          <w:u w:val="single"/>
        </w:rPr>
      </w:pPr>
    </w:p>
    <w:p w14:paraId="0CCA5871" w14:textId="77777777" w:rsidR="00E246CD" w:rsidRDefault="00E246CD" w:rsidP="00AE16BB">
      <w:pPr>
        <w:pStyle w:val="ListParagraph"/>
        <w:ind w:left="1440"/>
        <w:rPr>
          <w:rFonts w:ascii="Times New Roman" w:hAnsi="Times New Roman" w:cs="Times New Roman"/>
          <w:b/>
          <w:sz w:val="28"/>
          <w:szCs w:val="28"/>
          <w:u w:val="single"/>
        </w:rPr>
      </w:pPr>
    </w:p>
    <w:p w14:paraId="49AFA9F6" w14:textId="77777777" w:rsidR="00E246CD" w:rsidRDefault="00E246CD" w:rsidP="00AE16BB">
      <w:pPr>
        <w:pStyle w:val="ListParagraph"/>
        <w:ind w:left="1440"/>
        <w:rPr>
          <w:rFonts w:ascii="Times New Roman" w:hAnsi="Times New Roman" w:cs="Times New Roman"/>
          <w:b/>
          <w:sz w:val="28"/>
          <w:szCs w:val="28"/>
          <w:u w:val="single"/>
        </w:rPr>
      </w:pPr>
    </w:p>
    <w:p w14:paraId="73182412" w14:textId="77777777" w:rsidR="00E246CD" w:rsidRDefault="00E246CD" w:rsidP="00AE16BB">
      <w:pPr>
        <w:pStyle w:val="ListParagraph"/>
        <w:ind w:left="1440"/>
        <w:rPr>
          <w:rFonts w:ascii="Times New Roman" w:hAnsi="Times New Roman" w:cs="Times New Roman"/>
          <w:b/>
          <w:sz w:val="28"/>
          <w:szCs w:val="28"/>
          <w:u w:val="single"/>
        </w:rPr>
      </w:pPr>
    </w:p>
    <w:p w14:paraId="002CC15A" w14:textId="77777777" w:rsidR="00E246CD" w:rsidRDefault="00E246CD" w:rsidP="00AE16BB">
      <w:pPr>
        <w:pStyle w:val="ListParagraph"/>
        <w:ind w:left="1440"/>
        <w:rPr>
          <w:rFonts w:ascii="Times New Roman" w:hAnsi="Times New Roman" w:cs="Times New Roman"/>
          <w:b/>
          <w:sz w:val="28"/>
          <w:szCs w:val="28"/>
          <w:u w:val="single"/>
        </w:rPr>
      </w:pPr>
    </w:p>
    <w:p w14:paraId="50024215" w14:textId="77777777" w:rsidR="00E246CD" w:rsidRDefault="00E246CD" w:rsidP="00AE16BB">
      <w:pPr>
        <w:pStyle w:val="ListParagraph"/>
        <w:ind w:left="1440"/>
        <w:rPr>
          <w:rFonts w:ascii="Times New Roman" w:hAnsi="Times New Roman" w:cs="Times New Roman"/>
          <w:b/>
          <w:sz w:val="28"/>
          <w:szCs w:val="28"/>
          <w:u w:val="single"/>
        </w:rPr>
      </w:pPr>
    </w:p>
    <w:p w14:paraId="32635FCA" w14:textId="0B504A93" w:rsidR="00AE16BB" w:rsidRPr="005D302A" w:rsidRDefault="00AE16BB" w:rsidP="00AE16BB">
      <w:pPr>
        <w:pStyle w:val="ListParagraph"/>
        <w:ind w:left="1440"/>
        <w:rPr>
          <w:rFonts w:ascii="Times New Roman" w:hAnsi="Times New Roman" w:cs="Times New Roman"/>
          <w:b/>
          <w:sz w:val="28"/>
          <w:szCs w:val="28"/>
          <w:u w:val="single"/>
        </w:rPr>
      </w:pPr>
      <w:r w:rsidRPr="005D302A">
        <w:rPr>
          <w:rFonts w:ascii="Times New Roman" w:hAnsi="Times New Roman" w:cs="Times New Roman"/>
          <w:b/>
          <w:sz w:val="28"/>
          <w:szCs w:val="28"/>
          <w:u w:val="single"/>
        </w:rPr>
        <w:lastRenderedPageBreak/>
        <w:t>WALLETS</w:t>
      </w:r>
    </w:p>
    <w:p w14:paraId="2249A379" w14:textId="156C77E0" w:rsidR="00AE16BB" w:rsidRPr="005D302A" w:rsidRDefault="00E246CD" w:rsidP="00AE16BB">
      <w:pPr>
        <w:pStyle w:val="ListParagraph"/>
        <w:ind w:left="1440"/>
        <w:rPr>
          <w:rFonts w:ascii="Times New Roman" w:hAnsi="Times New Roman" w:cs="Times New Roman"/>
          <w:sz w:val="28"/>
          <w:szCs w:val="28"/>
        </w:rPr>
      </w:pPr>
      <w:r>
        <w:rPr>
          <w:noProof/>
        </w:rPr>
        <mc:AlternateContent>
          <mc:Choice Requires="wps">
            <w:drawing>
              <wp:anchor distT="0" distB="0" distL="114300" distR="114300" simplePos="0" relativeHeight="251675648" behindDoc="0" locked="0" layoutInCell="1" allowOverlap="1" wp14:anchorId="604842E9" wp14:editId="4F3BD962">
                <wp:simplePos x="0" y="0"/>
                <wp:positionH relativeFrom="column">
                  <wp:posOffset>4733925</wp:posOffset>
                </wp:positionH>
                <wp:positionV relativeFrom="paragraph">
                  <wp:posOffset>4924425</wp:posOffset>
                </wp:positionV>
                <wp:extent cx="19907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14:paraId="03B90C8F" w14:textId="492C26DA" w:rsidR="004202AD" w:rsidRPr="00E246CD" w:rsidRDefault="004202AD" w:rsidP="00E246CD">
                            <w:pPr>
                              <w:pStyle w:val="Caption"/>
                              <w:jc w:val="center"/>
                              <w:rPr>
                                <w:rFonts w:ascii="Times New Roman" w:hAnsi="Times New Roman" w:cs="Times New Roman"/>
                                <w:noProof/>
                                <w:color w:val="auto"/>
                                <w:sz w:val="24"/>
                                <w:szCs w:val="24"/>
                              </w:rPr>
                            </w:pPr>
                            <w:r w:rsidRPr="00E246CD">
                              <w:rPr>
                                <w:rFonts w:ascii="Times New Roman" w:hAnsi="Times New Roman" w:cs="Times New Roman"/>
                                <w:color w:val="auto"/>
                                <w:sz w:val="24"/>
                                <w:szCs w:val="24"/>
                              </w:rP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72.75pt;margin-top:387.75pt;width:15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" stroked="f">
                <v:textbox style="mso-fit-shape-to-text:t" inset="0,0,0,0">
                  <w:txbxContent>
                    <w:p w14:paraId="03B90C8F" w14:textId="492C26DA" w:rsidR="004202AD" w:rsidRPr="00E246CD" w:rsidRDefault="004202AD" w:rsidP="00E246CD">
                      <w:pPr>
                        <w:pStyle w:val="Caption"/>
                        <w:jc w:val="center"/>
                        <w:rPr>
                          <w:rFonts w:ascii="Times New Roman" w:hAnsi="Times New Roman" w:cs="Times New Roman"/>
                          <w:noProof/>
                          <w:color w:val="auto"/>
                          <w:sz w:val="24"/>
                          <w:szCs w:val="24"/>
                        </w:rPr>
                      </w:pPr>
                      <w:r w:rsidRPr="00E246CD">
                        <w:rPr>
                          <w:rFonts w:ascii="Times New Roman" w:hAnsi="Times New Roman" w:cs="Times New Roman"/>
                          <w:color w:val="auto"/>
                          <w:sz w:val="24"/>
                          <w:szCs w:val="24"/>
                        </w:rPr>
                        <w:t>Figure 3</w:t>
                      </w:r>
                    </w:p>
                  </w:txbxContent>
                </v:textbox>
                <w10:wrap type="square"/>
              </v:shape>
            </w:pict>
          </mc:Fallback>
        </mc:AlternateContent>
      </w:r>
      <w:r w:rsidRPr="005D302A">
        <w:rPr>
          <w:rFonts w:ascii="Times New Roman" w:hAnsi="Times New Roman" w:cs="Times New Roman"/>
          <w:noProof/>
        </w:rPr>
        <w:drawing>
          <wp:anchor distT="0" distB="0" distL="114300" distR="114300" simplePos="0" relativeHeight="251659264" behindDoc="1" locked="0" layoutInCell="1" allowOverlap="1" wp14:anchorId="2604A29B" wp14:editId="00C54698">
            <wp:simplePos x="0" y="0"/>
            <wp:positionH relativeFrom="page">
              <wp:posOffset>5419725</wp:posOffset>
            </wp:positionH>
            <wp:positionV relativeFrom="paragraph">
              <wp:posOffset>1276350</wp:posOffset>
            </wp:positionV>
            <wp:extent cx="1990725" cy="35909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0725" cy="3590925"/>
                    </a:xfrm>
                    <a:prstGeom prst="rect">
                      <a:avLst/>
                    </a:prstGeom>
                  </pic:spPr>
                </pic:pic>
              </a:graphicData>
            </a:graphic>
            <wp14:sizeRelH relativeFrom="margin">
              <wp14:pctWidth>0</wp14:pctWidth>
            </wp14:sizeRelH>
            <wp14:sizeRelV relativeFrom="margin">
              <wp14:pctHeight>0</wp14:pctHeight>
            </wp14:sizeRelV>
          </wp:anchor>
        </w:drawing>
      </w:r>
      <w:r w:rsidR="00557E08" w:rsidRPr="005D302A">
        <w:rPr>
          <w:rFonts w:ascii="Times New Roman" w:hAnsi="Times New Roman" w:cs="Times New Roman"/>
          <w:sz w:val="28"/>
          <w:szCs w:val="28"/>
        </w:rPr>
        <w:t xml:space="preserve">Selecting the wallet icon beside any cryptocurrency on the HOMEPAGE will give the user an itemized breakdown of the positions that cryptocurrency holds in various wallets.  </w:t>
      </w:r>
      <w:r w:rsidR="00AE16BB" w:rsidRPr="005D302A">
        <w:rPr>
          <w:rFonts w:ascii="Times New Roman" w:hAnsi="Times New Roman" w:cs="Times New Roman"/>
          <w:sz w:val="28"/>
          <w:szCs w:val="28"/>
        </w:rPr>
        <w:t>This breakdown includes the number of tokens of that cryptocurrency in each wallet</w:t>
      </w:r>
      <w:r w:rsidR="000761DB">
        <w:rPr>
          <w:rFonts w:ascii="Times New Roman" w:hAnsi="Times New Roman" w:cs="Times New Roman"/>
          <w:sz w:val="28"/>
          <w:szCs w:val="28"/>
        </w:rPr>
        <w:t>,</w:t>
      </w:r>
      <w:r w:rsidR="00AE16BB" w:rsidRPr="005D302A">
        <w:rPr>
          <w:rFonts w:ascii="Times New Roman" w:hAnsi="Times New Roman" w:cs="Times New Roman"/>
          <w:sz w:val="28"/>
          <w:szCs w:val="28"/>
        </w:rPr>
        <w:t xml:space="preserve"> the percentage of the wallet this amount constitutes the value of this percentage, and the total current market value of each wallet in its entire</w:t>
      </w:r>
      <w:r w:rsidR="000761DB">
        <w:rPr>
          <w:rFonts w:ascii="Times New Roman" w:hAnsi="Times New Roman" w:cs="Times New Roman"/>
          <w:sz w:val="28"/>
          <w:szCs w:val="28"/>
        </w:rPr>
        <w:t>t</w:t>
      </w:r>
      <w:r w:rsidR="00AE16BB" w:rsidRPr="005D302A">
        <w:rPr>
          <w:rFonts w:ascii="Times New Roman" w:hAnsi="Times New Roman" w:cs="Times New Roman"/>
          <w:sz w:val="28"/>
          <w:szCs w:val="28"/>
        </w:rPr>
        <w:t xml:space="preserve">y.  (Figure 3 shows a graphic representation of a samples user’s </w:t>
      </w:r>
      <w:r w:rsidR="002816B8" w:rsidRPr="005D302A">
        <w:rPr>
          <w:rFonts w:ascii="Times New Roman" w:hAnsi="Times New Roman" w:cs="Times New Roman"/>
          <w:sz w:val="28"/>
          <w:szCs w:val="28"/>
        </w:rPr>
        <w:t>TARSCoin</w:t>
      </w:r>
      <w:r w:rsidR="00AE16BB" w:rsidRPr="005D302A">
        <w:rPr>
          <w:rFonts w:ascii="Times New Roman" w:hAnsi="Times New Roman" w:cs="Times New Roman"/>
          <w:sz w:val="28"/>
          <w:szCs w:val="28"/>
        </w:rPr>
        <w:t xml:space="preserve"> breakdown.)</w:t>
      </w:r>
    </w:p>
    <w:p w14:paraId="26445A35" w14:textId="2FCCC47E" w:rsidR="00AE16BB" w:rsidRPr="005D302A" w:rsidRDefault="00AE16BB" w:rsidP="008A104D">
      <w:pPr>
        <w:rPr>
          <w:rFonts w:ascii="Times New Roman" w:hAnsi="Times New Roman" w:cs="Times New Roman"/>
          <w:sz w:val="24"/>
          <w:szCs w:val="24"/>
        </w:rPr>
      </w:pPr>
    </w:p>
    <w:p w14:paraId="389D1498" w14:textId="7F5D7A67" w:rsidR="00AE16BB" w:rsidRPr="005D302A" w:rsidRDefault="00AE16BB" w:rsidP="00AE16BB">
      <w:pPr>
        <w:pStyle w:val="ListParagraph"/>
        <w:ind w:left="1440"/>
        <w:jc w:val="right"/>
        <w:rPr>
          <w:rFonts w:ascii="Times New Roman" w:hAnsi="Times New Roman" w:cs="Times New Roman"/>
          <w:sz w:val="24"/>
          <w:szCs w:val="24"/>
        </w:rPr>
      </w:pPr>
    </w:p>
    <w:p w14:paraId="5FAB72A6" w14:textId="03E5DCC8" w:rsidR="00F4320D" w:rsidRPr="005D302A" w:rsidRDefault="00AE16BB" w:rsidP="00AE16BB">
      <w:pPr>
        <w:rPr>
          <w:rFonts w:ascii="Times New Roman" w:hAnsi="Times New Roman" w:cs="Times New Roman"/>
          <w:sz w:val="24"/>
          <w:szCs w:val="24"/>
        </w:rPr>
      </w:pPr>
      <w:r w:rsidRPr="005D302A">
        <w:rPr>
          <w:rFonts w:ascii="Times New Roman" w:hAnsi="Times New Roman" w:cs="Times New Roman"/>
          <w:b/>
          <w:sz w:val="24"/>
          <w:szCs w:val="24"/>
          <w:u w:val="single"/>
        </w:rPr>
        <w:t>VENDORS</w:t>
      </w:r>
      <w:r w:rsidR="00C25C2F" w:rsidRPr="005D302A">
        <w:rPr>
          <w:rFonts w:ascii="Times New Roman" w:hAnsi="Times New Roman" w:cs="Times New Roman"/>
          <w:sz w:val="24"/>
          <w:szCs w:val="24"/>
        </w:rPr>
        <w:br/>
        <w:t xml:space="preserve">By selecting the VENDORS icon beside a </w:t>
      </w:r>
      <w:r w:rsidR="00F4320D" w:rsidRPr="005D302A">
        <w:rPr>
          <w:rFonts w:ascii="Times New Roman" w:hAnsi="Times New Roman" w:cs="Times New Roman"/>
          <w:sz w:val="24"/>
          <w:szCs w:val="24"/>
        </w:rPr>
        <w:t>cryptocurrency</w:t>
      </w:r>
      <w:r w:rsidR="00C25C2F" w:rsidRPr="005D302A">
        <w:rPr>
          <w:rFonts w:ascii="Times New Roman" w:hAnsi="Times New Roman" w:cs="Times New Roman"/>
          <w:sz w:val="24"/>
          <w:szCs w:val="24"/>
        </w:rPr>
        <w:t xml:space="preserve"> on the TARS USER HOME PAGE one can access links to vendors who accept that </w:t>
      </w:r>
      <w:r w:rsidR="008D2D1A" w:rsidRPr="005D302A">
        <w:rPr>
          <w:rFonts w:ascii="Times New Roman" w:hAnsi="Times New Roman" w:cs="Times New Roman"/>
          <w:sz w:val="24"/>
          <w:szCs w:val="24"/>
        </w:rPr>
        <w:t>cryptocurrency</w:t>
      </w:r>
      <w:r w:rsidR="00C25C2F" w:rsidRPr="005D302A">
        <w:rPr>
          <w:rFonts w:ascii="Times New Roman" w:hAnsi="Times New Roman" w:cs="Times New Roman"/>
          <w:sz w:val="24"/>
          <w:szCs w:val="24"/>
        </w:rPr>
        <w:t xml:space="preserve"> in exchange for their products/services.  Selecting a vendor’s name</w:t>
      </w:r>
      <w:r w:rsidR="005457CC">
        <w:rPr>
          <w:rFonts w:ascii="Times New Roman" w:hAnsi="Times New Roman" w:cs="Times New Roman"/>
          <w:sz w:val="24"/>
          <w:szCs w:val="24"/>
        </w:rPr>
        <w:t xml:space="preserve"> (see Figure 3) will</w:t>
      </w:r>
      <w:r w:rsidR="00C25C2F" w:rsidRPr="005D302A">
        <w:rPr>
          <w:rFonts w:ascii="Times New Roman" w:hAnsi="Times New Roman" w:cs="Times New Roman"/>
          <w:sz w:val="24"/>
          <w:szCs w:val="24"/>
        </w:rPr>
        <w:t xml:space="preserve"> take the user to that vendor’s website where said user is free to transact with the vendor according to the vendor’s guidelines.</w:t>
      </w:r>
      <w:r w:rsidR="00F4320D" w:rsidRPr="005D302A">
        <w:rPr>
          <w:rFonts w:ascii="Times New Roman" w:hAnsi="Times New Roman" w:cs="Times New Roman"/>
          <w:sz w:val="24"/>
          <w:szCs w:val="24"/>
        </w:rPr>
        <w:t xml:space="preserve">  (</w:t>
      </w:r>
      <w:r w:rsidR="00F4320D" w:rsidRPr="005D302A">
        <w:rPr>
          <w:rFonts w:ascii="Times New Roman" w:hAnsi="Times New Roman" w:cs="Times New Roman"/>
          <w:b/>
          <w:sz w:val="24"/>
          <w:szCs w:val="24"/>
          <w:u w:val="single"/>
        </w:rPr>
        <w:t>Figure 4</w:t>
      </w:r>
      <w:r w:rsidR="00F4320D" w:rsidRPr="005D302A">
        <w:rPr>
          <w:rFonts w:ascii="Times New Roman" w:hAnsi="Times New Roman" w:cs="Times New Roman"/>
          <w:sz w:val="24"/>
          <w:szCs w:val="24"/>
        </w:rPr>
        <w:t xml:space="preserve"> shows a sample graphics representation of a vendor list for </w:t>
      </w:r>
      <w:r w:rsidR="002816B8" w:rsidRPr="005D302A">
        <w:rPr>
          <w:rFonts w:ascii="Times New Roman" w:hAnsi="Times New Roman" w:cs="Times New Roman"/>
          <w:sz w:val="24"/>
          <w:szCs w:val="24"/>
        </w:rPr>
        <w:t>TARSCoin</w:t>
      </w:r>
      <w:r w:rsidR="00F4320D" w:rsidRPr="005D302A">
        <w:rPr>
          <w:rFonts w:ascii="Times New Roman" w:hAnsi="Times New Roman" w:cs="Times New Roman"/>
          <w:sz w:val="24"/>
          <w:szCs w:val="24"/>
        </w:rPr>
        <w:t>.)</w:t>
      </w:r>
    </w:p>
    <w:p w14:paraId="07BB77FD" w14:textId="77777777" w:rsidR="00F4320D" w:rsidRPr="005D302A" w:rsidRDefault="00F4320D" w:rsidP="00AE16BB">
      <w:pPr>
        <w:rPr>
          <w:rFonts w:ascii="Times New Roman" w:hAnsi="Times New Roman" w:cs="Times New Roman"/>
          <w:sz w:val="24"/>
          <w:szCs w:val="24"/>
        </w:rPr>
      </w:pPr>
    </w:p>
    <w:p w14:paraId="1CD92987" w14:textId="0325EDD4" w:rsidR="0019302C" w:rsidRPr="005D302A" w:rsidRDefault="00E246CD" w:rsidP="00AE16BB">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1218CB2" wp14:editId="5F1F68B9">
                <wp:simplePos x="0" y="0"/>
                <wp:positionH relativeFrom="column">
                  <wp:posOffset>4408805</wp:posOffset>
                </wp:positionH>
                <wp:positionV relativeFrom="paragraph">
                  <wp:posOffset>4505325</wp:posOffset>
                </wp:positionV>
                <wp:extent cx="240220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02205" cy="635"/>
                        </a:xfrm>
                        <a:prstGeom prst="rect">
                          <a:avLst/>
                        </a:prstGeom>
                        <a:solidFill>
                          <a:prstClr val="white"/>
                        </a:solidFill>
                        <a:ln>
                          <a:noFill/>
                        </a:ln>
                        <a:effectLst/>
                      </wps:spPr>
                      <wps:txbx>
                        <w:txbxContent>
                          <w:p w14:paraId="59E81FE2" w14:textId="03A8702B" w:rsidR="004202AD" w:rsidRPr="00E246CD" w:rsidRDefault="004202AD" w:rsidP="00E246CD">
                            <w:pPr>
                              <w:pStyle w:val="Caption"/>
                              <w:jc w:val="center"/>
                              <w:rPr>
                                <w:rFonts w:ascii="Times New Roman" w:hAnsi="Times New Roman" w:cs="Times New Roman"/>
                                <w:noProof/>
                                <w:color w:val="auto"/>
                                <w:sz w:val="24"/>
                                <w:szCs w:val="24"/>
                              </w:rPr>
                            </w:pPr>
                            <w:r w:rsidRPr="00E246CD">
                              <w:rPr>
                                <w:rFonts w:ascii="Times New Roman" w:hAnsi="Times New Roman" w:cs="Times New Roman"/>
                                <w:color w:val="auto"/>
                                <w:sz w:val="24"/>
                                <w:szCs w:val="24"/>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margin-left:347.15pt;margin-top:354.75pt;width:189.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" stroked="f">
                <v:textbox style="mso-fit-shape-to-text:t" inset="0,0,0,0">
                  <w:txbxContent>
                    <w:p w14:paraId="59E81FE2" w14:textId="03A8702B" w:rsidR="004202AD" w:rsidRPr="00E246CD" w:rsidRDefault="004202AD" w:rsidP="00E246CD">
                      <w:pPr>
                        <w:pStyle w:val="Caption"/>
                        <w:jc w:val="center"/>
                        <w:rPr>
                          <w:rFonts w:ascii="Times New Roman" w:hAnsi="Times New Roman" w:cs="Times New Roman"/>
                          <w:noProof/>
                          <w:color w:val="auto"/>
                          <w:sz w:val="24"/>
                          <w:szCs w:val="24"/>
                        </w:rPr>
                      </w:pPr>
                      <w:r w:rsidRPr="00E246CD">
                        <w:rPr>
                          <w:rFonts w:ascii="Times New Roman" w:hAnsi="Times New Roman" w:cs="Times New Roman"/>
                          <w:color w:val="auto"/>
                          <w:sz w:val="24"/>
                          <w:szCs w:val="24"/>
                        </w:rPr>
                        <w:t>Figure 4</w:t>
                      </w:r>
                    </w:p>
                  </w:txbxContent>
                </v:textbox>
                <w10:wrap type="square"/>
              </v:shape>
            </w:pict>
          </mc:Fallback>
        </mc:AlternateContent>
      </w:r>
      <w:r w:rsidRPr="005D302A">
        <w:rPr>
          <w:rFonts w:ascii="Times New Roman" w:hAnsi="Times New Roman" w:cs="Times New Roman"/>
          <w:noProof/>
          <w:sz w:val="24"/>
          <w:szCs w:val="24"/>
        </w:rPr>
        <w:drawing>
          <wp:anchor distT="0" distB="0" distL="114300" distR="114300" simplePos="0" relativeHeight="251668480" behindDoc="0" locked="0" layoutInCell="1" allowOverlap="1" wp14:anchorId="7DA57D55" wp14:editId="55C563FB">
            <wp:simplePos x="0" y="0"/>
            <wp:positionH relativeFrom="margin">
              <wp:posOffset>4408805</wp:posOffset>
            </wp:positionH>
            <wp:positionV relativeFrom="paragraph">
              <wp:posOffset>672465</wp:posOffset>
            </wp:positionV>
            <wp:extent cx="2402205" cy="37757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4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2205" cy="3775710"/>
                    </a:xfrm>
                    <a:prstGeom prst="rect">
                      <a:avLst/>
                    </a:prstGeom>
                  </pic:spPr>
                </pic:pic>
              </a:graphicData>
            </a:graphic>
            <wp14:sizeRelH relativeFrom="margin">
              <wp14:pctWidth>0</wp14:pctWidth>
            </wp14:sizeRelH>
            <wp14:sizeRelV relativeFrom="margin">
              <wp14:pctHeight>0</wp14:pctHeight>
            </wp14:sizeRelV>
          </wp:anchor>
        </w:drawing>
      </w:r>
      <w:r w:rsidR="00F4320D" w:rsidRPr="005D302A">
        <w:rPr>
          <w:rFonts w:ascii="Times New Roman" w:hAnsi="Times New Roman" w:cs="Times New Roman"/>
          <w:b/>
          <w:sz w:val="24"/>
          <w:szCs w:val="24"/>
          <w:u w:val="single"/>
        </w:rPr>
        <w:t>MARKETS</w:t>
      </w:r>
      <w:r w:rsidR="00F4320D" w:rsidRPr="005D302A">
        <w:rPr>
          <w:rFonts w:ascii="Times New Roman" w:hAnsi="Times New Roman" w:cs="Times New Roman"/>
          <w:sz w:val="24"/>
          <w:szCs w:val="24"/>
        </w:rPr>
        <w:br/>
        <w:t xml:space="preserve">Selecting the MARKETS tab on the TARS USER HOME PAGE grants access to either the Smart Contract Market or the Personalized Smart Contract Market (PSCM), as seen in </w:t>
      </w:r>
      <w:r w:rsidR="00F4320D" w:rsidRPr="005D302A">
        <w:rPr>
          <w:rFonts w:ascii="Times New Roman" w:hAnsi="Times New Roman" w:cs="Times New Roman"/>
          <w:b/>
          <w:sz w:val="24"/>
          <w:szCs w:val="24"/>
          <w:u w:val="single"/>
        </w:rPr>
        <w:t>Figure 5</w:t>
      </w:r>
      <w:r w:rsidR="00F4320D" w:rsidRPr="005D302A">
        <w:rPr>
          <w:rFonts w:ascii="Times New Roman" w:hAnsi="Times New Roman" w:cs="Times New Roman"/>
          <w:sz w:val="24"/>
          <w:szCs w:val="24"/>
        </w:rPr>
        <w:t xml:space="preserve">.  The Smart Contract Market allows a user to choose from a list of available smart contracts (see </w:t>
      </w:r>
      <w:r w:rsidR="00F4320D" w:rsidRPr="005D302A">
        <w:rPr>
          <w:rFonts w:ascii="Times New Roman" w:hAnsi="Times New Roman" w:cs="Times New Roman"/>
          <w:color w:val="4472C4" w:themeColor="accent1"/>
          <w:sz w:val="24"/>
          <w:szCs w:val="24"/>
          <w:u w:val="single"/>
        </w:rPr>
        <w:t>Smart Contracts Market, Section 2.3.1.</w:t>
      </w:r>
      <w:r w:rsidR="00F4320D" w:rsidRPr="005D302A">
        <w:rPr>
          <w:rFonts w:ascii="Times New Roman" w:hAnsi="Times New Roman" w:cs="Times New Roman"/>
          <w:sz w:val="24"/>
          <w:szCs w:val="24"/>
        </w:rPr>
        <w:t>)</w:t>
      </w:r>
      <w:r w:rsidR="001D64D8" w:rsidRPr="005D302A">
        <w:rPr>
          <w:rFonts w:ascii="Times New Roman" w:hAnsi="Times New Roman" w:cs="Times New Roman"/>
          <w:sz w:val="24"/>
          <w:szCs w:val="24"/>
        </w:rPr>
        <w:t xml:space="preserve">; and the PSCM enables </w:t>
      </w:r>
      <w:r w:rsidR="00561B31">
        <w:rPr>
          <w:rFonts w:ascii="Times New Roman" w:hAnsi="Times New Roman" w:cs="Times New Roman"/>
          <w:sz w:val="24"/>
          <w:szCs w:val="24"/>
        </w:rPr>
        <w:t>one</w:t>
      </w:r>
      <w:r w:rsidR="001D64D8" w:rsidRPr="005D302A">
        <w:rPr>
          <w:rFonts w:ascii="Times New Roman" w:hAnsi="Times New Roman" w:cs="Times New Roman"/>
          <w:sz w:val="24"/>
          <w:szCs w:val="24"/>
        </w:rPr>
        <w:t xml:space="preserve"> to draft fully customized smart contracts from scratch (see </w:t>
      </w:r>
      <w:r w:rsidR="001D64D8" w:rsidRPr="00561B31">
        <w:rPr>
          <w:rFonts w:ascii="Times New Roman" w:hAnsi="Times New Roman" w:cs="Times New Roman"/>
          <w:color w:val="4472C4" w:themeColor="accent1"/>
          <w:sz w:val="24"/>
          <w:szCs w:val="24"/>
          <w:u w:val="single"/>
        </w:rPr>
        <w:t>Personalized Smart Contract Market, Section 2.3.2</w:t>
      </w:r>
      <w:r w:rsidR="001D64D8" w:rsidRPr="005D302A">
        <w:rPr>
          <w:rFonts w:ascii="Times New Roman" w:hAnsi="Times New Roman" w:cs="Times New Roman"/>
          <w:sz w:val="24"/>
          <w:szCs w:val="24"/>
        </w:rPr>
        <w:t>).</w:t>
      </w:r>
    </w:p>
    <w:p w14:paraId="71FC6F09" w14:textId="0CE911C1" w:rsidR="00F4320D" w:rsidRPr="005D302A" w:rsidRDefault="00F4320D" w:rsidP="00AE16BB">
      <w:pPr>
        <w:rPr>
          <w:rFonts w:ascii="Times New Roman" w:hAnsi="Times New Roman" w:cs="Times New Roman"/>
          <w:sz w:val="24"/>
          <w:szCs w:val="24"/>
        </w:rPr>
      </w:pPr>
    </w:p>
    <w:p w14:paraId="04E71C83" w14:textId="77777777" w:rsidR="00B97215" w:rsidRDefault="001D64D8" w:rsidP="00B97215">
      <w:pPr>
        <w:keepNext/>
      </w:pPr>
      <w:r w:rsidRPr="005D302A">
        <w:rPr>
          <w:rFonts w:ascii="Times New Roman" w:hAnsi="Times New Roman" w:cs="Times New Roman"/>
          <w:b/>
          <w:sz w:val="24"/>
          <w:szCs w:val="24"/>
          <w:u w:val="single"/>
        </w:rPr>
        <w:t>TARSC</w:t>
      </w:r>
      <w:r w:rsidR="002816B8" w:rsidRPr="005D302A">
        <w:rPr>
          <w:rFonts w:ascii="Times New Roman" w:hAnsi="Times New Roman" w:cs="Times New Roman"/>
          <w:b/>
          <w:sz w:val="24"/>
          <w:szCs w:val="24"/>
          <w:u w:val="single"/>
        </w:rPr>
        <w:t>oin</w:t>
      </w:r>
      <w:r w:rsidRPr="005D302A">
        <w:rPr>
          <w:rFonts w:ascii="Times New Roman" w:hAnsi="Times New Roman" w:cs="Times New Roman"/>
          <w:i/>
          <w:sz w:val="24"/>
          <w:szCs w:val="24"/>
        </w:rPr>
        <w:br/>
      </w:r>
      <w:r w:rsidRPr="005D302A">
        <w:rPr>
          <w:rFonts w:ascii="Times New Roman" w:hAnsi="Times New Roman" w:cs="Times New Roman"/>
          <w:sz w:val="24"/>
          <w:szCs w:val="24"/>
        </w:rPr>
        <w:t xml:space="preserve">Activities occurring on these markets, as well as access to the TARS </w:t>
      </w:r>
      <w:r w:rsidRPr="005D302A">
        <w:rPr>
          <w:rFonts w:ascii="Times New Roman" w:hAnsi="Times New Roman" w:cs="Times New Roman"/>
          <w:sz w:val="24"/>
          <w:szCs w:val="24"/>
        </w:rPr>
        <w:lastRenderedPageBreak/>
        <w:t>Alpha Investor Relations Page, are simplified</w:t>
      </w:r>
      <w:r w:rsidRPr="005D302A">
        <w:rPr>
          <w:rFonts w:ascii="Times New Roman" w:hAnsi="Times New Roman" w:cs="Times New Roman"/>
          <w:sz w:val="28"/>
          <w:szCs w:val="28"/>
        </w:rPr>
        <w:t xml:space="preserve"> </w:t>
      </w:r>
      <w:r w:rsidRPr="005D302A">
        <w:rPr>
          <w:rFonts w:ascii="Times New Roman" w:hAnsi="Times New Roman" w:cs="Times New Roman"/>
          <w:sz w:val="24"/>
          <w:szCs w:val="24"/>
        </w:rPr>
        <w:t xml:space="preserve">and actualized via the </w:t>
      </w:r>
      <w:r w:rsidR="00BC441C" w:rsidRPr="005D302A">
        <w:rPr>
          <w:rFonts w:ascii="Times New Roman" w:hAnsi="Times New Roman" w:cs="Times New Roman"/>
          <w:noProof/>
          <w:sz w:val="28"/>
          <w:szCs w:val="28"/>
        </w:rPr>
        <w:drawing>
          <wp:inline distT="0" distB="0" distL="0" distR="0" wp14:anchorId="4BD343AF" wp14:editId="68015562">
            <wp:extent cx="6477000" cy="5153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7737" cy="5154246"/>
                    </a:xfrm>
                    <a:prstGeom prst="rect">
                      <a:avLst/>
                    </a:prstGeom>
                  </pic:spPr>
                </pic:pic>
              </a:graphicData>
            </a:graphic>
          </wp:inline>
        </w:drawing>
      </w:r>
    </w:p>
    <w:p w14:paraId="63AE8116" w14:textId="26B5425C" w:rsidR="004140D8" w:rsidRPr="00B97215" w:rsidRDefault="00B97215" w:rsidP="00B97215">
      <w:pPr>
        <w:pStyle w:val="Caption"/>
        <w:jc w:val="center"/>
        <w:rPr>
          <w:rFonts w:ascii="Times New Roman" w:hAnsi="Times New Roman" w:cs="Times New Roman"/>
          <w:color w:val="auto"/>
          <w:sz w:val="24"/>
          <w:szCs w:val="24"/>
        </w:rPr>
      </w:pPr>
      <w:r w:rsidRPr="00B97215">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5</w:t>
      </w:r>
    </w:p>
    <w:p w14:paraId="3250BB02" w14:textId="446C06C2" w:rsidR="001D64D8" w:rsidRPr="005D302A" w:rsidRDefault="00E246CD" w:rsidP="00AE16BB">
      <w:pPr>
        <w:rPr>
          <w:rFonts w:ascii="Times New Roman" w:hAnsi="Times New Roman" w:cs="Times New Roman"/>
          <w:sz w:val="28"/>
          <w:szCs w:val="28"/>
        </w:rPr>
      </w:pPr>
      <w:r w:rsidRPr="00B97215">
        <w:rPr>
          <w:rFonts w:ascii="Times New Roman" w:hAnsi="Times New Roman" w:cs="Times New Roman"/>
          <w:sz w:val="28"/>
          <w:szCs w:val="28"/>
        </w:rPr>
        <w:t>TARS application’s native</w:t>
      </w:r>
      <w:r w:rsidRPr="005D302A">
        <w:rPr>
          <w:rFonts w:ascii="Times New Roman" w:hAnsi="Times New Roman" w:cs="Times New Roman"/>
          <w:sz w:val="28"/>
          <w:szCs w:val="28"/>
        </w:rPr>
        <w:t xml:space="preserve"> </w:t>
      </w:r>
      <w:r w:rsidR="001D64D8" w:rsidRPr="005D302A">
        <w:rPr>
          <w:rFonts w:ascii="Times New Roman" w:hAnsi="Times New Roman" w:cs="Times New Roman"/>
          <w:sz w:val="28"/>
          <w:szCs w:val="28"/>
        </w:rPr>
        <w:t xml:space="preserve">cryptocurrency: </w:t>
      </w:r>
      <w:r w:rsidR="002816B8" w:rsidRPr="005D302A">
        <w:rPr>
          <w:rFonts w:ascii="Times New Roman" w:hAnsi="Times New Roman" w:cs="Times New Roman"/>
          <w:sz w:val="28"/>
          <w:szCs w:val="28"/>
        </w:rPr>
        <w:t>TARSCoin</w:t>
      </w:r>
      <w:r w:rsidR="001D64D8" w:rsidRPr="005D302A">
        <w:rPr>
          <w:rFonts w:ascii="Times New Roman" w:hAnsi="Times New Roman" w:cs="Times New Roman"/>
          <w:sz w:val="28"/>
          <w:szCs w:val="28"/>
        </w:rPr>
        <w:t xml:space="preserve"> (For more information see </w:t>
      </w:r>
      <w:r w:rsidR="002816B8" w:rsidRPr="005D302A">
        <w:rPr>
          <w:rFonts w:ascii="Times New Roman" w:hAnsi="Times New Roman" w:cs="Times New Roman"/>
          <w:color w:val="4472C4" w:themeColor="accent1"/>
          <w:sz w:val="28"/>
          <w:szCs w:val="28"/>
          <w:u w:val="single"/>
        </w:rPr>
        <w:t>TARSCoin</w:t>
      </w:r>
      <w:r w:rsidR="001D64D8" w:rsidRPr="005D302A">
        <w:rPr>
          <w:rFonts w:ascii="Times New Roman" w:hAnsi="Times New Roman" w:cs="Times New Roman"/>
          <w:color w:val="4472C4" w:themeColor="accent1"/>
          <w:sz w:val="28"/>
          <w:szCs w:val="28"/>
          <w:u w:val="single"/>
        </w:rPr>
        <w:t>, Section 2.2.0.</w:t>
      </w:r>
      <w:r w:rsidR="001D64D8" w:rsidRPr="005D302A">
        <w:rPr>
          <w:rFonts w:ascii="Times New Roman" w:hAnsi="Times New Roman" w:cs="Times New Roman"/>
          <w:sz w:val="28"/>
          <w:szCs w:val="28"/>
        </w:rPr>
        <w:t>)  T</w:t>
      </w:r>
      <w:r w:rsidR="002816B8" w:rsidRPr="005D302A">
        <w:rPr>
          <w:rFonts w:ascii="Times New Roman" w:hAnsi="Times New Roman" w:cs="Times New Roman"/>
          <w:sz w:val="28"/>
          <w:szCs w:val="28"/>
        </w:rPr>
        <w:t>ARSCoin</w:t>
      </w:r>
      <w:r w:rsidR="001D64D8" w:rsidRPr="005D302A">
        <w:rPr>
          <w:rFonts w:ascii="Times New Roman" w:hAnsi="Times New Roman" w:cs="Times New Roman"/>
          <w:sz w:val="28"/>
          <w:szCs w:val="28"/>
        </w:rPr>
        <w:t xml:space="preserve"> is a TARS-exclusive utility token that one can exchange for a variety of both novel and utilitarian purpose</w:t>
      </w:r>
      <w:r w:rsidR="00E57811">
        <w:rPr>
          <w:rFonts w:ascii="Times New Roman" w:hAnsi="Times New Roman" w:cs="Times New Roman"/>
          <w:sz w:val="28"/>
          <w:szCs w:val="28"/>
        </w:rPr>
        <w:t>s</w:t>
      </w:r>
      <w:r w:rsidR="001D64D8" w:rsidRPr="005D302A">
        <w:rPr>
          <w:rFonts w:ascii="Times New Roman" w:hAnsi="Times New Roman" w:cs="Times New Roman"/>
          <w:sz w:val="28"/>
          <w:szCs w:val="28"/>
        </w:rPr>
        <w:t xml:space="preserve"> on the TARS application.  It can also be earned by parties who create blocks for the TARS blockchain by contributing to the smart contract creation services offered on the application (see </w:t>
      </w:r>
      <w:r w:rsidR="001D64D8" w:rsidRPr="005D302A">
        <w:rPr>
          <w:rFonts w:ascii="Times New Roman" w:hAnsi="Times New Roman" w:cs="Times New Roman"/>
          <w:color w:val="4472C4" w:themeColor="accent1"/>
          <w:sz w:val="28"/>
          <w:szCs w:val="28"/>
          <w:u w:val="single"/>
        </w:rPr>
        <w:t>Personalized Smart Contract Market, Section 2.3.2</w:t>
      </w:r>
      <w:r w:rsidR="001D64D8" w:rsidRPr="005D302A">
        <w:rPr>
          <w:rFonts w:ascii="Times New Roman" w:hAnsi="Times New Roman" w:cs="Times New Roman"/>
          <w:sz w:val="28"/>
          <w:szCs w:val="28"/>
        </w:rPr>
        <w:t xml:space="preserve"> for details).</w:t>
      </w:r>
    </w:p>
    <w:p w14:paraId="07CF3889" w14:textId="0F64D25A" w:rsidR="001D64D8" w:rsidRPr="005D302A" w:rsidRDefault="001D64D8" w:rsidP="00AE16BB">
      <w:pPr>
        <w:rPr>
          <w:rFonts w:ascii="Times New Roman" w:hAnsi="Times New Roman" w:cs="Times New Roman"/>
          <w:color w:val="4472C4" w:themeColor="accent1"/>
          <w:sz w:val="28"/>
          <w:szCs w:val="28"/>
          <w:u w:val="single"/>
        </w:rPr>
      </w:pPr>
      <w:bookmarkStart w:id="2" w:name="_Toc510833402"/>
      <w:r w:rsidRPr="005D302A">
        <w:rPr>
          <w:rStyle w:val="Heading2Char"/>
          <w:rFonts w:cs="Times New Roman"/>
        </w:rPr>
        <w:t>1.2.0. Paper Structure</w:t>
      </w:r>
      <w:bookmarkEnd w:id="2"/>
      <w:r w:rsidRPr="005D302A">
        <w:rPr>
          <w:rFonts w:ascii="Times New Roman" w:hAnsi="Times New Roman" w:cs="Times New Roman"/>
          <w:sz w:val="28"/>
          <w:szCs w:val="28"/>
        </w:rPr>
        <w:br/>
        <w:t xml:space="preserve">Following this Executive Summary is </w:t>
      </w:r>
      <w:r w:rsidRPr="005D302A">
        <w:rPr>
          <w:rFonts w:ascii="Times New Roman" w:hAnsi="Times New Roman" w:cs="Times New Roman"/>
          <w:color w:val="4472C4" w:themeColor="accent1"/>
          <w:sz w:val="28"/>
          <w:szCs w:val="28"/>
          <w:u w:val="single"/>
        </w:rPr>
        <w:t>T</w:t>
      </w:r>
      <w:r w:rsidR="00D07B79" w:rsidRPr="005D302A">
        <w:rPr>
          <w:rFonts w:ascii="Times New Roman" w:hAnsi="Times New Roman" w:cs="Times New Roman"/>
          <w:color w:val="4472C4" w:themeColor="accent1"/>
          <w:sz w:val="28"/>
          <w:szCs w:val="28"/>
          <w:u w:val="single"/>
        </w:rPr>
        <w:t xml:space="preserve">ARS </w:t>
      </w:r>
      <w:r w:rsidRPr="005D302A">
        <w:rPr>
          <w:rFonts w:ascii="Times New Roman" w:hAnsi="Times New Roman" w:cs="Times New Roman"/>
          <w:color w:val="4472C4" w:themeColor="accent1"/>
          <w:sz w:val="28"/>
          <w:szCs w:val="28"/>
          <w:u w:val="single"/>
        </w:rPr>
        <w:t>Operations Section 2.0.0</w:t>
      </w:r>
      <w:r w:rsidRPr="005D302A">
        <w:rPr>
          <w:rFonts w:ascii="Times New Roman" w:hAnsi="Times New Roman" w:cs="Times New Roman"/>
          <w:color w:val="4472C4" w:themeColor="accent1"/>
          <w:sz w:val="28"/>
          <w:szCs w:val="28"/>
        </w:rPr>
        <w:t xml:space="preserve"> </w:t>
      </w:r>
      <w:r w:rsidRPr="005D302A">
        <w:rPr>
          <w:rFonts w:ascii="Times New Roman" w:hAnsi="Times New Roman" w:cs="Times New Roman"/>
          <w:sz w:val="28"/>
          <w:szCs w:val="28"/>
        </w:rPr>
        <w:t>which describes the TARS application’s operational mechanism</w:t>
      </w:r>
      <w:r w:rsidR="00E57811">
        <w:rPr>
          <w:rFonts w:ascii="Times New Roman" w:hAnsi="Times New Roman" w:cs="Times New Roman"/>
          <w:sz w:val="28"/>
          <w:szCs w:val="28"/>
        </w:rPr>
        <w:t>s</w:t>
      </w:r>
      <w:r w:rsidRPr="005D302A">
        <w:rPr>
          <w:rFonts w:ascii="Times New Roman" w:hAnsi="Times New Roman" w:cs="Times New Roman"/>
          <w:sz w:val="28"/>
          <w:szCs w:val="28"/>
        </w:rPr>
        <w:t xml:space="preserve">, including those that are exclusive to the backend of the application.  </w:t>
      </w:r>
      <w:r w:rsidRPr="005D302A">
        <w:rPr>
          <w:rFonts w:ascii="Times New Roman" w:hAnsi="Times New Roman" w:cs="Times New Roman"/>
          <w:color w:val="4472C4" w:themeColor="accent1"/>
          <w:sz w:val="28"/>
          <w:szCs w:val="28"/>
          <w:u w:val="single"/>
        </w:rPr>
        <w:t xml:space="preserve">TARS Security </w:t>
      </w:r>
      <w:r w:rsidR="00D07B79" w:rsidRPr="005D302A">
        <w:rPr>
          <w:rFonts w:ascii="Times New Roman" w:hAnsi="Times New Roman" w:cs="Times New Roman"/>
          <w:color w:val="4472C4" w:themeColor="accent1"/>
          <w:sz w:val="28"/>
          <w:szCs w:val="28"/>
          <w:u w:val="single"/>
        </w:rPr>
        <w:t>Consideration, Section</w:t>
      </w:r>
      <w:r w:rsidRPr="005D302A">
        <w:rPr>
          <w:rFonts w:ascii="Times New Roman" w:hAnsi="Times New Roman" w:cs="Times New Roman"/>
          <w:color w:val="4472C4" w:themeColor="accent1"/>
          <w:sz w:val="28"/>
          <w:szCs w:val="28"/>
          <w:u w:val="single"/>
        </w:rPr>
        <w:t xml:space="preserve"> 2.4.0.</w:t>
      </w:r>
      <w:r w:rsidRPr="005D302A">
        <w:rPr>
          <w:rFonts w:ascii="Times New Roman" w:hAnsi="Times New Roman" w:cs="Times New Roman"/>
          <w:sz w:val="28"/>
          <w:szCs w:val="28"/>
        </w:rPr>
        <w:t xml:space="preserve"> briefly outline</w:t>
      </w:r>
      <w:r w:rsidR="00E57811">
        <w:rPr>
          <w:rFonts w:ascii="Times New Roman" w:hAnsi="Times New Roman" w:cs="Times New Roman"/>
          <w:sz w:val="28"/>
          <w:szCs w:val="28"/>
        </w:rPr>
        <w:t>s</w:t>
      </w:r>
      <w:r w:rsidRPr="005D302A">
        <w:rPr>
          <w:rFonts w:ascii="Times New Roman" w:hAnsi="Times New Roman" w:cs="Times New Roman"/>
          <w:sz w:val="28"/>
          <w:szCs w:val="28"/>
        </w:rPr>
        <w:t xml:space="preserve"> the extent to which TARS administration have ensured the security of the application.  </w:t>
      </w:r>
      <w:r w:rsidRPr="005D302A">
        <w:rPr>
          <w:rFonts w:ascii="Times New Roman" w:hAnsi="Times New Roman" w:cs="Times New Roman"/>
          <w:sz w:val="28"/>
          <w:szCs w:val="28"/>
        </w:rPr>
        <w:lastRenderedPageBreak/>
        <w:t xml:space="preserve">This section is followed by </w:t>
      </w:r>
      <w:r w:rsidRPr="005D302A">
        <w:rPr>
          <w:rFonts w:ascii="Times New Roman" w:hAnsi="Times New Roman" w:cs="Times New Roman"/>
          <w:color w:val="4472C4" w:themeColor="accent1"/>
          <w:sz w:val="28"/>
          <w:szCs w:val="28"/>
          <w:u w:val="single"/>
        </w:rPr>
        <w:t>MARKETING, Section 3.0.0</w:t>
      </w:r>
      <w:r w:rsidRPr="005D302A">
        <w:rPr>
          <w:rFonts w:ascii="Times New Roman" w:hAnsi="Times New Roman" w:cs="Times New Roman"/>
          <w:color w:val="4472C4" w:themeColor="accent1"/>
          <w:sz w:val="28"/>
          <w:szCs w:val="28"/>
        </w:rPr>
        <w:t xml:space="preserve"> </w:t>
      </w:r>
      <w:r w:rsidRPr="005D302A">
        <w:rPr>
          <w:rFonts w:ascii="Times New Roman" w:hAnsi="Times New Roman" w:cs="Times New Roman"/>
          <w:sz w:val="28"/>
          <w:szCs w:val="28"/>
        </w:rPr>
        <w:t>which outlines TARS administra</w:t>
      </w:r>
      <w:r w:rsidR="008639E1" w:rsidRPr="005D302A">
        <w:rPr>
          <w:rFonts w:ascii="Times New Roman" w:hAnsi="Times New Roman" w:cs="Times New Roman"/>
          <w:sz w:val="28"/>
          <w:szCs w:val="28"/>
        </w:rPr>
        <w:t xml:space="preserve">tors’ ideas regarding and intentions behind the marketing of the TARS application.  Personnel concerns are addressed in the </w:t>
      </w:r>
      <w:r w:rsidR="008639E1" w:rsidRPr="005D302A">
        <w:rPr>
          <w:rFonts w:ascii="Times New Roman" w:hAnsi="Times New Roman" w:cs="Times New Roman"/>
          <w:color w:val="4472C4" w:themeColor="accent1"/>
          <w:sz w:val="28"/>
          <w:szCs w:val="28"/>
          <w:u w:val="single"/>
        </w:rPr>
        <w:t>STAFFING AND MANAGEMENT, Section 4.0.0</w:t>
      </w:r>
      <w:r w:rsidR="008639E1" w:rsidRPr="005D302A">
        <w:rPr>
          <w:rFonts w:ascii="Times New Roman" w:hAnsi="Times New Roman" w:cs="Times New Roman"/>
          <w:sz w:val="28"/>
          <w:szCs w:val="28"/>
        </w:rPr>
        <w:t xml:space="preserve">.; </w:t>
      </w:r>
      <w:r w:rsidR="008639E1" w:rsidRPr="005D302A">
        <w:rPr>
          <w:rFonts w:ascii="Times New Roman" w:hAnsi="Times New Roman" w:cs="Times New Roman"/>
          <w:color w:val="4472C4" w:themeColor="accent1"/>
          <w:sz w:val="28"/>
          <w:szCs w:val="28"/>
          <w:u w:val="single"/>
        </w:rPr>
        <w:t>OWNERSHIP STRUCTURE, Section 5.0.0.</w:t>
      </w:r>
      <w:r w:rsidR="008E3361" w:rsidRPr="005D302A">
        <w:rPr>
          <w:rFonts w:ascii="Times New Roman" w:hAnsi="Times New Roman" w:cs="Times New Roman"/>
          <w:color w:val="4472C4" w:themeColor="accent1"/>
          <w:sz w:val="28"/>
          <w:szCs w:val="28"/>
        </w:rPr>
        <w:t xml:space="preserve"> </w:t>
      </w:r>
      <w:r w:rsidR="008E3361" w:rsidRPr="005D302A">
        <w:rPr>
          <w:rFonts w:ascii="Times New Roman" w:hAnsi="Times New Roman" w:cs="Times New Roman"/>
          <w:sz w:val="28"/>
          <w:szCs w:val="28"/>
        </w:rPr>
        <w:t>presents the ownership structure of TARS</w:t>
      </w:r>
      <w:r w:rsidR="00D07B79" w:rsidRPr="005D302A">
        <w:rPr>
          <w:rFonts w:ascii="Times New Roman" w:hAnsi="Times New Roman" w:cs="Times New Roman"/>
          <w:sz w:val="28"/>
          <w:szCs w:val="28"/>
        </w:rPr>
        <w:t xml:space="preserve">; an unvarnished disclaimer is found in </w:t>
      </w:r>
      <w:r w:rsidR="00D07B79" w:rsidRPr="005D302A">
        <w:rPr>
          <w:rFonts w:ascii="Times New Roman" w:hAnsi="Times New Roman" w:cs="Times New Roman"/>
          <w:color w:val="4472C4" w:themeColor="accent1"/>
          <w:sz w:val="28"/>
          <w:szCs w:val="28"/>
          <w:u w:val="single"/>
        </w:rPr>
        <w:t>UNABRIDGED DISCLAIMER, Section 6.0.0.</w:t>
      </w:r>
      <w:r w:rsidR="00D07B79" w:rsidRPr="005D302A">
        <w:rPr>
          <w:rFonts w:ascii="Times New Roman" w:hAnsi="Times New Roman" w:cs="Times New Roman"/>
          <w:color w:val="4472C4" w:themeColor="accent1"/>
          <w:sz w:val="28"/>
          <w:szCs w:val="28"/>
        </w:rPr>
        <w:t xml:space="preserve"> </w:t>
      </w:r>
      <w:r w:rsidR="00D07B79" w:rsidRPr="005D302A">
        <w:rPr>
          <w:rFonts w:ascii="Times New Roman" w:hAnsi="Times New Roman" w:cs="Times New Roman"/>
          <w:sz w:val="28"/>
          <w:szCs w:val="28"/>
        </w:rPr>
        <w:t>and all pertinent legal information/</w:t>
      </w:r>
      <w:r w:rsidR="007B0BCD" w:rsidRPr="005D302A">
        <w:rPr>
          <w:rFonts w:ascii="Times New Roman" w:hAnsi="Times New Roman" w:cs="Times New Roman"/>
          <w:sz w:val="28"/>
          <w:szCs w:val="28"/>
        </w:rPr>
        <w:t>concerns</w:t>
      </w:r>
      <w:r w:rsidR="00D07B79" w:rsidRPr="005D302A">
        <w:rPr>
          <w:rFonts w:ascii="Times New Roman" w:hAnsi="Times New Roman" w:cs="Times New Roman"/>
          <w:sz w:val="28"/>
          <w:szCs w:val="28"/>
        </w:rPr>
        <w:t xml:space="preserve"> are found in </w:t>
      </w:r>
      <w:r w:rsidR="00D07B79" w:rsidRPr="005D302A">
        <w:rPr>
          <w:rFonts w:ascii="Times New Roman" w:hAnsi="Times New Roman" w:cs="Times New Roman"/>
          <w:color w:val="4472C4" w:themeColor="accent1"/>
          <w:sz w:val="28"/>
          <w:szCs w:val="28"/>
          <w:u w:val="single"/>
        </w:rPr>
        <w:t>REPRESENTATIONS and WARRANTIES, Section 7.0.0.</w:t>
      </w:r>
    </w:p>
    <w:p w14:paraId="79CF66B6" w14:textId="323A3BD9" w:rsidR="00D07B79" w:rsidRPr="005D302A" w:rsidRDefault="00D07B79" w:rsidP="00AE16BB">
      <w:pPr>
        <w:rPr>
          <w:rFonts w:ascii="Times New Roman" w:hAnsi="Times New Roman" w:cs="Times New Roman"/>
          <w:sz w:val="28"/>
          <w:szCs w:val="28"/>
        </w:rPr>
      </w:pPr>
    </w:p>
    <w:p w14:paraId="7F16B4F1" w14:textId="07D5AF17" w:rsidR="00D07B79" w:rsidRPr="005D302A" w:rsidRDefault="00D07B79" w:rsidP="00AE16BB">
      <w:pPr>
        <w:rPr>
          <w:rFonts w:ascii="Times New Roman" w:hAnsi="Times New Roman" w:cs="Times New Roman"/>
          <w:sz w:val="28"/>
          <w:szCs w:val="28"/>
        </w:rPr>
      </w:pPr>
      <w:bookmarkStart w:id="3" w:name="_Toc510833403"/>
      <w:r w:rsidRPr="008D2D1A">
        <w:rPr>
          <w:rStyle w:val="Heading2Char"/>
          <w:rFonts w:cs="Times New Roman"/>
        </w:rPr>
        <w:t>1.3.0 Abridged Clarification Disclaimer</w:t>
      </w:r>
      <w:bookmarkEnd w:id="3"/>
      <w:r w:rsidRPr="005D302A">
        <w:rPr>
          <w:rFonts w:ascii="Times New Roman" w:hAnsi="Times New Roman" w:cs="Times New Roman"/>
          <w:sz w:val="28"/>
          <w:szCs w:val="28"/>
        </w:rPr>
        <w:br/>
        <w:t xml:space="preserve">There are risks and uncertainties associated with </w:t>
      </w:r>
      <w:r w:rsidR="002816B8" w:rsidRPr="005D302A">
        <w:rPr>
          <w:rFonts w:ascii="Times New Roman" w:hAnsi="Times New Roman" w:cs="Times New Roman"/>
          <w:sz w:val="28"/>
          <w:szCs w:val="28"/>
        </w:rPr>
        <w:t>TARS</w:t>
      </w:r>
      <w:r w:rsidRPr="005D302A">
        <w:rPr>
          <w:rFonts w:ascii="Times New Roman" w:hAnsi="Times New Roman" w:cs="Times New Roman"/>
          <w:sz w:val="28"/>
          <w:szCs w:val="28"/>
        </w:rPr>
        <w:t xml:space="preserve"> and/or its distributor and their </w:t>
      </w:r>
      <w:r w:rsidR="00E57811">
        <w:rPr>
          <w:rFonts w:ascii="Times New Roman" w:hAnsi="Times New Roman" w:cs="Times New Roman"/>
          <w:sz w:val="28"/>
          <w:szCs w:val="28"/>
        </w:rPr>
        <w:t>re</w:t>
      </w:r>
      <w:r w:rsidRPr="005D302A">
        <w:rPr>
          <w:rFonts w:ascii="Times New Roman" w:hAnsi="Times New Roman" w:cs="Times New Roman"/>
          <w:sz w:val="28"/>
          <w:szCs w:val="28"/>
        </w:rPr>
        <w:t xml:space="preserve">spective business and operations.  (This includes but is not limited to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the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initial token sale, and the TARS application, each as referred to in this white paper.)  You can find a description of the risk and related to the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crowd sale in </w:t>
      </w:r>
      <w:r w:rsidRPr="005D302A">
        <w:rPr>
          <w:rFonts w:ascii="Times New Roman" w:hAnsi="Times New Roman" w:cs="Times New Roman"/>
          <w:color w:val="4472C4" w:themeColor="accent1"/>
          <w:sz w:val="28"/>
          <w:szCs w:val="28"/>
          <w:u w:val="single"/>
        </w:rPr>
        <w:t>UNABRIDGED DISCLAIMER, Section 6.0.0</w:t>
      </w:r>
      <w:r w:rsidRPr="005D302A">
        <w:rPr>
          <w:rFonts w:ascii="Times New Roman" w:hAnsi="Times New Roman" w:cs="Times New Roman"/>
          <w:sz w:val="28"/>
          <w:szCs w:val="28"/>
        </w:rPr>
        <w:t>., w</w:t>
      </w:r>
      <w:r w:rsidR="00E57811">
        <w:rPr>
          <w:rFonts w:ascii="Times New Roman" w:hAnsi="Times New Roman" w:cs="Times New Roman"/>
          <w:sz w:val="28"/>
          <w:szCs w:val="28"/>
        </w:rPr>
        <w:t>h</w:t>
      </w:r>
      <w:r w:rsidRPr="005D302A">
        <w:rPr>
          <w:rFonts w:ascii="Times New Roman" w:hAnsi="Times New Roman" w:cs="Times New Roman"/>
          <w:sz w:val="28"/>
          <w:szCs w:val="28"/>
        </w:rPr>
        <w:t>ich should be read carefully.</w:t>
      </w:r>
    </w:p>
    <w:p w14:paraId="3C7F8FF2" w14:textId="2BAABCE1" w:rsidR="00D07B79" w:rsidRPr="005D302A" w:rsidRDefault="00D07B79" w:rsidP="00AE16BB">
      <w:pPr>
        <w:rPr>
          <w:rFonts w:ascii="Times New Roman" w:hAnsi="Times New Roman" w:cs="Times New Roman"/>
          <w:sz w:val="28"/>
          <w:szCs w:val="28"/>
        </w:rPr>
      </w:pPr>
      <w:r w:rsidRPr="005D302A">
        <w:rPr>
          <w:rFonts w:ascii="Times New Roman" w:hAnsi="Times New Roman" w:cs="Times New Roman"/>
          <w:sz w:val="28"/>
          <w:szCs w:val="28"/>
        </w:rPr>
        <w:t>This whitepaper any part thereof, including authorized and unauthorized reproduction must not be taken or transmitted to any country where distribution or dissemination of initial coin offerings like the one described in this whitepaper are prohibited or restricted.</w:t>
      </w:r>
    </w:p>
    <w:p w14:paraId="53DBDE2C" w14:textId="77F9B104" w:rsidR="007B0BCD" w:rsidRPr="005D302A" w:rsidRDefault="007B0BCD" w:rsidP="00AE16BB">
      <w:pPr>
        <w:rPr>
          <w:rFonts w:ascii="Times New Roman" w:hAnsi="Times New Roman" w:cs="Times New Roman"/>
          <w:sz w:val="28"/>
          <w:szCs w:val="28"/>
        </w:rPr>
      </w:pPr>
    </w:p>
    <w:p w14:paraId="4108EE39" w14:textId="1E067E26" w:rsidR="007B0BCD" w:rsidRPr="005D302A" w:rsidRDefault="002816B8" w:rsidP="00AE16BB">
      <w:pPr>
        <w:rPr>
          <w:rFonts w:ascii="Times New Roman" w:hAnsi="Times New Roman" w:cs="Times New Roman"/>
          <w:sz w:val="28"/>
          <w:szCs w:val="28"/>
        </w:rPr>
      </w:pPr>
      <w:r w:rsidRPr="005D302A">
        <w:rPr>
          <w:rFonts w:ascii="Times New Roman" w:hAnsi="Times New Roman" w:cs="Times New Roman"/>
          <w:sz w:val="28"/>
          <w:szCs w:val="28"/>
        </w:rPr>
        <w:t>TARSCoin</w:t>
      </w:r>
      <w:r w:rsidR="007B0BCD" w:rsidRPr="005D302A">
        <w:rPr>
          <w:rFonts w:ascii="Times New Roman" w:hAnsi="Times New Roman" w:cs="Times New Roman"/>
          <w:sz w:val="28"/>
          <w:szCs w:val="28"/>
        </w:rPr>
        <w:t xml:space="preserve"> are not intended to constitute securit</w:t>
      </w:r>
      <w:r w:rsidR="00E57811">
        <w:rPr>
          <w:rFonts w:ascii="Times New Roman" w:hAnsi="Times New Roman" w:cs="Times New Roman"/>
          <w:sz w:val="28"/>
          <w:szCs w:val="28"/>
        </w:rPr>
        <w:t>ies</w:t>
      </w:r>
      <w:r w:rsidR="007B0BCD" w:rsidRPr="005D302A">
        <w:rPr>
          <w:rFonts w:ascii="Times New Roman" w:hAnsi="Times New Roman" w:cs="Times New Roman"/>
          <w:sz w:val="28"/>
          <w:szCs w:val="28"/>
        </w:rPr>
        <w:t xml:space="preserve"> in any jurisdiction.  </w:t>
      </w:r>
      <w:r w:rsidRPr="005D302A">
        <w:rPr>
          <w:rFonts w:ascii="Times New Roman" w:hAnsi="Times New Roman" w:cs="Times New Roman"/>
          <w:sz w:val="28"/>
          <w:szCs w:val="28"/>
        </w:rPr>
        <w:t>TARSCoin</w:t>
      </w:r>
      <w:r w:rsidR="007B0BCD" w:rsidRPr="005D302A">
        <w:rPr>
          <w:rFonts w:ascii="Times New Roman" w:hAnsi="Times New Roman" w:cs="Times New Roman"/>
          <w:sz w:val="28"/>
          <w:szCs w:val="28"/>
        </w:rPr>
        <w:t xml:space="preserve"> are utilit</w:t>
      </w:r>
      <w:r w:rsidR="00E57811">
        <w:rPr>
          <w:rFonts w:ascii="Times New Roman" w:hAnsi="Times New Roman" w:cs="Times New Roman"/>
          <w:sz w:val="28"/>
          <w:szCs w:val="28"/>
        </w:rPr>
        <w:t>y</w:t>
      </w:r>
      <w:r w:rsidR="007B0BCD" w:rsidRPr="005D302A">
        <w:rPr>
          <w:rFonts w:ascii="Times New Roman" w:hAnsi="Times New Roman" w:cs="Times New Roman"/>
          <w:sz w:val="28"/>
          <w:szCs w:val="28"/>
        </w:rPr>
        <w:t xml:space="preserve"> tokens and cannot have a performance or a particular value outside of the TARS application.  This </w:t>
      </w:r>
      <w:r w:rsidR="00B97215">
        <w:rPr>
          <w:rFonts w:ascii="Times New Roman" w:hAnsi="Times New Roman" w:cs="Times New Roman"/>
          <w:sz w:val="28"/>
          <w:szCs w:val="28"/>
        </w:rPr>
        <w:t>i</w:t>
      </w:r>
      <w:r w:rsidR="00E57811">
        <w:rPr>
          <w:rFonts w:ascii="Times New Roman" w:hAnsi="Times New Roman" w:cs="Times New Roman"/>
          <w:sz w:val="28"/>
          <w:szCs w:val="28"/>
        </w:rPr>
        <w:t xml:space="preserve">s </w:t>
      </w:r>
      <w:r w:rsidR="007B0BCD" w:rsidRPr="005D302A">
        <w:rPr>
          <w:rFonts w:ascii="Times New Roman" w:hAnsi="Times New Roman" w:cs="Times New Roman"/>
          <w:sz w:val="28"/>
          <w:szCs w:val="28"/>
        </w:rPr>
        <w:t xml:space="preserve">reiterated throughout this whitepaper by use of the descriptive phrase </w:t>
      </w:r>
      <w:r w:rsidR="00E57811">
        <w:rPr>
          <w:rFonts w:ascii="Times New Roman" w:hAnsi="Times New Roman" w:cs="Times New Roman"/>
          <w:sz w:val="28"/>
          <w:szCs w:val="28"/>
        </w:rPr>
        <w:t>“</w:t>
      </w:r>
      <w:r w:rsidR="007B0BCD" w:rsidRPr="005D302A">
        <w:rPr>
          <w:rFonts w:ascii="Times New Roman" w:hAnsi="Times New Roman" w:cs="Times New Roman"/>
          <w:sz w:val="28"/>
          <w:szCs w:val="28"/>
        </w:rPr>
        <w:t>TARS – exclusive cryptocurrency</w:t>
      </w:r>
      <w:r w:rsidR="00E57811">
        <w:rPr>
          <w:rFonts w:ascii="Times New Roman" w:hAnsi="Times New Roman" w:cs="Times New Roman"/>
          <w:sz w:val="28"/>
          <w:szCs w:val="28"/>
        </w:rPr>
        <w:t>”</w:t>
      </w:r>
      <w:r w:rsidR="007B0BCD" w:rsidRPr="005D302A">
        <w:rPr>
          <w:rFonts w:ascii="Times New Roman" w:hAnsi="Times New Roman" w:cs="Times New Roman"/>
          <w:sz w:val="28"/>
          <w:szCs w:val="28"/>
        </w:rPr>
        <w:t xml:space="preserve"> when referring to </w:t>
      </w:r>
      <w:r w:rsidRPr="005D302A">
        <w:rPr>
          <w:rFonts w:ascii="Times New Roman" w:hAnsi="Times New Roman" w:cs="Times New Roman"/>
          <w:sz w:val="28"/>
          <w:szCs w:val="28"/>
        </w:rPr>
        <w:t>TARSCoin</w:t>
      </w:r>
      <w:r w:rsidR="00BE467D" w:rsidRPr="005D302A">
        <w:rPr>
          <w:rFonts w:ascii="Times New Roman" w:hAnsi="Times New Roman" w:cs="Times New Roman"/>
          <w:sz w:val="28"/>
          <w:szCs w:val="28"/>
        </w:rPr>
        <w:t>.  Therefore, this whitepaper does not constitute or form any par</w:t>
      </w:r>
      <w:r w:rsidR="00E57811">
        <w:rPr>
          <w:rFonts w:ascii="Times New Roman" w:hAnsi="Times New Roman" w:cs="Times New Roman"/>
          <w:sz w:val="28"/>
          <w:szCs w:val="28"/>
        </w:rPr>
        <w:t>t</w:t>
      </w:r>
      <w:r w:rsidR="00BE467D" w:rsidRPr="005D302A">
        <w:rPr>
          <w:rFonts w:ascii="Times New Roman" w:hAnsi="Times New Roman" w:cs="Times New Roman"/>
          <w:sz w:val="28"/>
          <w:szCs w:val="28"/>
        </w:rPr>
        <w:t xml:space="preserve"> of an opinion or any advice to sell or any solicitation of any offer by TARS or by TARS’ owner, UK. based C</w:t>
      </w:r>
      <w:r w:rsidR="00B97215">
        <w:rPr>
          <w:rFonts w:ascii="Times New Roman" w:hAnsi="Times New Roman" w:cs="Times New Roman"/>
          <w:sz w:val="28"/>
          <w:szCs w:val="28"/>
        </w:rPr>
        <w:t>.</w:t>
      </w:r>
      <w:r w:rsidR="00BE467D" w:rsidRPr="005D302A">
        <w:rPr>
          <w:rFonts w:ascii="Times New Roman" w:hAnsi="Times New Roman" w:cs="Times New Roman"/>
          <w:sz w:val="28"/>
          <w:szCs w:val="28"/>
        </w:rPr>
        <w:t>T</w:t>
      </w:r>
      <w:r w:rsidR="00B97215">
        <w:rPr>
          <w:rFonts w:ascii="Times New Roman" w:hAnsi="Times New Roman" w:cs="Times New Roman"/>
          <w:sz w:val="28"/>
          <w:szCs w:val="28"/>
        </w:rPr>
        <w:t>.</w:t>
      </w:r>
      <w:r w:rsidR="00BE467D" w:rsidRPr="005D302A">
        <w:rPr>
          <w:rFonts w:ascii="Times New Roman" w:hAnsi="Times New Roman" w:cs="Times New Roman"/>
          <w:sz w:val="28"/>
          <w:szCs w:val="28"/>
        </w:rPr>
        <w:t>3</w:t>
      </w:r>
      <w:r w:rsidR="00B97215">
        <w:rPr>
          <w:rFonts w:ascii="Times New Roman" w:hAnsi="Times New Roman" w:cs="Times New Roman"/>
          <w:sz w:val="28"/>
          <w:szCs w:val="28"/>
        </w:rPr>
        <w:t>. (London) LTD.</w:t>
      </w:r>
      <w:r w:rsidR="00BE467D" w:rsidRPr="005D302A">
        <w:rPr>
          <w:rFonts w:ascii="Times New Roman" w:hAnsi="Times New Roman" w:cs="Times New Roman"/>
          <w:sz w:val="28"/>
          <w:szCs w:val="28"/>
        </w:rPr>
        <w:t xml:space="preserve"> Holdings, to purchase any </w:t>
      </w:r>
      <w:r w:rsidRPr="005D302A">
        <w:rPr>
          <w:rFonts w:ascii="Times New Roman" w:hAnsi="Times New Roman" w:cs="Times New Roman"/>
          <w:sz w:val="28"/>
          <w:szCs w:val="28"/>
        </w:rPr>
        <w:t>TARSCoin</w:t>
      </w:r>
      <w:r w:rsidR="00BE467D" w:rsidRPr="005D302A">
        <w:rPr>
          <w:rFonts w:ascii="Times New Roman" w:hAnsi="Times New Roman" w:cs="Times New Roman"/>
          <w:sz w:val="28"/>
          <w:szCs w:val="28"/>
        </w:rPr>
        <w:t xml:space="preserve"> or give any help in any investment decision.</w:t>
      </w:r>
    </w:p>
    <w:p w14:paraId="49C2EF48" w14:textId="1DD6ABD7" w:rsidR="00BE467D" w:rsidRPr="005D302A" w:rsidRDefault="00BE467D" w:rsidP="00AE16BB">
      <w:pPr>
        <w:rPr>
          <w:rFonts w:ascii="Times New Roman" w:hAnsi="Times New Roman" w:cs="Times New Roman"/>
          <w:sz w:val="28"/>
          <w:szCs w:val="28"/>
        </w:rPr>
      </w:pPr>
      <w:r w:rsidRPr="005D302A">
        <w:rPr>
          <w:rFonts w:ascii="Times New Roman" w:hAnsi="Times New Roman" w:cs="Times New Roman"/>
          <w:sz w:val="28"/>
          <w:szCs w:val="28"/>
        </w:rPr>
        <w:t xml:space="preserve">You are not </w:t>
      </w:r>
      <w:r w:rsidR="00AB2006" w:rsidRPr="005D302A">
        <w:rPr>
          <w:rFonts w:ascii="Times New Roman" w:hAnsi="Times New Roman" w:cs="Times New Roman"/>
          <w:sz w:val="28"/>
          <w:szCs w:val="28"/>
        </w:rPr>
        <w:t>eligible,</w:t>
      </w:r>
      <w:r w:rsidRPr="005D302A">
        <w:rPr>
          <w:rFonts w:ascii="Times New Roman" w:hAnsi="Times New Roman" w:cs="Times New Roman"/>
          <w:sz w:val="28"/>
          <w:szCs w:val="28"/>
        </w:rPr>
        <w:t xml:space="preserve"> and you are not to purchase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in the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w:t>
      </w:r>
      <w:r w:rsidRPr="00FE3BA9">
        <w:rPr>
          <w:rFonts w:ascii="Times New Roman" w:hAnsi="Times New Roman" w:cs="Times New Roman"/>
          <w:sz w:val="28"/>
          <w:szCs w:val="28"/>
        </w:rPr>
        <w:t>crowd sale</w:t>
      </w:r>
      <w:r w:rsidRPr="005D302A">
        <w:rPr>
          <w:rFonts w:ascii="Times New Roman" w:hAnsi="Times New Roman" w:cs="Times New Roman"/>
          <w:sz w:val="28"/>
          <w:szCs w:val="28"/>
        </w:rPr>
        <w:t xml:space="preserve"> if you are a citizen resident (tax or otherwise) or green card holder of the United States of America or a resident of the People’s Republic of China or South Korea</w:t>
      </w:r>
      <w:r w:rsidR="00D7419A" w:rsidRPr="005D302A">
        <w:rPr>
          <w:rFonts w:ascii="Times New Roman" w:hAnsi="Times New Roman" w:cs="Times New Roman"/>
          <w:sz w:val="28"/>
          <w:szCs w:val="28"/>
        </w:rPr>
        <w:t>.</w:t>
      </w:r>
    </w:p>
    <w:p w14:paraId="38C2B4E5" w14:textId="77777777" w:rsidR="007B1874" w:rsidRDefault="007B1874" w:rsidP="00AE16BB">
      <w:pPr>
        <w:rPr>
          <w:rStyle w:val="Heading1Char"/>
          <w:rFonts w:cs="Times New Roman"/>
        </w:rPr>
      </w:pPr>
    </w:p>
    <w:p w14:paraId="10463418" w14:textId="647DDB25" w:rsidR="0092690E" w:rsidRPr="005D302A" w:rsidRDefault="00D7419A" w:rsidP="00AE16BB">
      <w:pPr>
        <w:rPr>
          <w:rFonts w:ascii="Times New Roman" w:hAnsi="Times New Roman" w:cs="Times New Roman"/>
          <w:sz w:val="28"/>
          <w:szCs w:val="28"/>
        </w:rPr>
      </w:pPr>
      <w:bookmarkStart w:id="4" w:name="_Toc510833404"/>
      <w:r w:rsidRPr="005D302A">
        <w:rPr>
          <w:rStyle w:val="Heading1Char"/>
          <w:rFonts w:cs="Times New Roman"/>
        </w:rPr>
        <w:t xml:space="preserve">2.0.0 </w:t>
      </w:r>
      <w:r w:rsidR="0092690E" w:rsidRPr="005D302A">
        <w:rPr>
          <w:rStyle w:val="Heading1Char"/>
          <w:rFonts w:cs="Times New Roman"/>
        </w:rPr>
        <w:t>TARS OPERATION</w:t>
      </w:r>
      <w:r w:rsidR="0040536A" w:rsidRPr="005D302A">
        <w:rPr>
          <w:rStyle w:val="Heading1Char"/>
          <w:rFonts w:cs="Times New Roman"/>
        </w:rPr>
        <w:t>S</w:t>
      </w:r>
      <w:bookmarkEnd w:id="4"/>
      <w:r w:rsidR="001856F0">
        <w:rPr>
          <w:rFonts w:ascii="Times New Roman" w:hAnsi="Times New Roman" w:cs="Times New Roman"/>
          <w:sz w:val="28"/>
          <w:szCs w:val="28"/>
        </w:rPr>
        <w:br/>
        <w:t>The TARS</w:t>
      </w:r>
      <w:r w:rsidR="0040536A" w:rsidRPr="005D302A">
        <w:rPr>
          <w:rFonts w:ascii="Times New Roman" w:hAnsi="Times New Roman" w:cs="Times New Roman"/>
          <w:sz w:val="28"/>
          <w:szCs w:val="28"/>
        </w:rPr>
        <w:t xml:space="preserve"> application enable</w:t>
      </w:r>
      <w:r w:rsidR="00E57811">
        <w:rPr>
          <w:rFonts w:ascii="Times New Roman" w:hAnsi="Times New Roman" w:cs="Times New Roman"/>
          <w:sz w:val="28"/>
          <w:szCs w:val="28"/>
        </w:rPr>
        <w:t>s</w:t>
      </w:r>
      <w:r w:rsidR="0040536A" w:rsidRPr="005D302A">
        <w:rPr>
          <w:rFonts w:ascii="Times New Roman" w:hAnsi="Times New Roman" w:cs="Times New Roman"/>
          <w:sz w:val="28"/>
          <w:szCs w:val="28"/>
        </w:rPr>
        <w:t xml:space="preserve"> users to partake in a </w:t>
      </w:r>
      <w:r w:rsidR="00AB2006" w:rsidRPr="005D302A">
        <w:rPr>
          <w:rFonts w:ascii="Times New Roman" w:hAnsi="Times New Roman" w:cs="Times New Roman"/>
          <w:sz w:val="28"/>
          <w:szCs w:val="28"/>
        </w:rPr>
        <w:t>plethora of commercial and contractual activities using any applicable cryptocurrency from one convenient location</w:t>
      </w:r>
      <w:r w:rsidR="000E4DFC" w:rsidRPr="005D302A">
        <w:rPr>
          <w:rStyle w:val="EndnoteReference"/>
          <w:rFonts w:ascii="Times New Roman" w:hAnsi="Times New Roman" w:cs="Times New Roman"/>
          <w:sz w:val="28"/>
          <w:szCs w:val="28"/>
        </w:rPr>
        <w:endnoteReference w:id="1"/>
      </w:r>
      <w:r w:rsidR="00AB2006" w:rsidRPr="005D302A">
        <w:rPr>
          <w:rFonts w:ascii="Times New Roman" w:hAnsi="Times New Roman" w:cs="Times New Roman"/>
          <w:sz w:val="28"/>
          <w:szCs w:val="28"/>
        </w:rPr>
        <w:t>.  This app is the gateway to cryptocurrency for the general user.  It offers the following (see Figure 6):</w:t>
      </w:r>
    </w:p>
    <w:p w14:paraId="5181231F" w14:textId="221FF813" w:rsidR="00AB2006" w:rsidRPr="005D302A" w:rsidRDefault="00AB2006"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lastRenderedPageBreak/>
        <w:t>Have a smart contract developed by telling TARS what you want and what you’re willing to pay for it.</w:t>
      </w:r>
    </w:p>
    <w:p w14:paraId="3F7CAE92" w14:textId="75BA1E55" w:rsidR="00AB2006" w:rsidRPr="005D302A" w:rsidRDefault="00AB2006"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View and choose from a list of potential smart contacts in need of contractual counterparts</w:t>
      </w:r>
      <w:r w:rsidR="00E57811">
        <w:rPr>
          <w:rFonts w:ascii="Times New Roman" w:hAnsi="Times New Roman" w:cs="Times New Roman"/>
          <w:sz w:val="28"/>
          <w:szCs w:val="28"/>
        </w:rPr>
        <w:t>.</w:t>
      </w:r>
    </w:p>
    <w:p w14:paraId="0A9302D9" w14:textId="597E075D" w:rsidR="00AB2006" w:rsidRPr="005D302A" w:rsidRDefault="00AB2006"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Delegate oversight of the contact’s execution.</w:t>
      </w:r>
    </w:p>
    <w:p w14:paraId="52ED6D33" w14:textId="67D72D3C" w:rsidR="00AB2006" w:rsidRPr="005D302A" w:rsidRDefault="00AB2006"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Have the applicable payment released after the fulfillment of the contract directly into a wallet or an account of your choosing.</w:t>
      </w:r>
    </w:p>
    <w:p w14:paraId="44EF5533" w14:textId="74E3BF6D" w:rsidR="00AB2006" w:rsidRPr="005D302A" w:rsidRDefault="00AB2006"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View all cryptocurrencies you own on one page.</w:t>
      </w:r>
    </w:p>
    <w:p w14:paraId="6033A983" w14:textId="002A9633" w:rsidR="00AB2006" w:rsidRPr="005D302A" w:rsidRDefault="006608E1"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 xml:space="preserve">See current </w:t>
      </w:r>
      <w:r w:rsidR="000C34C4" w:rsidRPr="005D302A">
        <w:rPr>
          <w:rFonts w:ascii="Times New Roman" w:hAnsi="Times New Roman" w:cs="Times New Roman"/>
          <w:sz w:val="28"/>
          <w:szCs w:val="28"/>
        </w:rPr>
        <w:t>market</w:t>
      </w:r>
      <w:r w:rsidR="00017112" w:rsidRPr="005D302A">
        <w:rPr>
          <w:rFonts w:ascii="Times New Roman" w:hAnsi="Times New Roman" w:cs="Times New Roman"/>
          <w:sz w:val="28"/>
          <w:szCs w:val="28"/>
        </w:rPr>
        <w:t xml:space="preserve"> value</w:t>
      </w:r>
      <w:r w:rsidR="00E57811">
        <w:rPr>
          <w:rFonts w:ascii="Times New Roman" w:hAnsi="Times New Roman" w:cs="Times New Roman"/>
          <w:sz w:val="28"/>
          <w:szCs w:val="28"/>
        </w:rPr>
        <w:t>s</w:t>
      </w:r>
      <w:r w:rsidR="00017112" w:rsidRPr="005D302A">
        <w:rPr>
          <w:rFonts w:ascii="Times New Roman" w:hAnsi="Times New Roman" w:cs="Times New Roman"/>
          <w:sz w:val="28"/>
          <w:szCs w:val="28"/>
        </w:rPr>
        <w:t xml:space="preserve"> and breakdown of portfolios by percentage of any </w:t>
      </w:r>
      <w:r w:rsidR="00FE3BA9">
        <w:rPr>
          <w:rFonts w:ascii="Times New Roman" w:hAnsi="Times New Roman" w:cs="Times New Roman"/>
          <w:sz w:val="28"/>
          <w:szCs w:val="28"/>
        </w:rPr>
        <w:t>cryptocurrency</w:t>
      </w:r>
      <w:r w:rsidR="00017112" w:rsidRPr="005D302A">
        <w:rPr>
          <w:rFonts w:ascii="Times New Roman" w:hAnsi="Times New Roman" w:cs="Times New Roman"/>
          <w:sz w:val="28"/>
          <w:szCs w:val="28"/>
        </w:rPr>
        <w:t xml:space="preserve"> holdings.</w:t>
      </w:r>
    </w:p>
    <w:p w14:paraId="4C6EA94D" w14:textId="40996A80" w:rsidR="00017112" w:rsidRPr="005D302A" w:rsidRDefault="00017112"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View wallets and related details with the push of a button.</w:t>
      </w:r>
    </w:p>
    <w:p w14:paraId="58977D00" w14:textId="7013D40A" w:rsidR="00017112" w:rsidRPr="005D302A" w:rsidRDefault="00017112"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View and access the website of B2C and B2</w:t>
      </w:r>
      <w:r w:rsidR="003036D9" w:rsidRPr="005D302A">
        <w:rPr>
          <w:rFonts w:ascii="Times New Roman" w:hAnsi="Times New Roman" w:cs="Times New Roman"/>
          <w:sz w:val="28"/>
          <w:szCs w:val="28"/>
        </w:rPr>
        <w:t>B business</w:t>
      </w:r>
      <w:r w:rsidR="00E57811">
        <w:rPr>
          <w:rFonts w:ascii="Times New Roman" w:hAnsi="Times New Roman" w:cs="Times New Roman"/>
          <w:sz w:val="28"/>
          <w:szCs w:val="28"/>
        </w:rPr>
        <w:t>es</w:t>
      </w:r>
      <w:r w:rsidRPr="005D302A">
        <w:rPr>
          <w:rFonts w:ascii="Times New Roman" w:hAnsi="Times New Roman" w:cs="Times New Roman"/>
          <w:sz w:val="28"/>
          <w:szCs w:val="28"/>
        </w:rPr>
        <w:t xml:space="preserve"> that accept payment in any cryptocurrency.</w:t>
      </w:r>
    </w:p>
    <w:p w14:paraId="17EE8942" w14:textId="535E9C68" w:rsidR="00017112" w:rsidRPr="005D302A" w:rsidRDefault="00017112"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 xml:space="preserve">Mine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(the TARS-Exclusive Token) by developing, connecting parties to and orchestrating payment stemming from smart contracts.</w:t>
      </w:r>
    </w:p>
    <w:p w14:paraId="5BA7B3D1" w14:textId="3B19E064" w:rsidR="005B48B8" w:rsidRPr="005D302A" w:rsidRDefault="005B48B8"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sz w:val="28"/>
          <w:szCs w:val="28"/>
        </w:rPr>
        <w:t>Stay</w:t>
      </w:r>
      <w:r w:rsidR="00884F35" w:rsidRPr="005D302A">
        <w:rPr>
          <w:rFonts w:ascii="Times New Roman" w:hAnsi="Times New Roman" w:cs="Times New Roman"/>
          <w:sz w:val="28"/>
          <w:szCs w:val="28"/>
        </w:rPr>
        <w:t xml:space="preserve"> abreast of the latest cryptocurrency and blockchain-related news.</w:t>
      </w:r>
    </w:p>
    <w:p w14:paraId="4D2534EF" w14:textId="38C5937F" w:rsidR="00884F35" w:rsidRPr="005D302A" w:rsidRDefault="004F4132" w:rsidP="00BD3615">
      <w:pPr>
        <w:pStyle w:val="ListParagraph"/>
        <w:numPr>
          <w:ilvl w:val="0"/>
          <w:numId w:val="14"/>
        </w:numPr>
        <w:rPr>
          <w:rFonts w:ascii="Times New Roman" w:hAnsi="Times New Roman" w:cs="Times New Roman"/>
          <w:sz w:val="28"/>
          <w:szCs w:val="28"/>
        </w:rPr>
      </w:pPr>
      <w:r w:rsidRPr="005D302A">
        <w:rPr>
          <w:rFonts w:ascii="Times New Roman" w:hAnsi="Times New Roman" w:cs="Times New Roman"/>
          <w:noProof/>
          <w:sz w:val="28"/>
          <w:szCs w:val="28"/>
        </w:rPr>
        <w:drawing>
          <wp:anchor distT="0" distB="0" distL="114300" distR="114300" simplePos="0" relativeHeight="251672576" behindDoc="0" locked="0" layoutInCell="1" allowOverlap="1" wp14:anchorId="636A11C7" wp14:editId="5A299746">
            <wp:simplePos x="0" y="0"/>
            <wp:positionH relativeFrom="margin">
              <wp:align>center</wp:align>
            </wp:positionH>
            <wp:positionV relativeFrom="paragraph">
              <wp:posOffset>369570</wp:posOffset>
            </wp:positionV>
            <wp:extent cx="7027545" cy="307594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7545" cy="3075940"/>
                    </a:xfrm>
                    <a:prstGeom prst="rect">
                      <a:avLst/>
                    </a:prstGeom>
                  </pic:spPr>
                </pic:pic>
              </a:graphicData>
            </a:graphic>
            <wp14:sizeRelH relativeFrom="margin">
              <wp14:pctWidth>0</wp14:pctWidth>
            </wp14:sizeRelH>
            <wp14:sizeRelV relativeFrom="margin">
              <wp14:pctHeight>0</wp14:pctHeight>
            </wp14:sizeRelV>
          </wp:anchor>
        </w:drawing>
      </w:r>
      <w:r w:rsidR="00884F35" w:rsidRPr="005D302A">
        <w:rPr>
          <w:rFonts w:ascii="Times New Roman" w:hAnsi="Times New Roman" w:cs="Times New Roman"/>
          <w:sz w:val="28"/>
          <w:szCs w:val="28"/>
        </w:rPr>
        <w:t>Interact with other cryptocurrency owners.</w:t>
      </w:r>
    </w:p>
    <w:p w14:paraId="6E07374A" w14:textId="76C32DEB" w:rsidR="00964634" w:rsidRPr="005D302A" w:rsidRDefault="00964634" w:rsidP="00964634">
      <w:pPr>
        <w:rPr>
          <w:rFonts w:ascii="Times New Roman" w:hAnsi="Times New Roman" w:cs="Times New Roman"/>
          <w:sz w:val="28"/>
          <w:szCs w:val="28"/>
        </w:rPr>
      </w:pPr>
    </w:p>
    <w:p w14:paraId="500E3BCC" w14:textId="1E176F97" w:rsidR="00964634" w:rsidRPr="005D302A" w:rsidRDefault="00964634" w:rsidP="00964634">
      <w:pPr>
        <w:rPr>
          <w:rFonts w:ascii="Times New Roman" w:hAnsi="Times New Roman" w:cs="Times New Roman"/>
          <w:sz w:val="28"/>
          <w:szCs w:val="28"/>
        </w:rPr>
      </w:pPr>
      <w:bookmarkStart w:id="5" w:name="_Toc510833405"/>
      <w:r w:rsidRPr="005D302A">
        <w:rPr>
          <w:rStyle w:val="Heading2Char"/>
          <w:rFonts w:cs="Times New Roman"/>
        </w:rPr>
        <w:t>2.1.0. TARS User Payment Model</w:t>
      </w:r>
      <w:bookmarkEnd w:id="5"/>
      <w:r w:rsidRPr="005D302A">
        <w:rPr>
          <w:rFonts w:ascii="Times New Roman" w:hAnsi="Times New Roman" w:cs="Times New Roman"/>
          <w:b/>
          <w:sz w:val="28"/>
          <w:szCs w:val="28"/>
          <w:u w:val="single"/>
        </w:rPr>
        <w:br/>
      </w:r>
      <w:r w:rsidRPr="005D302A">
        <w:rPr>
          <w:rFonts w:ascii="Times New Roman" w:hAnsi="Times New Roman" w:cs="Times New Roman"/>
          <w:sz w:val="28"/>
          <w:szCs w:val="28"/>
        </w:rPr>
        <w:t xml:space="preserve">TARS </w:t>
      </w:r>
      <w:r w:rsidR="0015578F" w:rsidRPr="005D302A">
        <w:rPr>
          <w:rFonts w:ascii="Times New Roman" w:hAnsi="Times New Roman" w:cs="Times New Roman"/>
          <w:sz w:val="28"/>
          <w:szCs w:val="28"/>
        </w:rPr>
        <w:t>operate</w:t>
      </w:r>
      <w:r w:rsidR="00C61080">
        <w:rPr>
          <w:rFonts w:ascii="Times New Roman" w:hAnsi="Times New Roman" w:cs="Times New Roman"/>
          <w:sz w:val="28"/>
          <w:szCs w:val="28"/>
        </w:rPr>
        <w:t>s</w:t>
      </w:r>
      <w:r w:rsidRPr="005D302A">
        <w:rPr>
          <w:rFonts w:ascii="Times New Roman" w:hAnsi="Times New Roman" w:cs="Times New Roman"/>
          <w:sz w:val="28"/>
          <w:szCs w:val="28"/>
        </w:rPr>
        <w:t xml:space="preserve"> on </w:t>
      </w:r>
      <w:r w:rsidR="0015578F" w:rsidRPr="005D302A">
        <w:rPr>
          <w:rFonts w:ascii="Times New Roman" w:hAnsi="Times New Roman" w:cs="Times New Roman"/>
          <w:sz w:val="28"/>
          <w:szCs w:val="28"/>
        </w:rPr>
        <w:t xml:space="preserve">what’s known as a Freemium Model, granting access to the platform to any non-cryptocurrency owner who agrees to complete a simple questionnaire, and to </w:t>
      </w:r>
      <w:r w:rsidR="0015578F" w:rsidRPr="005D302A">
        <w:rPr>
          <w:rFonts w:ascii="Times New Roman" w:hAnsi="Times New Roman" w:cs="Times New Roman"/>
          <w:sz w:val="28"/>
          <w:szCs w:val="28"/>
        </w:rPr>
        <w:lastRenderedPageBreak/>
        <w:t>any cryptocurrency owner who agrees to submit their identifying key information.  However, the following activit</w:t>
      </w:r>
      <w:r w:rsidR="00AC5510">
        <w:rPr>
          <w:rFonts w:ascii="Times New Roman" w:hAnsi="Times New Roman" w:cs="Times New Roman"/>
          <w:sz w:val="28"/>
          <w:szCs w:val="28"/>
        </w:rPr>
        <w:t>ies</w:t>
      </w:r>
      <w:r w:rsidR="0015578F" w:rsidRPr="005D302A">
        <w:rPr>
          <w:rFonts w:ascii="Times New Roman" w:hAnsi="Times New Roman" w:cs="Times New Roman"/>
          <w:sz w:val="28"/>
          <w:szCs w:val="28"/>
        </w:rPr>
        <w:t xml:space="preserve"> cost </w:t>
      </w:r>
      <w:r w:rsidR="002816B8" w:rsidRPr="005D302A">
        <w:rPr>
          <w:rFonts w:ascii="Times New Roman" w:hAnsi="Times New Roman" w:cs="Times New Roman"/>
          <w:sz w:val="28"/>
          <w:szCs w:val="28"/>
        </w:rPr>
        <w:t>TARSCoin</w:t>
      </w:r>
      <w:r w:rsidR="0015578F" w:rsidRPr="005D302A">
        <w:rPr>
          <w:rFonts w:ascii="Times New Roman" w:hAnsi="Times New Roman" w:cs="Times New Roman"/>
          <w:sz w:val="28"/>
          <w:szCs w:val="28"/>
        </w:rPr>
        <w:t xml:space="preserve"> or a fraction thereof (see </w:t>
      </w:r>
      <w:r w:rsidR="0015578F" w:rsidRPr="005D302A">
        <w:rPr>
          <w:rFonts w:ascii="Times New Roman" w:hAnsi="Times New Roman" w:cs="Times New Roman"/>
          <w:b/>
          <w:sz w:val="28"/>
          <w:szCs w:val="28"/>
        </w:rPr>
        <w:t>Figure 7</w:t>
      </w:r>
      <w:r w:rsidR="0015578F" w:rsidRPr="005D302A">
        <w:rPr>
          <w:rFonts w:ascii="Times New Roman" w:hAnsi="Times New Roman" w:cs="Times New Roman"/>
          <w:sz w:val="28"/>
          <w:szCs w:val="28"/>
        </w:rPr>
        <w:t>):</w:t>
      </w:r>
    </w:p>
    <w:p w14:paraId="435789C0" w14:textId="7558672F" w:rsidR="0015578F" w:rsidRPr="005D302A" w:rsidRDefault="0015578F" w:rsidP="0015578F">
      <w:pPr>
        <w:pStyle w:val="ListParagraph"/>
        <w:numPr>
          <w:ilvl w:val="0"/>
          <w:numId w:val="4"/>
        </w:numPr>
        <w:rPr>
          <w:rFonts w:ascii="Times New Roman" w:hAnsi="Times New Roman" w:cs="Times New Roman"/>
          <w:sz w:val="28"/>
          <w:szCs w:val="28"/>
        </w:rPr>
      </w:pPr>
      <w:r w:rsidRPr="005D302A">
        <w:rPr>
          <w:rFonts w:ascii="Times New Roman" w:hAnsi="Times New Roman" w:cs="Times New Roman"/>
          <w:sz w:val="28"/>
          <w:szCs w:val="28"/>
        </w:rPr>
        <w:t xml:space="preserve">Accessing the </w:t>
      </w:r>
      <w:r w:rsidR="00AC5510">
        <w:rPr>
          <w:rFonts w:ascii="Times New Roman" w:hAnsi="Times New Roman" w:cs="Times New Roman"/>
          <w:sz w:val="28"/>
          <w:szCs w:val="28"/>
        </w:rPr>
        <w:t>T</w:t>
      </w:r>
      <w:r w:rsidRPr="005D302A">
        <w:rPr>
          <w:rFonts w:ascii="Times New Roman" w:hAnsi="Times New Roman" w:cs="Times New Roman"/>
          <w:sz w:val="28"/>
          <w:szCs w:val="28"/>
        </w:rPr>
        <w:t>ARS Alpha Investor Relations Page (AIRP);</w:t>
      </w:r>
      <w:r w:rsidRPr="005D302A">
        <w:rPr>
          <w:rStyle w:val="EndnoteReference"/>
          <w:rFonts w:ascii="Times New Roman" w:hAnsi="Times New Roman" w:cs="Times New Roman"/>
          <w:sz w:val="28"/>
          <w:szCs w:val="28"/>
        </w:rPr>
        <w:endnoteReference w:id="2"/>
      </w:r>
    </w:p>
    <w:p w14:paraId="3BEE152C" w14:textId="4CAFEADC" w:rsidR="0015578F" w:rsidRPr="005D302A" w:rsidRDefault="0015578F" w:rsidP="0015578F">
      <w:pPr>
        <w:pStyle w:val="ListParagraph"/>
        <w:numPr>
          <w:ilvl w:val="0"/>
          <w:numId w:val="4"/>
        </w:numPr>
        <w:rPr>
          <w:rFonts w:ascii="Times New Roman" w:hAnsi="Times New Roman" w:cs="Times New Roman"/>
          <w:sz w:val="28"/>
          <w:szCs w:val="28"/>
        </w:rPr>
      </w:pPr>
      <w:r w:rsidRPr="005D302A">
        <w:rPr>
          <w:rFonts w:ascii="Times New Roman" w:hAnsi="Times New Roman" w:cs="Times New Roman"/>
          <w:sz w:val="28"/>
          <w:szCs w:val="28"/>
        </w:rPr>
        <w:t>Creating a custom smart contract via the Personal Smart Contract Market;</w:t>
      </w:r>
    </w:p>
    <w:p w14:paraId="13D1D975" w14:textId="5CAA745C" w:rsidR="0015578F" w:rsidRPr="005D302A" w:rsidRDefault="0015578F" w:rsidP="0015578F">
      <w:pPr>
        <w:pStyle w:val="ListParagraph"/>
        <w:numPr>
          <w:ilvl w:val="0"/>
          <w:numId w:val="4"/>
        </w:numPr>
        <w:rPr>
          <w:rFonts w:ascii="Times New Roman" w:hAnsi="Times New Roman" w:cs="Times New Roman"/>
          <w:sz w:val="28"/>
          <w:szCs w:val="28"/>
        </w:rPr>
      </w:pPr>
      <w:r w:rsidRPr="005D302A">
        <w:rPr>
          <w:rFonts w:ascii="Times New Roman" w:hAnsi="Times New Roman" w:cs="Times New Roman"/>
          <w:sz w:val="28"/>
          <w:szCs w:val="28"/>
        </w:rPr>
        <w:t xml:space="preserve">Entering into a smart contract that has been listed </w:t>
      </w:r>
      <w:r w:rsidR="00AC5510">
        <w:rPr>
          <w:rFonts w:ascii="Times New Roman" w:hAnsi="Times New Roman" w:cs="Times New Roman"/>
          <w:sz w:val="28"/>
          <w:szCs w:val="28"/>
        </w:rPr>
        <w:t>on</w:t>
      </w:r>
      <w:r w:rsidRPr="005D302A">
        <w:rPr>
          <w:rFonts w:ascii="Times New Roman" w:hAnsi="Times New Roman" w:cs="Times New Roman"/>
          <w:sz w:val="28"/>
          <w:szCs w:val="28"/>
        </w:rPr>
        <w:t xml:space="preserve"> the Smart Contract Market;</w:t>
      </w:r>
    </w:p>
    <w:p w14:paraId="5DF7793B" w14:textId="3911F0FE" w:rsidR="0015578F" w:rsidRPr="005D302A" w:rsidRDefault="00AC5510" w:rsidP="0015578F">
      <w:pPr>
        <w:pStyle w:val="ListParagraph"/>
        <w:numPr>
          <w:ilvl w:val="0"/>
          <w:numId w:val="4"/>
        </w:numPr>
        <w:rPr>
          <w:rFonts w:ascii="Times New Roman" w:hAnsi="Times New Roman" w:cs="Times New Roman"/>
          <w:sz w:val="28"/>
          <w:szCs w:val="28"/>
        </w:rPr>
      </w:pPr>
      <w:r w:rsidRPr="005D302A">
        <w:rPr>
          <w:rFonts w:ascii="Times New Roman" w:hAnsi="Times New Roman" w:cs="Times New Roman"/>
          <w:noProof/>
          <w:sz w:val="28"/>
          <w:szCs w:val="28"/>
        </w:rPr>
        <w:drawing>
          <wp:anchor distT="0" distB="0" distL="114300" distR="114300" simplePos="0" relativeHeight="251673600" behindDoc="0" locked="0" layoutInCell="1" allowOverlap="1" wp14:anchorId="312A0A78" wp14:editId="32E589D6">
            <wp:simplePos x="0" y="0"/>
            <wp:positionH relativeFrom="margin">
              <wp:posOffset>84455</wp:posOffset>
            </wp:positionH>
            <wp:positionV relativeFrom="paragraph">
              <wp:posOffset>484505</wp:posOffset>
            </wp:positionV>
            <wp:extent cx="6230620" cy="2822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0620" cy="2822575"/>
                    </a:xfrm>
                    <a:prstGeom prst="rect">
                      <a:avLst/>
                    </a:prstGeom>
                  </pic:spPr>
                </pic:pic>
              </a:graphicData>
            </a:graphic>
            <wp14:sizeRelH relativeFrom="margin">
              <wp14:pctWidth>0</wp14:pctWidth>
            </wp14:sizeRelH>
          </wp:anchor>
        </w:drawing>
      </w:r>
      <w:r w:rsidR="0015578F" w:rsidRPr="005D302A">
        <w:rPr>
          <w:rFonts w:ascii="Times New Roman" w:hAnsi="Times New Roman" w:cs="Times New Roman"/>
          <w:sz w:val="28"/>
          <w:szCs w:val="28"/>
        </w:rPr>
        <w:t>Acquiring products/services</w:t>
      </w:r>
    </w:p>
    <w:p w14:paraId="053D262F" w14:textId="10D46964" w:rsidR="009E7285" w:rsidRPr="005D302A" w:rsidRDefault="0015578F" w:rsidP="00AE16BB">
      <w:pPr>
        <w:rPr>
          <w:rFonts w:ascii="Times New Roman" w:hAnsi="Times New Roman" w:cs="Times New Roman"/>
          <w:sz w:val="28"/>
          <w:szCs w:val="28"/>
        </w:rPr>
      </w:pPr>
      <w:r w:rsidRPr="005D302A">
        <w:rPr>
          <w:rFonts w:ascii="Times New Roman" w:hAnsi="Times New Roman" w:cs="Times New Roman"/>
          <w:sz w:val="28"/>
          <w:szCs w:val="28"/>
        </w:rPr>
        <w:t>After obtaining any of the many cryptocurrencies available, entering their identifying key.</w:t>
      </w:r>
      <w:r w:rsidR="00AC5510">
        <w:rPr>
          <w:rFonts w:ascii="Times New Roman" w:hAnsi="Times New Roman" w:cs="Times New Roman"/>
          <w:sz w:val="28"/>
          <w:szCs w:val="28"/>
        </w:rPr>
        <w:t xml:space="preserve">  </w:t>
      </w:r>
      <w:r w:rsidR="009E7285" w:rsidRPr="005D302A">
        <w:rPr>
          <w:rFonts w:ascii="Times New Roman" w:hAnsi="Times New Roman" w:cs="Times New Roman"/>
          <w:sz w:val="28"/>
          <w:szCs w:val="28"/>
        </w:rPr>
        <w:t xml:space="preserve">Information, and/or completing the TARS questionnaire, a TARS app user </w:t>
      </w:r>
      <w:r w:rsidR="007D5DB8" w:rsidRPr="005D302A">
        <w:rPr>
          <w:rFonts w:ascii="Times New Roman" w:hAnsi="Times New Roman" w:cs="Times New Roman"/>
          <w:sz w:val="28"/>
          <w:szCs w:val="28"/>
        </w:rPr>
        <w:t xml:space="preserve">will be </w:t>
      </w:r>
      <w:r w:rsidR="009E7285" w:rsidRPr="005D302A">
        <w:rPr>
          <w:rFonts w:ascii="Times New Roman" w:hAnsi="Times New Roman" w:cs="Times New Roman"/>
          <w:sz w:val="28"/>
          <w:szCs w:val="28"/>
        </w:rPr>
        <w:t xml:space="preserve">able to access a </w:t>
      </w:r>
      <w:r w:rsidR="007D5DB8" w:rsidRPr="005D302A">
        <w:rPr>
          <w:rFonts w:ascii="Times New Roman" w:hAnsi="Times New Roman" w:cs="Times New Roman"/>
          <w:sz w:val="28"/>
          <w:szCs w:val="28"/>
        </w:rPr>
        <w:t>user-specific TARS HOME PAGE after logging into TARS.  From this HOME PAGE they can monitor their cryptocurrency portfolio in real-time, the value of said holdings, and the specific breakdown of their cryptocurrency asset</w:t>
      </w:r>
      <w:r w:rsidR="00B97215">
        <w:rPr>
          <w:rFonts w:ascii="Times New Roman" w:hAnsi="Times New Roman" w:cs="Times New Roman"/>
          <w:sz w:val="28"/>
          <w:szCs w:val="28"/>
        </w:rPr>
        <w:t>s.  By selecting certain option</w:t>
      </w:r>
      <w:r w:rsidR="007D5DB8" w:rsidRPr="005D302A">
        <w:rPr>
          <w:rFonts w:ascii="Times New Roman" w:hAnsi="Times New Roman" w:cs="Times New Roman"/>
          <w:sz w:val="28"/>
          <w:szCs w:val="28"/>
        </w:rPr>
        <w:t>s on their HOME PAGE a user can also partake in commercial activity, conduct transactions using their cryptocurrencies and proceed to customize smart contract associated with such activity.</w:t>
      </w:r>
    </w:p>
    <w:p w14:paraId="3D75701C" w14:textId="57A6A564" w:rsidR="007D5DB8" w:rsidRPr="005D302A" w:rsidRDefault="007D5DB8" w:rsidP="00AE16BB">
      <w:pPr>
        <w:rPr>
          <w:rFonts w:ascii="Times New Roman" w:hAnsi="Times New Roman" w:cs="Times New Roman"/>
          <w:sz w:val="28"/>
          <w:szCs w:val="28"/>
        </w:rPr>
      </w:pPr>
      <w:bookmarkStart w:id="6" w:name="_Toc510833406"/>
      <w:r w:rsidRPr="00E667E1">
        <w:rPr>
          <w:rStyle w:val="Heading2Char"/>
        </w:rPr>
        <w:t xml:space="preserve">2.2.0. </w:t>
      </w:r>
      <w:r w:rsidR="002816B8" w:rsidRPr="00E667E1">
        <w:rPr>
          <w:rStyle w:val="Heading2Char"/>
        </w:rPr>
        <w:t>TARSCoin</w:t>
      </w:r>
      <w:bookmarkEnd w:id="6"/>
      <w:r w:rsidRPr="005D302A">
        <w:rPr>
          <w:rFonts w:ascii="Times New Roman" w:hAnsi="Times New Roman" w:cs="Times New Roman"/>
          <w:sz w:val="28"/>
          <w:szCs w:val="28"/>
        </w:rPr>
        <w:t xml:space="preserve"> (see </w:t>
      </w:r>
      <w:r w:rsidRPr="005D302A">
        <w:rPr>
          <w:rFonts w:ascii="Times New Roman" w:hAnsi="Times New Roman" w:cs="Times New Roman"/>
          <w:b/>
          <w:sz w:val="28"/>
          <w:szCs w:val="28"/>
        </w:rPr>
        <w:t>Figure 7</w:t>
      </w:r>
      <w:r w:rsidR="00557E08" w:rsidRPr="005D302A">
        <w:rPr>
          <w:rFonts w:ascii="Times New Roman" w:hAnsi="Times New Roman" w:cs="Times New Roman"/>
          <w:sz w:val="28"/>
          <w:szCs w:val="28"/>
        </w:rPr>
        <w:t xml:space="preserve">) </w:t>
      </w:r>
      <w:r w:rsidRPr="005D302A">
        <w:rPr>
          <w:rFonts w:ascii="Times New Roman" w:hAnsi="Times New Roman" w:cs="Times New Roman"/>
          <w:sz w:val="28"/>
          <w:szCs w:val="28"/>
        </w:rPr>
        <w:br/>
      </w:r>
      <w:proofErr w:type="spellStart"/>
      <w:r w:rsidR="002816B8" w:rsidRPr="005D302A">
        <w:rPr>
          <w:rFonts w:ascii="Times New Roman" w:hAnsi="Times New Roman" w:cs="Times New Roman"/>
          <w:sz w:val="28"/>
          <w:szCs w:val="28"/>
        </w:rPr>
        <w:t>TARSCoin</w:t>
      </w:r>
      <w:proofErr w:type="spellEnd"/>
      <w:r w:rsidRPr="005D302A">
        <w:rPr>
          <w:rFonts w:ascii="Times New Roman" w:hAnsi="Times New Roman" w:cs="Times New Roman"/>
          <w:sz w:val="28"/>
          <w:szCs w:val="28"/>
        </w:rPr>
        <w:t xml:space="preserve"> is the TARS blockchain’s native cryptocurrency.  Indigenous to TARS, it’s a utility token that grants access to many features </w:t>
      </w:r>
      <w:r w:rsidR="000268B6" w:rsidRPr="005D302A">
        <w:rPr>
          <w:rFonts w:ascii="Times New Roman" w:hAnsi="Times New Roman" w:cs="Times New Roman"/>
          <w:sz w:val="28"/>
          <w:szCs w:val="28"/>
        </w:rPr>
        <w:t>unique only to the TARS application.  It is created and earned by independent miners loosely affiliated with the</w:t>
      </w:r>
      <w:r w:rsidR="00B97215">
        <w:rPr>
          <w:rFonts w:ascii="Times New Roman" w:hAnsi="Times New Roman" w:cs="Times New Roman"/>
          <w:sz w:val="28"/>
          <w:szCs w:val="28"/>
        </w:rPr>
        <w:t xml:space="preserve"> Decentralized Miner’s Network ,</w:t>
      </w:r>
      <w:r w:rsidR="000268B6" w:rsidRPr="005D302A">
        <w:rPr>
          <w:rFonts w:ascii="Times New Roman" w:hAnsi="Times New Roman" w:cs="Times New Roman"/>
          <w:sz w:val="28"/>
          <w:szCs w:val="28"/>
        </w:rPr>
        <w:t>for detail</w:t>
      </w:r>
      <w:r w:rsidR="00B97215">
        <w:rPr>
          <w:rFonts w:ascii="Times New Roman" w:hAnsi="Times New Roman" w:cs="Times New Roman"/>
          <w:sz w:val="28"/>
          <w:szCs w:val="28"/>
        </w:rPr>
        <w:t>’s</w:t>
      </w:r>
      <w:r w:rsidR="000268B6" w:rsidRPr="005D302A">
        <w:rPr>
          <w:rFonts w:ascii="Times New Roman" w:hAnsi="Times New Roman" w:cs="Times New Roman"/>
          <w:sz w:val="28"/>
          <w:szCs w:val="28"/>
        </w:rPr>
        <w:t xml:space="preserve"> see</w:t>
      </w:r>
      <w:r w:rsidR="000268B6" w:rsidRPr="005D302A">
        <w:rPr>
          <w:rFonts w:ascii="Times New Roman" w:hAnsi="Times New Roman" w:cs="Times New Roman"/>
          <w:color w:val="2F5496" w:themeColor="accent1" w:themeShade="BF"/>
          <w:sz w:val="28"/>
          <w:szCs w:val="28"/>
        </w:rPr>
        <w:t xml:space="preserve"> </w:t>
      </w:r>
      <w:r w:rsidR="000268B6" w:rsidRPr="005D302A">
        <w:rPr>
          <w:rFonts w:ascii="Times New Roman" w:hAnsi="Times New Roman" w:cs="Times New Roman"/>
          <w:color w:val="2F5496" w:themeColor="accent1" w:themeShade="BF"/>
          <w:sz w:val="28"/>
          <w:szCs w:val="28"/>
          <w:u w:val="single"/>
        </w:rPr>
        <w:t>Decentralized Miner’s Network</w:t>
      </w:r>
      <w:r w:rsidR="000268B6" w:rsidRPr="005D302A">
        <w:rPr>
          <w:rFonts w:ascii="Times New Roman" w:hAnsi="Times New Roman" w:cs="Times New Roman"/>
          <w:sz w:val="28"/>
          <w:szCs w:val="28"/>
        </w:rPr>
        <w:t xml:space="preserve">, </w:t>
      </w:r>
      <w:r w:rsidR="000268B6" w:rsidRPr="005D302A">
        <w:rPr>
          <w:rFonts w:ascii="Times New Roman" w:hAnsi="Times New Roman" w:cs="Times New Roman"/>
          <w:color w:val="2F5496" w:themeColor="accent1" w:themeShade="BF"/>
          <w:sz w:val="28"/>
          <w:szCs w:val="28"/>
          <w:u w:val="single"/>
        </w:rPr>
        <w:t>Section 2.3.3.9</w:t>
      </w:r>
      <w:r w:rsidR="00FE3BA9">
        <w:rPr>
          <w:rFonts w:ascii="Times New Roman" w:hAnsi="Times New Roman" w:cs="Times New Roman"/>
          <w:color w:val="2F5496" w:themeColor="accent1" w:themeShade="BF"/>
          <w:sz w:val="28"/>
          <w:szCs w:val="28"/>
          <w:u w:val="single"/>
        </w:rPr>
        <w:t xml:space="preserve"> </w:t>
      </w:r>
      <w:r w:rsidR="000268B6" w:rsidRPr="005D302A">
        <w:rPr>
          <w:rFonts w:ascii="Times New Roman" w:hAnsi="Times New Roman" w:cs="Times New Roman"/>
          <w:color w:val="2F5496" w:themeColor="accent1" w:themeShade="BF"/>
          <w:sz w:val="28"/>
          <w:szCs w:val="28"/>
          <w:u w:val="single"/>
        </w:rPr>
        <w:t>(a)</w:t>
      </w:r>
      <w:r w:rsidR="000268B6" w:rsidRPr="005D302A">
        <w:rPr>
          <w:rFonts w:ascii="Times New Roman" w:hAnsi="Times New Roman" w:cs="Times New Roman"/>
          <w:sz w:val="28"/>
          <w:szCs w:val="28"/>
        </w:rPr>
        <w:t xml:space="preserve"> who create customized smart contract</w:t>
      </w:r>
      <w:r w:rsidR="00B97215">
        <w:rPr>
          <w:rFonts w:ascii="Times New Roman" w:hAnsi="Times New Roman" w:cs="Times New Roman"/>
          <w:sz w:val="28"/>
          <w:szCs w:val="28"/>
        </w:rPr>
        <w:t>’s</w:t>
      </w:r>
      <w:r w:rsidR="000268B6" w:rsidRPr="005D302A">
        <w:rPr>
          <w:rFonts w:ascii="Times New Roman" w:hAnsi="Times New Roman" w:cs="Times New Roman"/>
          <w:sz w:val="28"/>
          <w:szCs w:val="28"/>
        </w:rPr>
        <w:t xml:space="preserve"> for TARS Users.  </w:t>
      </w:r>
      <w:r w:rsidR="002816B8" w:rsidRPr="005D302A">
        <w:rPr>
          <w:rFonts w:ascii="Times New Roman" w:hAnsi="Times New Roman" w:cs="Times New Roman"/>
          <w:sz w:val="28"/>
          <w:szCs w:val="28"/>
        </w:rPr>
        <w:t>TARSCoin</w:t>
      </w:r>
      <w:r w:rsidR="000268B6" w:rsidRPr="005D302A">
        <w:rPr>
          <w:rFonts w:ascii="Times New Roman" w:hAnsi="Times New Roman" w:cs="Times New Roman"/>
          <w:sz w:val="28"/>
          <w:szCs w:val="28"/>
        </w:rPr>
        <w:t xml:space="preserve"> will be available to the public for the first time during an upcoming crowd sale.  (for </w:t>
      </w:r>
      <w:r w:rsidR="00557E08" w:rsidRPr="005D302A">
        <w:rPr>
          <w:rFonts w:ascii="Times New Roman" w:hAnsi="Times New Roman" w:cs="Times New Roman"/>
          <w:sz w:val="28"/>
          <w:szCs w:val="28"/>
        </w:rPr>
        <w:t>detail</w:t>
      </w:r>
      <w:r w:rsidR="00557E08">
        <w:rPr>
          <w:rFonts w:ascii="Times New Roman" w:hAnsi="Times New Roman" w:cs="Times New Roman"/>
          <w:sz w:val="28"/>
          <w:szCs w:val="28"/>
        </w:rPr>
        <w:t>s</w:t>
      </w:r>
      <w:r w:rsidR="000268B6" w:rsidRPr="005D302A">
        <w:rPr>
          <w:rFonts w:ascii="Times New Roman" w:hAnsi="Times New Roman" w:cs="Times New Roman"/>
          <w:sz w:val="28"/>
          <w:szCs w:val="28"/>
        </w:rPr>
        <w:t xml:space="preserve"> see </w:t>
      </w:r>
      <w:proofErr w:type="spellStart"/>
      <w:r w:rsidR="002816B8" w:rsidRPr="005D302A">
        <w:rPr>
          <w:rFonts w:ascii="Times New Roman" w:hAnsi="Times New Roman" w:cs="Times New Roman"/>
          <w:color w:val="2F5496" w:themeColor="accent1" w:themeShade="BF"/>
          <w:sz w:val="28"/>
          <w:szCs w:val="28"/>
          <w:u w:val="single"/>
        </w:rPr>
        <w:t>TARSCoin</w:t>
      </w:r>
      <w:proofErr w:type="spellEnd"/>
      <w:r w:rsidR="000268B6" w:rsidRPr="005D302A">
        <w:rPr>
          <w:rFonts w:ascii="Times New Roman" w:hAnsi="Times New Roman" w:cs="Times New Roman"/>
          <w:color w:val="2F5496" w:themeColor="accent1" w:themeShade="BF"/>
          <w:sz w:val="28"/>
          <w:szCs w:val="28"/>
          <w:u w:val="single"/>
        </w:rPr>
        <w:t xml:space="preserve"> Crowd Sale</w:t>
      </w:r>
      <w:r w:rsidR="000268B6" w:rsidRPr="005D302A">
        <w:rPr>
          <w:rFonts w:ascii="Times New Roman" w:hAnsi="Times New Roman" w:cs="Times New Roman"/>
          <w:color w:val="2F5496" w:themeColor="accent1" w:themeShade="BF"/>
          <w:sz w:val="28"/>
          <w:szCs w:val="28"/>
        </w:rPr>
        <w:t xml:space="preserve"> </w:t>
      </w:r>
      <w:r w:rsidR="000268B6" w:rsidRPr="005D302A">
        <w:rPr>
          <w:rFonts w:ascii="Times New Roman" w:hAnsi="Times New Roman" w:cs="Times New Roman"/>
          <w:sz w:val="28"/>
          <w:szCs w:val="28"/>
        </w:rPr>
        <w:t xml:space="preserve">/ </w:t>
      </w:r>
      <w:r w:rsidR="000268B6" w:rsidRPr="005D302A">
        <w:rPr>
          <w:rFonts w:ascii="Times New Roman" w:hAnsi="Times New Roman" w:cs="Times New Roman"/>
          <w:color w:val="2F5496" w:themeColor="accent1" w:themeShade="BF"/>
          <w:sz w:val="28"/>
          <w:szCs w:val="28"/>
          <w:u w:val="single"/>
        </w:rPr>
        <w:t>Allocation Section 2.2.1</w:t>
      </w:r>
      <w:r w:rsidR="000268B6" w:rsidRPr="005D302A">
        <w:rPr>
          <w:rFonts w:ascii="Times New Roman" w:hAnsi="Times New Roman" w:cs="Times New Roman"/>
          <w:sz w:val="28"/>
          <w:szCs w:val="28"/>
        </w:rPr>
        <w:t>)</w:t>
      </w:r>
    </w:p>
    <w:p w14:paraId="4828FCAF" w14:textId="77777777" w:rsidR="000268B6" w:rsidRPr="005D302A" w:rsidRDefault="000268B6" w:rsidP="00AE16BB">
      <w:pPr>
        <w:rPr>
          <w:rFonts w:ascii="Times New Roman" w:hAnsi="Times New Roman" w:cs="Times New Roman"/>
          <w:sz w:val="28"/>
          <w:szCs w:val="28"/>
        </w:rPr>
      </w:pPr>
    </w:p>
    <w:p w14:paraId="30245486" w14:textId="4099E794" w:rsidR="009E7285" w:rsidRPr="005D302A" w:rsidRDefault="004269DD" w:rsidP="00AE16BB">
      <w:pPr>
        <w:rPr>
          <w:rFonts w:ascii="Times New Roman" w:hAnsi="Times New Roman" w:cs="Times New Roman"/>
          <w:sz w:val="28"/>
          <w:szCs w:val="28"/>
        </w:rPr>
      </w:pPr>
      <w:r w:rsidRPr="005D302A">
        <w:rPr>
          <w:rFonts w:ascii="Times New Roman" w:hAnsi="Times New Roman" w:cs="Times New Roman"/>
          <w:sz w:val="28"/>
          <w:szCs w:val="28"/>
        </w:rPr>
        <w:lastRenderedPageBreak/>
        <w:t>(</w:t>
      </w:r>
      <w:r w:rsidR="000268B6" w:rsidRPr="005D302A">
        <w:rPr>
          <w:rFonts w:ascii="Times New Roman" w:hAnsi="Times New Roman" w:cs="Times New Roman"/>
          <w:b/>
          <w:sz w:val="28"/>
          <w:szCs w:val="28"/>
        </w:rPr>
        <w:t>Figure 8</w:t>
      </w:r>
      <w:r w:rsidRPr="005D302A">
        <w:rPr>
          <w:rFonts w:ascii="Times New Roman" w:hAnsi="Times New Roman" w:cs="Times New Roman"/>
          <w:sz w:val="28"/>
          <w:szCs w:val="28"/>
        </w:rPr>
        <w:t>)</w:t>
      </w:r>
      <w:r w:rsidR="000268B6" w:rsidRPr="005D302A">
        <w:rPr>
          <w:rFonts w:ascii="Times New Roman" w:hAnsi="Times New Roman" w:cs="Times New Roman"/>
          <w:sz w:val="28"/>
          <w:szCs w:val="28"/>
        </w:rPr>
        <w:t xml:space="preserve"> depicts the way in which </w:t>
      </w:r>
      <w:r w:rsidR="002816B8" w:rsidRPr="005D302A">
        <w:rPr>
          <w:rFonts w:ascii="Times New Roman" w:hAnsi="Times New Roman" w:cs="Times New Roman"/>
          <w:sz w:val="28"/>
          <w:szCs w:val="28"/>
        </w:rPr>
        <w:t>TARSCoin</w:t>
      </w:r>
      <w:r w:rsidR="000268B6" w:rsidRPr="005D302A">
        <w:rPr>
          <w:rFonts w:ascii="Times New Roman" w:hAnsi="Times New Roman" w:cs="Times New Roman"/>
          <w:sz w:val="28"/>
          <w:szCs w:val="28"/>
        </w:rPr>
        <w:t xml:space="preserve"> is </w:t>
      </w:r>
      <w:r w:rsidR="002816B8" w:rsidRPr="005D302A">
        <w:rPr>
          <w:rFonts w:ascii="Times New Roman" w:hAnsi="Times New Roman" w:cs="Times New Roman"/>
          <w:sz w:val="28"/>
          <w:szCs w:val="28"/>
        </w:rPr>
        <w:t>intertwined</w:t>
      </w:r>
      <w:r w:rsidR="000268B6" w:rsidRPr="005D302A">
        <w:rPr>
          <w:rFonts w:ascii="Times New Roman" w:hAnsi="Times New Roman" w:cs="Times New Roman"/>
          <w:sz w:val="28"/>
          <w:szCs w:val="28"/>
        </w:rPr>
        <w:t xml:space="preserve"> with and </w:t>
      </w:r>
      <w:r w:rsidR="002816B8" w:rsidRPr="005D302A">
        <w:rPr>
          <w:rFonts w:ascii="Times New Roman" w:hAnsi="Times New Roman" w:cs="Times New Roman"/>
          <w:sz w:val="28"/>
          <w:szCs w:val="28"/>
        </w:rPr>
        <w:t>ubiquitous</w:t>
      </w:r>
      <w:r w:rsidR="000268B6" w:rsidRPr="005D302A">
        <w:rPr>
          <w:rFonts w:ascii="Times New Roman" w:hAnsi="Times New Roman" w:cs="Times New Roman"/>
          <w:sz w:val="28"/>
          <w:szCs w:val="28"/>
        </w:rPr>
        <w:t xml:space="preserve"> throughout the TARS application.</w:t>
      </w:r>
    </w:p>
    <w:p w14:paraId="3A2E6985" w14:textId="0CA01173" w:rsidR="000268B6" w:rsidRPr="005D302A" w:rsidRDefault="000268B6" w:rsidP="00AE16BB">
      <w:pPr>
        <w:rPr>
          <w:rFonts w:ascii="Times New Roman" w:hAnsi="Times New Roman" w:cs="Times New Roman"/>
          <w:sz w:val="28"/>
          <w:szCs w:val="28"/>
        </w:rPr>
      </w:pPr>
      <w:r w:rsidRPr="005D302A">
        <w:rPr>
          <w:rFonts w:ascii="Times New Roman" w:hAnsi="Times New Roman" w:cs="Times New Roman"/>
          <w:noProof/>
          <w:sz w:val="28"/>
          <w:szCs w:val="28"/>
        </w:rPr>
        <w:drawing>
          <wp:inline distT="0" distB="0" distL="0" distR="0" wp14:anchorId="0A7CA291" wp14:editId="765ED918">
            <wp:extent cx="6021009" cy="315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1009" cy="3151500"/>
                    </a:xfrm>
                    <a:prstGeom prst="rect">
                      <a:avLst/>
                    </a:prstGeom>
                  </pic:spPr>
                </pic:pic>
              </a:graphicData>
            </a:graphic>
          </wp:inline>
        </w:drawing>
      </w:r>
    </w:p>
    <w:p w14:paraId="73CA1B5A" w14:textId="5C6C6023" w:rsidR="000268B6" w:rsidRPr="005D302A" w:rsidRDefault="000268B6" w:rsidP="00AE16BB">
      <w:pPr>
        <w:rPr>
          <w:rFonts w:ascii="Times New Roman" w:hAnsi="Times New Roman" w:cs="Times New Roman"/>
          <w:sz w:val="28"/>
          <w:szCs w:val="28"/>
        </w:rPr>
      </w:pPr>
      <w:r w:rsidRPr="005D302A">
        <w:rPr>
          <w:rFonts w:ascii="Times New Roman" w:hAnsi="Times New Roman" w:cs="Times New Roman"/>
          <w:sz w:val="28"/>
          <w:szCs w:val="28"/>
        </w:rPr>
        <w:t xml:space="preserve">Upon purchasing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 xml:space="preserve">, the purchaser is given a confidential </w:t>
      </w:r>
      <w:r w:rsidR="004269DD" w:rsidRPr="005D302A">
        <w:rPr>
          <w:rFonts w:ascii="Times New Roman" w:hAnsi="Times New Roman" w:cs="Times New Roman"/>
          <w:sz w:val="28"/>
          <w:szCs w:val="28"/>
        </w:rPr>
        <w:t>cryptographic</w:t>
      </w:r>
      <w:r w:rsidRPr="005D302A">
        <w:rPr>
          <w:rFonts w:ascii="Times New Roman" w:hAnsi="Times New Roman" w:cs="Times New Roman"/>
          <w:sz w:val="28"/>
          <w:szCs w:val="28"/>
        </w:rPr>
        <w:t xml:space="preserve"> receipt with a 64-digit keycode.    This keycode or “private key” function</w:t>
      </w:r>
      <w:r w:rsidR="00DF44F6">
        <w:rPr>
          <w:rFonts w:ascii="Times New Roman" w:hAnsi="Times New Roman" w:cs="Times New Roman"/>
          <w:sz w:val="28"/>
          <w:szCs w:val="28"/>
        </w:rPr>
        <w:t>s</w:t>
      </w:r>
      <w:r w:rsidRPr="005D302A">
        <w:rPr>
          <w:rFonts w:ascii="Times New Roman" w:hAnsi="Times New Roman" w:cs="Times New Roman"/>
          <w:sz w:val="28"/>
          <w:szCs w:val="28"/>
        </w:rPr>
        <w:t xml:space="preserve"> as the purchaser’s passcode, granting the purchaser access to the wallet that stores their </w:t>
      </w:r>
      <w:r w:rsidR="002816B8" w:rsidRPr="005D302A">
        <w:rPr>
          <w:rFonts w:ascii="Times New Roman" w:hAnsi="Times New Roman" w:cs="Times New Roman"/>
          <w:sz w:val="28"/>
          <w:szCs w:val="28"/>
        </w:rPr>
        <w:t>TARSCoin</w:t>
      </w:r>
      <w:r w:rsidRPr="005D302A">
        <w:rPr>
          <w:rFonts w:ascii="Times New Roman" w:hAnsi="Times New Roman" w:cs="Times New Roman"/>
          <w:sz w:val="28"/>
          <w:szCs w:val="28"/>
        </w:rPr>
        <w:t>.</w:t>
      </w:r>
    </w:p>
    <w:p w14:paraId="275B55EF" w14:textId="77777777" w:rsidR="007B1874" w:rsidRDefault="007B1874" w:rsidP="007B1874">
      <w:pPr>
        <w:pStyle w:val="Heading4"/>
        <w:rPr>
          <w:rFonts w:cs="Times New Roman"/>
          <w:b w:val="0"/>
          <w:i w:val="0"/>
          <w:szCs w:val="24"/>
        </w:rPr>
      </w:pPr>
    </w:p>
    <w:p w14:paraId="2DE82596" w14:textId="2262C5E0" w:rsidR="00453312" w:rsidRPr="00E667E1" w:rsidRDefault="006547D2" w:rsidP="00E667E1">
      <w:pPr>
        <w:pStyle w:val="Heading3"/>
      </w:pPr>
      <w:bookmarkStart w:id="7" w:name="_Toc510833409"/>
      <w:r w:rsidRPr="00E667E1">
        <w:t>2.2.</w:t>
      </w:r>
      <w:r w:rsidR="00EF6857">
        <w:t>1</w:t>
      </w:r>
      <w:r w:rsidRPr="00E667E1">
        <w:t xml:space="preserve"> TarsCoin Security</w:t>
      </w:r>
      <w:bookmarkEnd w:id="7"/>
    </w:p>
    <w:p w14:paraId="58866522" w14:textId="63EE3591" w:rsidR="006547D2" w:rsidRPr="005D302A" w:rsidRDefault="006547D2" w:rsidP="00415A88">
      <w:pPr>
        <w:rPr>
          <w:rFonts w:ascii="Times New Roman" w:hAnsi="Times New Roman" w:cs="Times New Roman"/>
          <w:sz w:val="28"/>
          <w:szCs w:val="28"/>
        </w:rPr>
      </w:pPr>
      <w:r w:rsidRPr="005D302A">
        <w:rPr>
          <w:rFonts w:ascii="Times New Roman" w:hAnsi="Times New Roman" w:cs="Times New Roman"/>
          <w:sz w:val="28"/>
          <w:szCs w:val="28"/>
        </w:rPr>
        <w:t>TarsCoin owners are encouraged to keep their keycode safe</w:t>
      </w:r>
      <w:r w:rsidR="0029317A" w:rsidRPr="005D302A">
        <w:rPr>
          <w:rFonts w:ascii="Times New Roman" w:hAnsi="Times New Roman" w:cs="Times New Roman"/>
          <w:sz w:val="28"/>
          <w:szCs w:val="28"/>
        </w:rPr>
        <w:t xml:space="preserve">, private, </w:t>
      </w:r>
      <w:r w:rsidR="003A4D93" w:rsidRPr="005D302A">
        <w:rPr>
          <w:rFonts w:ascii="Times New Roman" w:hAnsi="Times New Roman" w:cs="Times New Roman"/>
          <w:sz w:val="28"/>
          <w:szCs w:val="28"/>
        </w:rPr>
        <w:t>and secure to prevent</w:t>
      </w:r>
      <w:r w:rsidR="009120C7" w:rsidRPr="005D302A">
        <w:rPr>
          <w:rFonts w:ascii="Times New Roman" w:hAnsi="Times New Roman" w:cs="Times New Roman"/>
          <w:sz w:val="28"/>
          <w:szCs w:val="28"/>
        </w:rPr>
        <w:t xml:space="preserve"> theft and unwanted access to their T</w:t>
      </w:r>
      <w:r w:rsidR="00BE1E3F">
        <w:rPr>
          <w:rFonts w:ascii="Times New Roman" w:hAnsi="Times New Roman" w:cs="Times New Roman"/>
          <w:sz w:val="28"/>
          <w:szCs w:val="28"/>
        </w:rPr>
        <w:t>ARS</w:t>
      </w:r>
      <w:r w:rsidR="009120C7" w:rsidRPr="005D302A">
        <w:rPr>
          <w:rFonts w:ascii="Times New Roman" w:hAnsi="Times New Roman" w:cs="Times New Roman"/>
          <w:sz w:val="28"/>
          <w:szCs w:val="28"/>
        </w:rPr>
        <w:t xml:space="preserve">Coin, </w:t>
      </w:r>
      <w:r w:rsidR="00347015" w:rsidRPr="005D302A">
        <w:rPr>
          <w:rFonts w:ascii="Times New Roman" w:hAnsi="Times New Roman" w:cs="Times New Roman"/>
          <w:sz w:val="28"/>
          <w:szCs w:val="28"/>
        </w:rPr>
        <w:t>T</w:t>
      </w:r>
      <w:r w:rsidR="00BE1E3F">
        <w:rPr>
          <w:rFonts w:ascii="Times New Roman" w:hAnsi="Times New Roman" w:cs="Times New Roman"/>
          <w:sz w:val="28"/>
          <w:szCs w:val="28"/>
        </w:rPr>
        <w:t>ARS</w:t>
      </w:r>
      <w:r w:rsidR="00347015" w:rsidRPr="005D302A">
        <w:rPr>
          <w:rFonts w:ascii="Times New Roman" w:hAnsi="Times New Roman" w:cs="Times New Roman"/>
          <w:sz w:val="28"/>
          <w:szCs w:val="28"/>
        </w:rPr>
        <w:t>Coin</w:t>
      </w:r>
      <w:r w:rsidR="009120C7" w:rsidRPr="005D302A">
        <w:rPr>
          <w:rFonts w:ascii="Times New Roman" w:hAnsi="Times New Roman" w:cs="Times New Roman"/>
          <w:sz w:val="28"/>
          <w:szCs w:val="28"/>
        </w:rPr>
        <w:t xml:space="preserve"> owners are also advised to put </w:t>
      </w:r>
      <w:r w:rsidR="009120C7" w:rsidRPr="005D302A">
        <w:rPr>
          <w:rFonts w:ascii="Times New Roman" w:hAnsi="Times New Roman" w:cs="Times New Roman"/>
          <w:i/>
          <w:sz w:val="28"/>
          <w:szCs w:val="28"/>
        </w:rPr>
        <w:t>do not p</w:t>
      </w:r>
      <w:r w:rsidR="00BE1E3F">
        <w:rPr>
          <w:rFonts w:ascii="Times New Roman" w:hAnsi="Times New Roman" w:cs="Times New Roman"/>
          <w:i/>
          <w:sz w:val="28"/>
          <w:szCs w:val="28"/>
        </w:rPr>
        <w:t>o</w:t>
      </w:r>
      <w:r w:rsidR="009120C7" w:rsidRPr="005D302A">
        <w:rPr>
          <w:rFonts w:ascii="Times New Roman" w:hAnsi="Times New Roman" w:cs="Times New Roman"/>
          <w:i/>
          <w:sz w:val="28"/>
          <w:szCs w:val="28"/>
        </w:rPr>
        <w:t>rt</w:t>
      </w:r>
      <w:r w:rsidR="009120C7" w:rsidRPr="005D302A">
        <w:rPr>
          <w:rFonts w:ascii="Times New Roman" w:hAnsi="Times New Roman" w:cs="Times New Roman"/>
          <w:sz w:val="28"/>
          <w:szCs w:val="28"/>
        </w:rPr>
        <w:t xml:space="preserve"> orders on their s</w:t>
      </w:r>
      <w:r w:rsidR="004D7E52" w:rsidRPr="005D302A">
        <w:rPr>
          <w:rFonts w:ascii="Times New Roman" w:hAnsi="Times New Roman" w:cs="Times New Roman"/>
          <w:sz w:val="28"/>
          <w:szCs w:val="28"/>
        </w:rPr>
        <w:t>martphones; and for verification purposes</w:t>
      </w:r>
      <w:r w:rsidR="00B609CC" w:rsidRPr="005D302A">
        <w:rPr>
          <w:rFonts w:ascii="Times New Roman" w:hAnsi="Times New Roman" w:cs="Times New Roman"/>
          <w:sz w:val="28"/>
          <w:szCs w:val="28"/>
        </w:rPr>
        <w:t>, said owners are dissuaded from using TXT 2FA</w:t>
      </w:r>
      <w:r w:rsidR="005A3261" w:rsidRPr="005D302A">
        <w:rPr>
          <w:rFonts w:ascii="Times New Roman" w:hAnsi="Times New Roman" w:cs="Times New Roman"/>
          <w:sz w:val="28"/>
          <w:szCs w:val="28"/>
        </w:rPr>
        <w:t xml:space="preserve"> and encouraged to instead use authentication </w:t>
      </w:r>
      <w:r w:rsidR="00F666EC" w:rsidRPr="005D302A">
        <w:rPr>
          <w:rFonts w:ascii="Times New Roman" w:hAnsi="Times New Roman" w:cs="Times New Roman"/>
          <w:sz w:val="28"/>
          <w:szCs w:val="28"/>
        </w:rPr>
        <w:t xml:space="preserve">apps like </w:t>
      </w:r>
      <w:r w:rsidR="00F666EC" w:rsidRPr="005D302A">
        <w:rPr>
          <w:rFonts w:ascii="Times New Roman" w:hAnsi="Times New Roman" w:cs="Times New Roman"/>
          <w:color w:val="4472C4" w:themeColor="accent1"/>
          <w:sz w:val="28"/>
          <w:szCs w:val="28"/>
          <w:u w:val="single"/>
        </w:rPr>
        <w:t>Google Authentication</w:t>
      </w:r>
      <w:r w:rsidR="00F666EC" w:rsidRPr="005D302A">
        <w:rPr>
          <w:rFonts w:ascii="Times New Roman" w:hAnsi="Times New Roman" w:cs="Times New Roman"/>
          <w:sz w:val="28"/>
          <w:szCs w:val="28"/>
        </w:rPr>
        <w:t>.</w:t>
      </w:r>
      <w:r w:rsidR="00F86DC2" w:rsidRPr="005D302A">
        <w:rPr>
          <w:rFonts w:ascii="Times New Roman" w:hAnsi="Times New Roman" w:cs="Times New Roman"/>
          <w:sz w:val="28"/>
          <w:szCs w:val="28"/>
        </w:rPr>
        <w:t xml:space="preserve"> For all password-related needs</w:t>
      </w:r>
      <w:r w:rsidR="001216B3" w:rsidRPr="005D302A">
        <w:rPr>
          <w:rFonts w:ascii="Times New Roman" w:hAnsi="Times New Roman" w:cs="Times New Roman"/>
          <w:sz w:val="28"/>
          <w:szCs w:val="28"/>
        </w:rPr>
        <w:t xml:space="preserve">, individuals are recommended to purchase </w:t>
      </w:r>
      <w:r w:rsidR="00BE1E3F">
        <w:rPr>
          <w:rFonts w:ascii="Times New Roman" w:hAnsi="Times New Roman" w:cs="Times New Roman"/>
          <w:sz w:val="28"/>
          <w:szCs w:val="28"/>
        </w:rPr>
        <w:t>Q</w:t>
      </w:r>
      <w:r w:rsidR="0090530B" w:rsidRPr="005D302A">
        <w:rPr>
          <w:rFonts w:ascii="Times New Roman" w:hAnsi="Times New Roman" w:cs="Times New Roman"/>
          <w:sz w:val="28"/>
          <w:szCs w:val="28"/>
        </w:rPr>
        <w:t xml:space="preserve">werty Cards.  These cards </w:t>
      </w:r>
      <w:r w:rsidR="00711B6C" w:rsidRPr="005D302A">
        <w:rPr>
          <w:rFonts w:ascii="Times New Roman" w:hAnsi="Times New Roman" w:cs="Times New Roman"/>
          <w:sz w:val="28"/>
          <w:szCs w:val="28"/>
        </w:rPr>
        <w:t>enable</w:t>
      </w:r>
      <w:r w:rsidR="0090530B" w:rsidRPr="005D302A">
        <w:rPr>
          <w:rFonts w:ascii="Times New Roman" w:hAnsi="Times New Roman" w:cs="Times New Roman"/>
          <w:sz w:val="28"/>
          <w:szCs w:val="28"/>
        </w:rPr>
        <w:t xml:space="preserve"> the creation of </w:t>
      </w:r>
      <w:r w:rsidR="00E85AA0" w:rsidRPr="005D302A">
        <w:rPr>
          <w:rFonts w:ascii="Times New Roman" w:hAnsi="Times New Roman" w:cs="Times New Roman"/>
          <w:sz w:val="28"/>
          <w:szCs w:val="28"/>
        </w:rPr>
        <w:t>unique</w:t>
      </w:r>
      <w:r w:rsidR="0090530B" w:rsidRPr="005D302A">
        <w:rPr>
          <w:rFonts w:ascii="Times New Roman" w:hAnsi="Times New Roman" w:cs="Times New Roman"/>
          <w:sz w:val="28"/>
          <w:szCs w:val="28"/>
        </w:rPr>
        <w:t>, hard</w:t>
      </w:r>
      <w:r w:rsidR="00E85AA0" w:rsidRPr="005D302A">
        <w:rPr>
          <w:rFonts w:ascii="Times New Roman" w:hAnsi="Times New Roman" w:cs="Times New Roman"/>
          <w:sz w:val="28"/>
          <w:szCs w:val="28"/>
        </w:rPr>
        <w:t>-to-break, yet easy to remember passcodes.</w:t>
      </w:r>
    </w:p>
    <w:p w14:paraId="221BDD0C" w14:textId="4B0B4450" w:rsidR="00E85AA0" w:rsidRPr="005D302A" w:rsidRDefault="002F32B1" w:rsidP="00415A88">
      <w:pPr>
        <w:rPr>
          <w:rFonts w:ascii="Times New Roman" w:hAnsi="Times New Roman" w:cs="Times New Roman"/>
          <w:sz w:val="28"/>
          <w:szCs w:val="28"/>
        </w:rPr>
      </w:pPr>
      <w:r w:rsidRPr="005D302A">
        <w:rPr>
          <w:rFonts w:ascii="Times New Roman" w:hAnsi="Times New Roman" w:cs="Times New Roman"/>
          <w:sz w:val="28"/>
          <w:szCs w:val="28"/>
        </w:rPr>
        <w:t xml:space="preserve">To guard against </w:t>
      </w:r>
      <w:r w:rsidR="00557E08" w:rsidRPr="005D302A">
        <w:rPr>
          <w:rFonts w:ascii="Times New Roman" w:hAnsi="Times New Roman" w:cs="Times New Roman"/>
          <w:sz w:val="28"/>
          <w:szCs w:val="28"/>
        </w:rPr>
        <w:t>Trojan</w:t>
      </w:r>
      <w:r w:rsidRPr="005D302A">
        <w:rPr>
          <w:rFonts w:ascii="Times New Roman" w:hAnsi="Times New Roman" w:cs="Times New Roman"/>
          <w:sz w:val="28"/>
          <w:szCs w:val="28"/>
        </w:rPr>
        <w:t xml:space="preserve"> horse attacks that Bitcoin and Ether are </w:t>
      </w:r>
      <w:r w:rsidR="002A3E13" w:rsidRPr="005D302A">
        <w:rPr>
          <w:rFonts w:ascii="Times New Roman" w:hAnsi="Times New Roman" w:cs="Times New Roman"/>
          <w:sz w:val="28"/>
          <w:szCs w:val="28"/>
        </w:rPr>
        <w:t>vulnerable to</w:t>
      </w:r>
      <w:r w:rsidR="004B0F7E" w:rsidRPr="005D302A">
        <w:rPr>
          <w:rFonts w:ascii="Times New Roman" w:hAnsi="Times New Roman" w:cs="Times New Roman"/>
          <w:sz w:val="28"/>
          <w:szCs w:val="28"/>
        </w:rPr>
        <w:t>, TarsCoin owners are implored to keep their private key offline.  The suggested medium o</w:t>
      </w:r>
      <w:r w:rsidR="007801E1" w:rsidRPr="005D302A">
        <w:rPr>
          <w:rFonts w:ascii="Times New Roman" w:hAnsi="Times New Roman" w:cs="Times New Roman"/>
          <w:sz w:val="28"/>
          <w:szCs w:val="28"/>
        </w:rPr>
        <w:t>r</w:t>
      </w:r>
      <w:r w:rsidR="00045084" w:rsidRPr="005D302A">
        <w:rPr>
          <w:rFonts w:ascii="Times New Roman" w:hAnsi="Times New Roman" w:cs="Times New Roman"/>
          <w:sz w:val="28"/>
          <w:szCs w:val="28"/>
        </w:rPr>
        <w:t xml:space="preserve"> </w:t>
      </w:r>
      <w:r w:rsidR="004B0F7E" w:rsidRPr="005D302A">
        <w:rPr>
          <w:rFonts w:ascii="Times New Roman" w:hAnsi="Times New Roman" w:cs="Times New Roman"/>
          <w:sz w:val="28"/>
          <w:szCs w:val="28"/>
        </w:rPr>
        <w:t xml:space="preserve">a QR code that has been printed on to a piece </w:t>
      </w:r>
      <w:r w:rsidR="007801E1" w:rsidRPr="005D302A">
        <w:rPr>
          <w:rFonts w:ascii="Times New Roman" w:hAnsi="Times New Roman" w:cs="Times New Roman"/>
          <w:sz w:val="28"/>
          <w:szCs w:val="28"/>
        </w:rPr>
        <w:t xml:space="preserve">of paper or a plain text file that stored on a </w:t>
      </w:r>
      <w:r w:rsidR="00045084" w:rsidRPr="005D302A">
        <w:rPr>
          <w:rFonts w:ascii="Times New Roman" w:hAnsi="Times New Roman" w:cs="Times New Roman"/>
          <w:sz w:val="28"/>
          <w:szCs w:val="28"/>
        </w:rPr>
        <w:t>flash drive</w:t>
      </w:r>
      <w:r w:rsidR="007801E1" w:rsidRPr="005D302A">
        <w:rPr>
          <w:rFonts w:ascii="Times New Roman" w:hAnsi="Times New Roman" w:cs="Times New Roman"/>
          <w:sz w:val="28"/>
          <w:szCs w:val="28"/>
        </w:rPr>
        <w:t xml:space="preserve">.  For additional protection, owners of </w:t>
      </w:r>
      <w:proofErr w:type="spellStart"/>
      <w:r w:rsidR="007801E1" w:rsidRPr="005D302A">
        <w:rPr>
          <w:rFonts w:ascii="Times New Roman" w:hAnsi="Times New Roman" w:cs="Times New Roman"/>
          <w:sz w:val="28"/>
          <w:szCs w:val="28"/>
        </w:rPr>
        <w:t>T</w:t>
      </w:r>
      <w:r w:rsidR="001856F0">
        <w:rPr>
          <w:rFonts w:ascii="Times New Roman" w:hAnsi="Times New Roman" w:cs="Times New Roman"/>
          <w:sz w:val="28"/>
          <w:szCs w:val="28"/>
        </w:rPr>
        <w:t>ARS</w:t>
      </w:r>
      <w:r w:rsidR="007801E1" w:rsidRPr="005D302A">
        <w:rPr>
          <w:rFonts w:ascii="Times New Roman" w:hAnsi="Times New Roman" w:cs="Times New Roman"/>
          <w:sz w:val="28"/>
          <w:szCs w:val="28"/>
        </w:rPr>
        <w:t>Coin</w:t>
      </w:r>
      <w:proofErr w:type="spellEnd"/>
      <w:r w:rsidR="007801E1" w:rsidRPr="005D302A">
        <w:rPr>
          <w:rFonts w:ascii="Times New Roman" w:hAnsi="Times New Roman" w:cs="Times New Roman"/>
          <w:sz w:val="28"/>
          <w:szCs w:val="28"/>
        </w:rPr>
        <w:t xml:space="preserve"> are encouraged to encrypt their </w:t>
      </w:r>
      <w:proofErr w:type="spellStart"/>
      <w:r w:rsidR="007801E1" w:rsidRPr="005D302A">
        <w:rPr>
          <w:rFonts w:ascii="Times New Roman" w:hAnsi="Times New Roman" w:cs="Times New Roman"/>
          <w:sz w:val="28"/>
          <w:szCs w:val="28"/>
        </w:rPr>
        <w:t>T</w:t>
      </w:r>
      <w:r w:rsidR="001856F0">
        <w:rPr>
          <w:rFonts w:ascii="Times New Roman" w:hAnsi="Times New Roman" w:cs="Times New Roman"/>
          <w:sz w:val="28"/>
          <w:szCs w:val="28"/>
        </w:rPr>
        <w:t>ARS</w:t>
      </w:r>
      <w:r w:rsidR="007801E1" w:rsidRPr="005D302A">
        <w:rPr>
          <w:rFonts w:ascii="Times New Roman" w:hAnsi="Times New Roman" w:cs="Times New Roman"/>
          <w:sz w:val="28"/>
          <w:szCs w:val="28"/>
        </w:rPr>
        <w:t>Coin</w:t>
      </w:r>
      <w:proofErr w:type="spellEnd"/>
      <w:r w:rsidR="007801E1" w:rsidRPr="005D302A">
        <w:rPr>
          <w:rFonts w:ascii="Times New Roman" w:hAnsi="Times New Roman" w:cs="Times New Roman"/>
          <w:sz w:val="28"/>
          <w:szCs w:val="28"/>
        </w:rPr>
        <w:t xml:space="preserve"> private key.</w:t>
      </w:r>
    </w:p>
    <w:p w14:paraId="20454C15" w14:textId="044A5111" w:rsidR="00BA36B8" w:rsidRPr="005D302A" w:rsidRDefault="003403E6" w:rsidP="00415A88">
      <w:pPr>
        <w:rPr>
          <w:rFonts w:ascii="Times New Roman" w:hAnsi="Times New Roman" w:cs="Times New Roman"/>
          <w:sz w:val="28"/>
          <w:szCs w:val="28"/>
        </w:rPr>
      </w:pPr>
      <w:r w:rsidRPr="005D302A">
        <w:rPr>
          <w:rFonts w:ascii="Times New Roman" w:hAnsi="Times New Roman" w:cs="Times New Roman"/>
          <w:sz w:val="28"/>
          <w:szCs w:val="28"/>
        </w:rPr>
        <w:t>Individual</w:t>
      </w:r>
      <w:r w:rsidR="009764A0" w:rsidRPr="005D302A">
        <w:rPr>
          <w:rFonts w:ascii="Times New Roman" w:hAnsi="Times New Roman" w:cs="Times New Roman"/>
          <w:sz w:val="28"/>
          <w:szCs w:val="28"/>
        </w:rPr>
        <w:t>s can rest assured that purchasing TarsCoin and parta</w:t>
      </w:r>
      <w:r w:rsidR="00FB1A0A" w:rsidRPr="005D302A">
        <w:rPr>
          <w:rFonts w:ascii="Times New Roman" w:hAnsi="Times New Roman" w:cs="Times New Roman"/>
          <w:sz w:val="28"/>
          <w:szCs w:val="28"/>
        </w:rPr>
        <w:t xml:space="preserve">king in cryptocurrency-related activity on the TARS application will be a safe and </w:t>
      </w:r>
      <w:r w:rsidR="001B10DF" w:rsidRPr="005D302A">
        <w:rPr>
          <w:rFonts w:ascii="Times New Roman" w:hAnsi="Times New Roman" w:cs="Times New Roman"/>
          <w:sz w:val="28"/>
          <w:szCs w:val="28"/>
        </w:rPr>
        <w:t>secure</w:t>
      </w:r>
      <w:r w:rsidR="007879D9" w:rsidRPr="005D302A">
        <w:rPr>
          <w:rFonts w:ascii="Times New Roman" w:hAnsi="Times New Roman" w:cs="Times New Roman"/>
          <w:sz w:val="28"/>
          <w:szCs w:val="28"/>
        </w:rPr>
        <w:t xml:space="preserve"> endeavor.  They can </w:t>
      </w:r>
      <w:r w:rsidR="007879D9" w:rsidRPr="005D302A">
        <w:rPr>
          <w:rFonts w:ascii="Times New Roman" w:hAnsi="Times New Roman" w:cs="Times New Roman"/>
          <w:sz w:val="28"/>
          <w:szCs w:val="28"/>
        </w:rPr>
        <w:lastRenderedPageBreak/>
        <w:t>feel confident that all activity related to their T</w:t>
      </w:r>
      <w:r w:rsidR="001856F0">
        <w:rPr>
          <w:rFonts w:ascii="Times New Roman" w:hAnsi="Times New Roman" w:cs="Times New Roman"/>
          <w:sz w:val="28"/>
          <w:szCs w:val="28"/>
        </w:rPr>
        <w:t>ARS</w:t>
      </w:r>
      <w:bookmarkStart w:id="8" w:name="_GoBack"/>
      <w:bookmarkEnd w:id="8"/>
      <w:r w:rsidR="007879D9" w:rsidRPr="005D302A">
        <w:rPr>
          <w:rFonts w:ascii="Times New Roman" w:hAnsi="Times New Roman" w:cs="Times New Roman"/>
          <w:sz w:val="28"/>
          <w:szCs w:val="28"/>
        </w:rPr>
        <w:t>Coin wallet is as impervi</w:t>
      </w:r>
      <w:r w:rsidR="00040EA5" w:rsidRPr="005D302A">
        <w:rPr>
          <w:rFonts w:ascii="Times New Roman" w:hAnsi="Times New Roman" w:cs="Times New Roman"/>
          <w:sz w:val="28"/>
          <w:szCs w:val="28"/>
        </w:rPr>
        <w:t>ous to tampering as feasible.</w:t>
      </w:r>
    </w:p>
    <w:p w14:paraId="32F52632" w14:textId="79557962" w:rsidR="00040EA5" w:rsidRPr="007B1874" w:rsidRDefault="00040EA5" w:rsidP="007B1874">
      <w:pPr>
        <w:pStyle w:val="Heading2"/>
      </w:pPr>
      <w:bookmarkStart w:id="9" w:name="_Toc510833410"/>
      <w:r w:rsidRPr="007B1874">
        <w:t>2.3.0 Smart</w:t>
      </w:r>
      <w:r w:rsidR="00322ABF" w:rsidRPr="007B1874">
        <w:t xml:space="preserve"> Contracts</w:t>
      </w:r>
      <w:bookmarkEnd w:id="9"/>
    </w:p>
    <w:p w14:paraId="37B5BF65" w14:textId="5F1EABFF" w:rsidR="00CA549D" w:rsidRPr="005D302A" w:rsidRDefault="00AD45EC" w:rsidP="00415A88">
      <w:pPr>
        <w:rPr>
          <w:rFonts w:ascii="Times New Roman" w:hAnsi="Times New Roman" w:cs="Times New Roman"/>
          <w:sz w:val="28"/>
          <w:szCs w:val="28"/>
        </w:rPr>
      </w:pPr>
      <w:r w:rsidRPr="005D302A">
        <w:rPr>
          <w:rFonts w:ascii="Times New Roman" w:hAnsi="Times New Roman" w:cs="Times New Roman"/>
          <w:sz w:val="28"/>
          <w:szCs w:val="28"/>
        </w:rPr>
        <w:t xml:space="preserve">The TARS application attracts parties with commercially compatible interest and then coordinates the translation of these </w:t>
      </w:r>
      <w:r w:rsidR="009C387F" w:rsidRPr="005D302A">
        <w:rPr>
          <w:rFonts w:ascii="Times New Roman" w:hAnsi="Times New Roman" w:cs="Times New Roman"/>
          <w:sz w:val="28"/>
          <w:szCs w:val="28"/>
        </w:rPr>
        <w:t>parties’</w:t>
      </w:r>
      <w:r w:rsidRPr="005D302A">
        <w:rPr>
          <w:rFonts w:ascii="Times New Roman" w:hAnsi="Times New Roman" w:cs="Times New Roman"/>
          <w:sz w:val="28"/>
          <w:szCs w:val="28"/>
        </w:rPr>
        <w:t xml:space="preserve"> interest into smart contract programing language by miners (which are defined below) before linking the two mechanics of t</w:t>
      </w:r>
      <w:r w:rsidR="00DD209B" w:rsidRPr="005D302A">
        <w:rPr>
          <w:rFonts w:ascii="Times New Roman" w:hAnsi="Times New Roman" w:cs="Times New Roman"/>
          <w:sz w:val="28"/>
          <w:szCs w:val="28"/>
        </w:rPr>
        <w:t>his process.</w:t>
      </w:r>
    </w:p>
    <w:p w14:paraId="1523CCEA" w14:textId="4417FDD3" w:rsidR="00DD209B" w:rsidRPr="007B1874" w:rsidRDefault="00CE25CE" w:rsidP="007B1874">
      <w:pPr>
        <w:pStyle w:val="Heading3"/>
      </w:pPr>
      <w:bookmarkStart w:id="10" w:name="_Toc510833411"/>
      <w:r w:rsidRPr="007B1874">
        <w:t>2.3.1 Smart Contract Market</w:t>
      </w:r>
      <w:bookmarkEnd w:id="10"/>
    </w:p>
    <w:p w14:paraId="6771628A" w14:textId="6D04D094" w:rsidR="00CE25CE" w:rsidRPr="005D302A" w:rsidRDefault="00CE25CE" w:rsidP="00415A88">
      <w:pPr>
        <w:rPr>
          <w:rFonts w:ascii="Times New Roman" w:hAnsi="Times New Roman" w:cs="Times New Roman"/>
          <w:sz w:val="28"/>
          <w:szCs w:val="28"/>
        </w:rPr>
      </w:pPr>
      <w:r w:rsidRPr="005D302A">
        <w:rPr>
          <w:rFonts w:ascii="Times New Roman" w:hAnsi="Times New Roman" w:cs="Times New Roman"/>
          <w:sz w:val="28"/>
          <w:szCs w:val="28"/>
        </w:rPr>
        <w:t xml:space="preserve">The Smart Contract Market </w:t>
      </w:r>
      <w:r w:rsidR="000B7A85" w:rsidRPr="005D302A">
        <w:rPr>
          <w:rFonts w:ascii="Times New Roman" w:hAnsi="Times New Roman" w:cs="Times New Roman"/>
          <w:sz w:val="28"/>
          <w:szCs w:val="28"/>
        </w:rPr>
        <w:t xml:space="preserve">is where TARS users can view all public and available smart contracts listed on the TARS </w:t>
      </w:r>
      <w:r w:rsidR="009C387F" w:rsidRPr="005D302A">
        <w:rPr>
          <w:rFonts w:ascii="Times New Roman" w:hAnsi="Times New Roman" w:cs="Times New Roman"/>
          <w:sz w:val="28"/>
          <w:szCs w:val="28"/>
        </w:rPr>
        <w:t>application</w:t>
      </w:r>
      <w:r w:rsidR="00B97215">
        <w:rPr>
          <w:rFonts w:ascii="Times New Roman" w:hAnsi="Times New Roman" w:cs="Times New Roman"/>
          <w:sz w:val="28"/>
          <w:szCs w:val="28"/>
        </w:rPr>
        <w:t>.</w:t>
      </w:r>
      <w:r w:rsidR="009C387F" w:rsidRPr="005D302A">
        <w:rPr>
          <w:rFonts w:ascii="Times New Roman" w:hAnsi="Times New Roman" w:cs="Times New Roman"/>
          <w:sz w:val="28"/>
          <w:szCs w:val="28"/>
        </w:rPr>
        <w:t xml:space="preserve"> </w:t>
      </w:r>
      <w:r w:rsidR="00B97215">
        <w:rPr>
          <w:rFonts w:ascii="Times New Roman" w:hAnsi="Times New Roman" w:cs="Times New Roman"/>
          <w:sz w:val="28"/>
          <w:szCs w:val="28"/>
        </w:rPr>
        <w:t xml:space="preserve"> </w:t>
      </w:r>
      <w:r w:rsidR="009C387F" w:rsidRPr="005D302A">
        <w:rPr>
          <w:rFonts w:ascii="Times New Roman" w:hAnsi="Times New Roman" w:cs="Times New Roman"/>
          <w:sz w:val="28"/>
          <w:szCs w:val="28"/>
        </w:rPr>
        <w:t>A</w:t>
      </w:r>
      <w:r w:rsidR="000B7A85" w:rsidRPr="005D302A">
        <w:rPr>
          <w:rFonts w:ascii="Times New Roman" w:hAnsi="Times New Roman" w:cs="Times New Roman"/>
          <w:sz w:val="28"/>
          <w:szCs w:val="28"/>
        </w:rPr>
        <w:t xml:space="preserve"> smart contract is considered available if it needs another party before it can be executed.</w:t>
      </w:r>
    </w:p>
    <w:p w14:paraId="65753774" w14:textId="23055B59" w:rsidR="000B7A85" w:rsidRPr="005D302A" w:rsidRDefault="009353A5" w:rsidP="00415A88">
      <w:pPr>
        <w:rPr>
          <w:rFonts w:ascii="Times New Roman" w:hAnsi="Times New Roman" w:cs="Times New Roman"/>
          <w:sz w:val="28"/>
          <w:szCs w:val="28"/>
        </w:rPr>
      </w:pPr>
      <w:r w:rsidRPr="005D302A">
        <w:rPr>
          <w:rFonts w:ascii="Times New Roman" w:hAnsi="Times New Roman" w:cs="Times New Roman"/>
          <w:sz w:val="28"/>
          <w:szCs w:val="28"/>
        </w:rPr>
        <w:t xml:space="preserve">This market is accessible by selecting the market tab on the TARS USER HOME PAGE; and as indicated in </w:t>
      </w:r>
      <w:r w:rsidRPr="005D302A">
        <w:rPr>
          <w:rFonts w:ascii="Times New Roman" w:hAnsi="Times New Roman" w:cs="Times New Roman"/>
          <w:sz w:val="28"/>
          <w:szCs w:val="28"/>
          <w:u w:val="single"/>
        </w:rPr>
        <w:t>Figure 5</w:t>
      </w:r>
      <w:r w:rsidRPr="005D302A">
        <w:rPr>
          <w:rFonts w:ascii="Times New Roman" w:hAnsi="Times New Roman" w:cs="Times New Roman"/>
          <w:sz w:val="28"/>
          <w:szCs w:val="28"/>
        </w:rPr>
        <w:t xml:space="preserve">, users can search for </w:t>
      </w:r>
      <w:r w:rsidR="009C387F" w:rsidRPr="005D302A">
        <w:rPr>
          <w:rFonts w:ascii="Times New Roman" w:hAnsi="Times New Roman" w:cs="Times New Roman"/>
          <w:sz w:val="28"/>
          <w:szCs w:val="28"/>
        </w:rPr>
        <w:t>deals</w:t>
      </w:r>
      <w:r w:rsidRPr="005D302A">
        <w:rPr>
          <w:rFonts w:ascii="Times New Roman" w:hAnsi="Times New Roman" w:cs="Times New Roman"/>
          <w:sz w:val="28"/>
          <w:szCs w:val="28"/>
        </w:rPr>
        <w:t xml:space="preserve"> on this market by entering a </w:t>
      </w:r>
      <w:r w:rsidR="009C387F" w:rsidRPr="005D302A">
        <w:rPr>
          <w:rFonts w:ascii="Times New Roman" w:hAnsi="Times New Roman" w:cs="Times New Roman"/>
          <w:sz w:val="28"/>
          <w:szCs w:val="28"/>
        </w:rPr>
        <w:t>category of</w:t>
      </w:r>
      <w:r w:rsidR="006470B9" w:rsidRPr="005D302A">
        <w:rPr>
          <w:rFonts w:ascii="Times New Roman" w:hAnsi="Times New Roman" w:cs="Times New Roman"/>
          <w:sz w:val="28"/>
          <w:szCs w:val="28"/>
        </w:rPr>
        <w:t xml:space="preserve"> their choice (e.g. real estate, automotive, etc.) in the Smart Contract search bar.</w:t>
      </w:r>
    </w:p>
    <w:p w14:paraId="1F8E1F07" w14:textId="77C7C456" w:rsidR="00242D75" w:rsidRPr="005D302A" w:rsidRDefault="00242D75" w:rsidP="00415A88">
      <w:pPr>
        <w:rPr>
          <w:rFonts w:ascii="Times New Roman" w:hAnsi="Times New Roman" w:cs="Times New Roman"/>
          <w:sz w:val="28"/>
          <w:szCs w:val="28"/>
        </w:rPr>
      </w:pPr>
      <w:r w:rsidRPr="005D302A">
        <w:rPr>
          <w:rFonts w:ascii="Times New Roman" w:hAnsi="Times New Roman" w:cs="Times New Roman"/>
          <w:sz w:val="28"/>
          <w:szCs w:val="28"/>
        </w:rPr>
        <w:t>A user can enter into desirable smart contract found on the Smart Contract Market by merely selecting the desired smart contract to express his/her interest</w:t>
      </w:r>
    </w:p>
    <w:p w14:paraId="45C419D8" w14:textId="30F2F696" w:rsidR="00242D75" w:rsidRPr="005D302A" w:rsidRDefault="00242D75" w:rsidP="00415A88">
      <w:pPr>
        <w:rPr>
          <w:rFonts w:ascii="Times New Roman" w:hAnsi="Times New Roman" w:cs="Times New Roman"/>
          <w:sz w:val="28"/>
          <w:szCs w:val="28"/>
        </w:rPr>
      </w:pPr>
      <w:r w:rsidRPr="005D302A">
        <w:rPr>
          <w:rFonts w:ascii="Times New Roman" w:hAnsi="Times New Roman" w:cs="Times New Roman"/>
          <w:sz w:val="28"/>
          <w:szCs w:val="28"/>
        </w:rPr>
        <w:t>Unless clients design other</w:t>
      </w:r>
      <w:r w:rsidR="00DF3DCA" w:rsidRPr="005D302A">
        <w:rPr>
          <w:rFonts w:ascii="Times New Roman" w:hAnsi="Times New Roman" w:cs="Times New Roman"/>
          <w:sz w:val="28"/>
          <w:szCs w:val="28"/>
        </w:rPr>
        <w:t>wise, custom smart contract drafted via the Personalized Smart Contract Market (PSCM) are considered available and are automatically listed on the Smart Contract Market where they are linked to interested parties and then officially executed.</w:t>
      </w:r>
    </w:p>
    <w:p w14:paraId="73EAACDC" w14:textId="4156FE3C" w:rsidR="00083ECE" w:rsidRPr="005D302A" w:rsidRDefault="00083ECE" w:rsidP="00415A88">
      <w:pPr>
        <w:rPr>
          <w:rFonts w:ascii="Times New Roman" w:hAnsi="Times New Roman" w:cs="Times New Roman"/>
          <w:sz w:val="28"/>
          <w:szCs w:val="28"/>
        </w:rPr>
      </w:pPr>
      <w:r w:rsidRPr="005D302A">
        <w:rPr>
          <w:rFonts w:ascii="Times New Roman" w:hAnsi="Times New Roman" w:cs="Times New Roman"/>
          <w:sz w:val="28"/>
          <w:szCs w:val="28"/>
        </w:rPr>
        <w:t xml:space="preserve">The Personalized Smart Contract Market (PSCM) is expanded </w:t>
      </w:r>
      <w:r w:rsidR="00865937" w:rsidRPr="005D302A">
        <w:rPr>
          <w:rFonts w:ascii="Times New Roman" w:hAnsi="Times New Roman" w:cs="Times New Roman"/>
          <w:sz w:val="28"/>
          <w:szCs w:val="28"/>
        </w:rPr>
        <w:t>upon in section 2.3.2.</w:t>
      </w:r>
    </w:p>
    <w:p w14:paraId="41640DD4" w14:textId="44DF1D65" w:rsidR="00865937" w:rsidRPr="007B1874" w:rsidRDefault="00865937" w:rsidP="007B1874">
      <w:pPr>
        <w:pStyle w:val="Heading3"/>
      </w:pPr>
      <w:bookmarkStart w:id="11" w:name="_Toc510833412"/>
      <w:r w:rsidRPr="007B1874">
        <w:t>2.3.2 PSCM</w:t>
      </w:r>
      <w:bookmarkEnd w:id="11"/>
    </w:p>
    <w:p w14:paraId="3E777AF7" w14:textId="0FE14053" w:rsidR="00865937" w:rsidRPr="005D302A" w:rsidRDefault="00865937" w:rsidP="00415A88">
      <w:pPr>
        <w:rPr>
          <w:rFonts w:ascii="Times New Roman" w:hAnsi="Times New Roman" w:cs="Times New Roman"/>
          <w:sz w:val="28"/>
          <w:szCs w:val="28"/>
        </w:rPr>
      </w:pPr>
      <w:r w:rsidRPr="005D302A">
        <w:rPr>
          <w:rFonts w:ascii="Times New Roman" w:hAnsi="Times New Roman" w:cs="Times New Roman"/>
          <w:sz w:val="28"/>
          <w:szCs w:val="28"/>
        </w:rPr>
        <w:t>The PS</w:t>
      </w:r>
      <w:r w:rsidR="00D92A38" w:rsidRPr="005D302A">
        <w:rPr>
          <w:rFonts w:ascii="Times New Roman" w:hAnsi="Times New Roman" w:cs="Times New Roman"/>
          <w:sz w:val="28"/>
          <w:szCs w:val="28"/>
        </w:rPr>
        <w:t>CM is where TARS users can have smart contracts created and tailored to their desired parameters, all with just a few simple taps</w:t>
      </w:r>
      <w:r w:rsidR="004F41C9" w:rsidRPr="005D302A">
        <w:rPr>
          <w:rFonts w:ascii="Times New Roman" w:hAnsi="Times New Roman" w:cs="Times New Roman"/>
          <w:sz w:val="28"/>
          <w:szCs w:val="28"/>
        </w:rPr>
        <w:t>.</w:t>
      </w:r>
    </w:p>
    <w:p w14:paraId="4F6D63DA" w14:textId="52A1F464" w:rsidR="004F41C9" w:rsidRPr="005D302A" w:rsidRDefault="004F41C9" w:rsidP="00415A88">
      <w:pPr>
        <w:rPr>
          <w:rFonts w:ascii="Times New Roman" w:hAnsi="Times New Roman" w:cs="Times New Roman"/>
          <w:sz w:val="28"/>
          <w:szCs w:val="28"/>
        </w:rPr>
      </w:pPr>
      <w:r w:rsidRPr="005D302A">
        <w:rPr>
          <w:rFonts w:ascii="Times New Roman" w:hAnsi="Times New Roman" w:cs="Times New Roman"/>
          <w:sz w:val="28"/>
          <w:szCs w:val="28"/>
        </w:rPr>
        <w:t>The following chart (Figure 10)</w:t>
      </w:r>
      <w:r w:rsidR="00711B6C" w:rsidRPr="005D302A">
        <w:rPr>
          <w:rFonts w:ascii="Times New Roman" w:hAnsi="Times New Roman" w:cs="Times New Roman"/>
          <w:sz w:val="28"/>
          <w:szCs w:val="28"/>
        </w:rPr>
        <w:t xml:space="preserve"> presents the simplicity that the TARS application has introduced to the smart contract industry.</w:t>
      </w:r>
    </w:p>
    <w:p w14:paraId="2A2977EC" w14:textId="4A7B58AE" w:rsidR="00307722" w:rsidRPr="005D302A" w:rsidRDefault="00307722" w:rsidP="00415A88">
      <w:pPr>
        <w:rPr>
          <w:rFonts w:ascii="Times New Roman" w:hAnsi="Times New Roman" w:cs="Times New Roman"/>
          <w:sz w:val="28"/>
          <w:szCs w:val="28"/>
        </w:rPr>
      </w:pPr>
    </w:p>
    <w:p w14:paraId="7905F468" w14:textId="765CC0E4" w:rsidR="00307722" w:rsidRPr="005D302A" w:rsidRDefault="00307722" w:rsidP="00415A88">
      <w:pPr>
        <w:rPr>
          <w:rFonts w:ascii="Times New Roman" w:hAnsi="Times New Roman" w:cs="Times New Roman"/>
          <w:sz w:val="28"/>
          <w:szCs w:val="28"/>
        </w:rPr>
      </w:pPr>
    </w:p>
    <w:p w14:paraId="5F60D06E" w14:textId="62831F54" w:rsidR="00307722" w:rsidRDefault="00307722" w:rsidP="00415A88">
      <w:pPr>
        <w:rPr>
          <w:rFonts w:ascii="Times New Roman" w:hAnsi="Times New Roman" w:cs="Times New Roman"/>
          <w:sz w:val="28"/>
          <w:szCs w:val="28"/>
        </w:rPr>
      </w:pPr>
    </w:p>
    <w:p w14:paraId="5B55C1D1" w14:textId="03F942C6" w:rsidR="007B1874" w:rsidRDefault="007B1874" w:rsidP="00415A88">
      <w:pPr>
        <w:rPr>
          <w:rFonts w:ascii="Times New Roman" w:hAnsi="Times New Roman" w:cs="Times New Roman"/>
          <w:sz w:val="28"/>
          <w:szCs w:val="28"/>
        </w:rPr>
      </w:pPr>
    </w:p>
    <w:p w14:paraId="0C836339" w14:textId="77777777" w:rsidR="007B1874" w:rsidRPr="005D302A" w:rsidRDefault="007B1874" w:rsidP="00415A88">
      <w:pPr>
        <w:rPr>
          <w:rFonts w:ascii="Times New Roman" w:hAnsi="Times New Roman" w:cs="Times New Roman"/>
          <w:sz w:val="28"/>
          <w:szCs w:val="28"/>
        </w:rPr>
      </w:pPr>
    </w:p>
    <w:p w14:paraId="4C3E1214" w14:textId="54ECBD65" w:rsidR="00307722" w:rsidRPr="005D302A" w:rsidRDefault="00307722" w:rsidP="00415A88">
      <w:pPr>
        <w:rPr>
          <w:rFonts w:ascii="Times New Roman" w:hAnsi="Times New Roman" w:cs="Times New Roman"/>
          <w:sz w:val="28"/>
          <w:szCs w:val="28"/>
        </w:rPr>
      </w:pPr>
    </w:p>
    <w:tbl>
      <w:tblPr>
        <w:tblStyle w:val="GridTable6ColorfulAccent3"/>
        <w:tblW w:w="10440" w:type="dxa"/>
        <w:tblInd w:w="-72" w:type="dxa"/>
        <w:tblLook w:val="04A0" w:firstRow="1" w:lastRow="0" w:firstColumn="1" w:lastColumn="0" w:noHBand="0" w:noVBand="1"/>
      </w:tblPr>
      <w:tblGrid>
        <w:gridCol w:w="5377"/>
        <w:gridCol w:w="5063"/>
      </w:tblGrid>
      <w:tr w:rsidR="00804B18" w:rsidRPr="005D302A" w14:paraId="6F81EDD2" w14:textId="77777777" w:rsidTr="00B9721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440" w:type="dxa"/>
            <w:gridSpan w:val="2"/>
          </w:tcPr>
          <w:p w14:paraId="72778DA5" w14:textId="5486F553" w:rsidR="00804B18" w:rsidRPr="005D302A" w:rsidRDefault="00804B18" w:rsidP="00F801B4">
            <w:pPr>
              <w:jc w:val="center"/>
              <w:rPr>
                <w:rFonts w:ascii="Times New Roman" w:hAnsi="Times New Roman" w:cs="Times New Roman"/>
                <w:sz w:val="32"/>
                <w:szCs w:val="32"/>
                <w:u w:val="single"/>
              </w:rPr>
            </w:pPr>
            <w:r w:rsidRPr="005D302A">
              <w:rPr>
                <w:rFonts w:ascii="Times New Roman" w:hAnsi="Times New Roman" w:cs="Times New Roman"/>
                <w:sz w:val="32"/>
                <w:szCs w:val="32"/>
                <w:u w:val="single"/>
              </w:rPr>
              <w:t xml:space="preserve">How </w:t>
            </w:r>
            <w:r w:rsidR="002F6663" w:rsidRPr="005D302A">
              <w:rPr>
                <w:rFonts w:ascii="Times New Roman" w:hAnsi="Times New Roman" w:cs="Times New Roman"/>
                <w:sz w:val="32"/>
                <w:szCs w:val="32"/>
                <w:u w:val="single"/>
              </w:rPr>
              <w:t>to</w:t>
            </w:r>
            <w:r w:rsidRPr="005D302A">
              <w:rPr>
                <w:rFonts w:ascii="Times New Roman" w:hAnsi="Times New Roman" w:cs="Times New Roman"/>
                <w:sz w:val="32"/>
                <w:szCs w:val="32"/>
                <w:u w:val="single"/>
              </w:rPr>
              <w:t xml:space="preserve"> Create a Smart Contract</w:t>
            </w:r>
          </w:p>
        </w:tc>
      </w:tr>
      <w:tr w:rsidR="00804B18" w:rsidRPr="005D302A" w14:paraId="430384CC" w14:textId="77777777" w:rsidTr="00B9721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377" w:type="dxa"/>
            <w:shd w:val="clear" w:color="auto" w:fill="ED008C"/>
          </w:tcPr>
          <w:p w14:paraId="668D8D4B" w14:textId="168ACA3B" w:rsidR="00804B18" w:rsidRPr="005D302A" w:rsidRDefault="00804B18" w:rsidP="00F801B4">
            <w:pPr>
              <w:jc w:val="center"/>
              <w:rPr>
                <w:rFonts w:ascii="Times New Roman" w:hAnsi="Times New Roman" w:cs="Times New Roman"/>
                <w:color w:val="F2F2F2" w:themeColor="background1" w:themeShade="F2"/>
                <w:sz w:val="28"/>
                <w:szCs w:val="28"/>
              </w:rPr>
            </w:pPr>
            <w:r w:rsidRPr="005D302A">
              <w:rPr>
                <w:rFonts w:ascii="Times New Roman" w:hAnsi="Times New Roman" w:cs="Times New Roman"/>
                <w:color w:val="F2F2F2" w:themeColor="background1" w:themeShade="F2"/>
                <w:sz w:val="28"/>
                <w:szCs w:val="28"/>
              </w:rPr>
              <w:t>Without (Before) TARS</w:t>
            </w:r>
          </w:p>
        </w:tc>
        <w:tc>
          <w:tcPr>
            <w:tcW w:w="5063" w:type="dxa"/>
            <w:shd w:val="clear" w:color="auto" w:fill="ED008C"/>
          </w:tcPr>
          <w:p w14:paraId="5F7267C3" w14:textId="111D99CB" w:rsidR="00804B18" w:rsidRPr="005D302A" w:rsidRDefault="00804B18" w:rsidP="00F801B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2F2F2" w:themeColor="background1" w:themeShade="F2"/>
                <w:sz w:val="28"/>
                <w:szCs w:val="28"/>
              </w:rPr>
            </w:pPr>
            <w:r w:rsidRPr="005D302A">
              <w:rPr>
                <w:rFonts w:ascii="Times New Roman" w:hAnsi="Times New Roman" w:cs="Times New Roman"/>
                <w:b/>
                <w:color w:val="F2F2F2" w:themeColor="background1" w:themeShade="F2"/>
                <w:sz w:val="28"/>
                <w:szCs w:val="28"/>
                <w:shd w:val="clear" w:color="auto" w:fill="ED008C"/>
              </w:rPr>
              <w:t>W</w:t>
            </w:r>
            <w:r w:rsidRPr="005D302A">
              <w:rPr>
                <w:rFonts w:ascii="Times New Roman" w:hAnsi="Times New Roman" w:cs="Times New Roman"/>
                <w:b/>
                <w:color w:val="F2F2F2" w:themeColor="background1" w:themeShade="F2"/>
                <w:sz w:val="28"/>
                <w:szCs w:val="28"/>
              </w:rPr>
              <w:t>ith TARS</w:t>
            </w:r>
          </w:p>
        </w:tc>
      </w:tr>
      <w:tr w:rsidR="00804B18" w:rsidRPr="005D302A" w14:paraId="572A6343" w14:textId="77777777" w:rsidTr="00B97215">
        <w:trPr>
          <w:trHeight w:val="495"/>
        </w:trPr>
        <w:tc>
          <w:tcPr>
            <w:cnfStyle w:val="001000000000" w:firstRow="0" w:lastRow="0" w:firstColumn="1" w:lastColumn="0" w:oddVBand="0" w:evenVBand="0" w:oddHBand="0" w:evenHBand="0" w:firstRowFirstColumn="0" w:firstRowLastColumn="0" w:lastRowFirstColumn="0" w:lastRowLastColumn="0"/>
            <w:tcW w:w="5377" w:type="dxa"/>
          </w:tcPr>
          <w:p w14:paraId="30E76C85" w14:textId="77777777" w:rsidR="00804B18" w:rsidRPr="005D302A" w:rsidRDefault="00804B18" w:rsidP="00804B18">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Download Solidity (or access Cosmo) and wrote the contact</w:t>
            </w:r>
          </w:p>
          <w:p w14:paraId="790A6198" w14:textId="563B0ADF" w:rsidR="00804B18" w:rsidRPr="005D302A" w:rsidRDefault="00804B18" w:rsidP="00804B18">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Download Geth from Ethereum.org to create Ethereum nod.</w:t>
            </w:r>
          </w:p>
        </w:tc>
        <w:tc>
          <w:tcPr>
            <w:tcW w:w="5063" w:type="dxa"/>
          </w:tcPr>
          <w:p w14:paraId="1E4EFC1B" w14:textId="77777777" w:rsidR="00804B18" w:rsidRPr="005D302A" w:rsidRDefault="00804B18" w:rsidP="00F801B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04B18" w:rsidRPr="005D302A" w14:paraId="2D60FCEA" w14:textId="77777777" w:rsidTr="00B9721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377" w:type="dxa"/>
          </w:tcPr>
          <w:p w14:paraId="4D25CC8D" w14:textId="77777777" w:rsidR="00804B18" w:rsidRPr="005D302A" w:rsidRDefault="00804B18" w:rsidP="00804B18">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Go back to Solidity, and compile the contract</w:t>
            </w:r>
          </w:p>
          <w:p w14:paraId="102ED7CF" w14:textId="7DB95635" w:rsidR="00804B18" w:rsidRPr="005D302A" w:rsidRDefault="00804B18" w:rsidP="00804B18">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If using Cosmo, spend Ether and send contract to Ethereum</w:t>
            </w:r>
          </w:p>
        </w:tc>
        <w:tc>
          <w:tcPr>
            <w:tcW w:w="5063" w:type="dxa"/>
          </w:tcPr>
          <w:p w14:paraId="7019EB33" w14:textId="77777777" w:rsidR="00804B18" w:rsidRPr="005D302A" w:rsidRDefault="00804B18" w:rsidP="00F801B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04B18" w:rsidRPr="005D302A" w14:paraId="2EFCE3F4" w14:textId="77777777" w:rsidTr="00B97215">
        <w:trPr>
          <w:trHeight w:val="330"/>
        </w:trPr>
        <w:tc>
          <w:tcPr>
            <w:cnfStyle w:val="001000000000" w:firstRow="0" w:lastRow="0" w:firstColumn="1" w:lastColumn="0" w:oddVBand="0" w:evenVBand="0" w:oddHBand="0" w:evenHBand="0" w:firstRowFirstColumn="0" w:firstRowLastColumn="0" w:lastRowFirstColumn="0" w:lastRowLastColumn="0"/>
            <w:tcW w:w="5377" w:type="dxa"/>
          </w:tcPr>
          <w:p w14:paraId="308B6388" w14:textId="77777777" w:rsidR="00804B18" w:rsidRPr="005D302A" w:rsidRDefault="00804B18" w:rsidP="00804B18">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 xml:space="preserve">Access your contract via a program called Ethereum </w:t>
            </w:r>
            <w:r w:rsidR="00E92A1A" w:rsidRPr="005D302A">
              <w:rPr>
                <w:rFonts w:ascii="Times New Roman" w:hAnsi="Times New Roman" w:cs="Times New Roman"/>
                <w:b w:val="0"/>
                <w:sz w:val="20"/>
                <w:szCs w:val="20"/>
              </w:rPr>
              <w:t>web3.js</w:t>
            </w:r>
          </w:p>
          <w:p w14:paraId="7CD35A5F" w14:textId="3C0042F0" w:rsidR="00E92A1A" w:rsidRPr="005D302A" w:rsidRDefault="00E92A1A" w:rsidP="00804B18">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Test the transaction time of a sample contract</w:t>
            </w:r>
          </w:p>
        </w:tc>
        <w:tc>
          <w:tcPr>
            <w:tcW w:w="5063" w:type="dxa"/>
          </w:tcPr>
          <w:p w14:paraId="533EE5A6" w14:textId="01D939F4" w:rsidR="00804B18" w:rsidRPr="005D302A" w:rsidRDefault="00381578" w:rsidP="003815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302A">
              <w:rPr>
                <w:rFonts w:ascii="Times New Roman" w:hAnsi="Times New Roman" w:cs="Times New Roman"/>
                <w:sz w:val="20"/>
                <w:szCs w:val="20"/>
              </w:rPr>
              <w:t>Login to TARS App</w:t>
            </w:r>
          </w:p>
        </w:tc>
      </w:tr>
      <w:tr w:rsidR="00804B18" w:rsidRPr="005D302A" w14:paraId="27B3A7DC" w14:textId="77777777" w:rsidTr="00B9721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377" w:type="dxa"/>
          </w:tcPr>
          <w:p w14:paraId="1B532D90" w14:textId="348AE452" w:rsidR="00804B18" w:rsidRPr="005D302A" w:rsidRDefault="00E92A1A" w:rsidP="00E92A1A">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Test your contract’s transaction time; ensure it’s less than 10 seconds</w:t>
            </w:r>
          </w:p>
          <w:p w14:paraId="36C1C888" w14:textId="57E4CF94" w:rsidR="00E92A1A" w:rsidRPr="005D302A" w:rsidRDefault="00E92A1A" w:rsidP="00E92A1A">
            <w:pPr>
              <w:pStyle w:val="ListParagraph"/>
              <w:numPr>
                <w:ilvl w:val="0"/>
                <w:numId w:val="15"/>
              </w:numPr>
              <w:rPr>
                <w:rFonts w:ascii="Times New Roman" w:hAnsi="Times New Roman" w:cs="Times New Roman"/>
                <w:sz w:val="20"/>
                <w:szCs w:val="20"/>
              </w:rPr>
            </w:pPr>
            <w:r w:rsidRPr="005D302A">
              <w:rPr>
                <w:rFonts w:ascii="Times New Roman" w:hAnsi="Times New Roman" w:cs="Times New Roman"/>
                <w:b w:val="0"/>
                <w:sz w:val="20"/>
                <w:szCs w:val="20"/>
              </w:rPr>
              <w:t>Keep the python library separate</w:t>
            </w:r>
          </w:p>
        </w:tc>
        <w:tc>
          <w:tcPr>
            <w:tcW w:w="5063" w:type="dxa"/>
          </w:tcPr>
          <w:p w14:paraId="4336C86C" w14:textId="0EC5050E" w:rsidR="00804B18" w:rsidRPr="005D302A" w:rsidRDefault="00381578" w:rsidP="0038157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302A">
              <w:rPr>
                <w:rFonts w:ascii="Times New Roman" w:hAnsi="Times New Roman" w:cs="Times New Roman"/>
                <w:sz w:val="20"/>
                <w:szCs w:val="20"/>
              </w:rPr>
              <w:t>Select market tab</w:t>
            </w:r>
          </w:p>
        </w:tc>
      </w:tr>
      <w:tr w:rsidR="00804B18" w:rsidRPr="005D302A" w14:paraId="40050008" w14:textId="77777777" w:rsidTr="00B97215">
        <w:trPr>
          <w:trHeight w:val="330"/>
        </w:trPr>
        <w:tc>
          <w:tcPr>
            <w:cnfStyle w:val="001000000000" w:firstRow="0" w:lastRow="0" w:firstColumn="1" w:lastColumn="0" w:oddVBand="0" w:evenVBand="0" w:oddHBand="0" w:evenHBand="0" w:firstRowFirstColumn="0" w:firstRowLastColumn="0" w:lastRowFirstColumn="0" w:lastRowLastColumn="0"/>
            <w:tcW w:w="5377" w:type="dxa"/>
          </w:tcPr>
          <w:p w14:paraId="0544F505" w14:textId="0632EFBD" w:rsidR="00804B18" w:rsidRPr="005D302A" w:rsidRDefault="00E92A1A" w:rsidP="00E92A1A">
            <w:pPr>
              <w:pStyle w:val="ListParagraph"/>
              <w:numPr>
                <w:ilvl w:val="0"/>
                <w:numId w:val="15"/>
              </w:numPr>
              <w:rPr>
                <w:rFonts w:ascii="Times New Roman" w:hAnsi="Times New Roman" w:cs="Times New Roman"/>
                <w:sz w:val="20"/>
                <w:szCs w:val="20"/>
              </w:rPr>
            </w:pPr>
            <w:r w:rsidRPr="005D302A">
              <w:rPr>
                <w:rFonts w:ascii="Times New Roman" w:hAnsi="Times New Roman" w:cs="Times New Roman"/>
                <w:b w:val="0"/>
                <w:sz w:val="20"/>
                <w:szCs w:val="20"/>
              </w:rPr>
              <w:t>Start a new client node while using the console window</w:t>
            </w:r>
          </w:p>
          <w:p w14:paraId="323B677C" w14:textId="0434D054" w:rsidR="00E92A1A" w:rsidRPr="005D302A" w:rsidRDefault="00E92A1A" w:rsidP="00E92A1A">
            <w:pPr>
              <w:pStyle w:val="ListParagraph"/>
              <w:numPr>
                <w:ilvl w:val="0"/>
                <w:numId w:val="15"/>
              </w:numPr>
              <w:rPr>
                <w:rFonts w:ascii="Times New Roman" w:hAnsi="Times New Roman" w:cs="Times New Roman"/>
                <w:b w:val="0"/>
                <w:sz w:val="20"/>
                <w:szCs w:val="20"/>
              </w:rPr>
            </w:pPr>
            <w:r w:rsidRPr="005D302A">
              <w:rPr>
                <w:rFonts w:ascii="Times New Roman" w:hAnsi="Times New Roman" w:cs="Times New Roman"/>
                <w:b w:val="0"/>
                <w:sz w:val="20"/>
                <w:szCs w:val="20"/>
              </w:rPr>
              <w:t>Start Truffle and type “truffle deploy” to search for errors</w:t>
            </w:r>
          </w:p>
        </w:tc>
        <w:tc>
          <w:tcPr>
            <w:tcW w:w="5063" w:type="dxa"/>
          </w:tcPr>
          <w:p w14:paraId="2BFDBB3E" w14:textId="7FFA7C61" w:rsidR="00804B18" w:rsidRPr="005D302A" w:rsidRDefault="00E92A1A" w:rsidP="00E92A1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302A">
              <w:rPr>
                <w:rFonts w:ascii="Times New Roman" w:hAnsi="Times New Roman" w:cs="Times New Roman"/>
                <w:sz w:val="20"/>
                <w:szCs w:val="20"/>
              </w:rPr>
              <w:t>Select PSCM</w:t>
            </w:r>
          </w:p>
        </w:tc>
      </w:tr>
      <w:tr w:rsidR="00804B18" w:rsidRPr="005D302A" w14:paraId="0C25701B" w14:textId="77777777" w:rsidTr="00B9721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377" w:type="dxa"/>
          </w:tcPr>
          <w:p w14:paraId="0D2D6AE6" w14:textId="77777777" w:rsidR="00804B18" w:rsidRPr="005D302A" w:rsidRDefault="00E92A1A"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Type in “</w:t>
            </w:r>
            <w:r w:rsidRPr="005D302A">
              <w:rPr>
                <w:rFonts w:ascii="Times New Roman" w:hAnsi="Times New Roman" w:cs="Times New Roman"/>
                <w:b w:val="0"/>
                <w:i/>
                <w:sz w:val="20"/>
                <w:szCs w:val="20"/>
              </w:rPr>
              <w:t>truffle ini</w:t>
            </w:r>
            <w:r w:rsidRPr="005D302A">
              <w:rPr>
                <w:rFonts w:ascii="Times New Roman" w:hAnsi="Times New Roman" w:cs="Times New Roman"/>
                <w:b w:val="0"/>
                <w:sz w:val="20"/>
                <w:szCs w:val="20"/>
              </w:rPr>
              <w:t>” to create new directory</w:t>
            </w:r>
          </w:p>
          <w:p w14:paraId="1ADF09D3" w14:textId="34D89A77" w:rsidR="00E92A1A" w:rsidRPr="005D302A" w:rsidRDefault="00E92A1A"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Find your contract in the directory</w:t>
            </w:r>
          </w:p>
        </w:tc>
        <w:tc>
          <w:tcPr>
            <w:tcW w:w="5063" w:type="dxa"/>
          </w:tcPr>
          <w:p w14:paraId="7988B219" w14:textId="1A1975B3" w:rsidR="00804B18" w:rsidRPr="005D302A" w:rsidRDefault="00E92A1A" w:rsidP="00E92A1A">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302A">
              <w:rPr>
                <w:rFonts w:ascii="Times New Roman" w:hAnsi="Times New Roman" w:cs="Times New Roman"/>
                <w:sz w:val="20"/>
                <w:szCs w:val="20"/>
              </w:rPr>
              <w:t>Enter desire contract terms</w:t>
            </w:r>
          </w:p>
        </w:tc>
      </w:tr>
      <w:tr w:rsidR="00E92A1A" w:rsidRPr="005D302A" w14:paraId="419DC0D3" w14:textId="77777777" w:rsidTr="00B97215">
        <w:trPr>
          <w:trHeight w:val="330"/>
        </w:trPr>
        <w:tc>
          <w:tcPr>
            <w:cnfStyle w:val="001000000000" w:firstRow="0" w:lastRow="0" w:firstColumn="1" w:lastColumn="0" w:oddVBand="0" w:evenVBand="0" w:oddHBand="0" w:evenHBand="0" w:firstRowFirstColumn="0" w:firstRowLastColumn="0" w:lastRowFirstColumn="0" w:lastRowLastColumn="0"/>
            <w:tcW w:w="5377" w:type="dxa"/>
          </w:tcPr>
          <w:p w14:paraId="3FF0B4DF" w14:textId="77777777" w:rsidR="00E92A1A" w:rsidRPr="005D302A" w:rsidRDefault="00381578"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 xml:space="preserve">Go to </w:t>
            </w:r>
            <w:r w:rsidRPr="005D302A">
              <w:rPr>
                <w:rFonts w:ascii="Times New Roman" w:hAnsi="Times New Roman" w:cs="Times New Roman"/>
                <w:b w:val="0"/>
                <w:i/>
                <w:sz w:val="20"/>
                <w:szCs w:val="20"/>
              </w:rPr>
              <w:t>config./app.json</w:t>
            </w:r>
            <w:r w:rsidRPr="005D302A">
              <w:rPr>
                <w:rFonts w:ascii="Times New Roman" w:hAnsi="Times New Roman" w:cs="Times New Roman"/>
                <w:b w:val="0"/>
                <w:sz w:val="20"/>
                <w:szCs w:val="20"/>
              </w:rPr>
              <w:t xml:space="preserve"> and add your contract</w:t>
            </w:r>
          </w:p>
          <w:p w14:paraId="1FE4693F" w14:textId="5F241A16" w:rsidR="00381578" w:rsidRPr="005D302A" w:rsidRDefault="00381578" w:rsidP="00381578">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Restore your node in separate window and run the command “test pc”</w:t>
            </w:r>
          </w:p>
        </w:tc>
        <w:tc>
          <w:tcPr>
            <w:tcW w:w="5063" w:type="dxa"/>
          </w:tcPr>
          <w:p w14:paraId="18A65F2B" w14:textId="0CC498F2" w:rsidR="00E92A1A" w:rsidRPr="005D302A" w:rsidRDefault="00381578" w:rsidP="00E92A1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D302A">
              <w:rPr>
                <w:rFonts w:ascii="Times New Roman" w:hAnsi="Times New Roman" w:cs="Times New Roman"/>
                <w:sz w:val="20"/>
                <w:szCs w:val="20"/>
              </w:rPr>
              <w:t>Enter key</w:t>
            </w:r>
          </w:p>
        </w:tc>
      </w:tr>
      <w:tr w:rsidR="00381578" w:rsidRPr="005D302A" w14:paraId="7BA81D64" w14:textId="77777777" w:rsidTr="00B9721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377" w:type="dxa"/>
          </w:tcPr>
          <w:p w14:paraId="35463548" w14:textId="77777777" w:rsidR="00381578" w:rsidRPr="005D302A" w:rsidRDefault="00381578"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Run root directory</w:t>
            </w:r>
          </w:p>
          <w:p w14:paraId="77ADCF12" w14:textId="50113E04" w:rsidR="00381578" w:rsidRPr="005D302A" w:rsidRDefault="00381578"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Write a test for the new code</w:t>
            </w:r>
          </w:p>
        </w:tc>
        <w:tc>
          <w:tcPr>
            <w:tcW w:w="5063" w:type="dxa"/>
          </w:tcPr>
          <w:p w14:paraId="61EDD242" w14:textId="20ACD0D4" w:rsidR="00381578" w:rsidRPr="005D302A" w:rsidRDefault="00381578" w:rsidP="00E92A1A">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D302A">
              <w:rPr>
                <w:rFonts w:ascii="Times New Roman" w:hAnsi="Times New Roman" w:cs="Times New Roman"/>
                <w:sz w:val="20"/>
                <w:szCs w:val="20"/>
              </w:rPr>
              <w:t>Press Go</w:t>
            </w:r>
          </w:p>
        </w:tc>
      </w:tr>
      <w:tr w:rsidR="00381578" w:rsidRPr="005D302A" w14:paraId="1FB965BE" w14:textId="77777777" w:rsidTr="00B97215">
        <w:trPr>
          <w:trHeight w:val="330"/>
        </w:trPr>
        <w:tc>
          <w:tcPr>
            <w:cnfStyle w:val="001000000000" w:firstRow="0" w:lastRow="0" w:firstColumn="1" w:lastColumn="0" w:oddVBand="0" w:evenVBand="0" w:oddHBand="0" w:evenHBand="0" w:firstRowFirstColumn="0" w:firstRowLastColumn="0" w:lastRowFirstColumn="0" w:lastRowLastColumn="0"/>
            <w:tcW w:w="5377" w:type="dxa"/>
          </w:tcPr>
          <w:p w14:paraId="7BCC49B9" w14:textId="77777777" w:rsidR="00381578" w:rsidRPr="005D302A" w:rsidRDefault="00381578"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Add all UI to your</w:t>
            </w:r>
            <w:r w:rsidRPr="005D302A">
              <w:rPr>
                <w:rFonts w:ascii="Times New Roman" w:hAnsi="Times New Roman" w:cs="Times New Roman"/>
                <w:b w:val="0"/>
                <w:i/>
                <w:sz w:val="20"/>
                <w:szCs w:val="20"/>
              </w:rPr>
              <w:t xml:space="preserve"> </w:t>
            </w:r>
            <w:r w:rsidRPr="005D302A">
              <w:rPr>
                <w:rFonts w:ascii="Times New Roman" w:hAnsi="Times New Roman" w:cs="Times New Roman"/>
                <w:b w:val="0"/>
                <w:sz w:val="20"/>
                <w:szCs w:val="20"/>
              </w:rPr>
              <w:t>truffle directory</w:t>
            </w:r>
          </w:p>
          <w:p w14:paraId="255D2695" w14:textId="60748174" w:rsidR="00381578" w:rsidRPr="005D302A" w:rsidRDefault="00381578" w:rsidP="00E92A1A">
            <w:pPr>
              <w:pStyle w:val="ListParagraph"/>
              <w:numPr>
                <w:ilvl w:val="0"/>
                <w:numId w:val="16"/>
              </w:numPr>
              <w:rPr>
                <w:rFonts w:ascii="Times New Roman" w:hAnsi="Times New Roman" w:cs="Times New Roman"/>
                <w:b w:val="0"/>
                <w:sz w:val="20"/>
                <w:szCs w:val="20"/>
              </w:rPr>
            </w:pPr>
            <w:r w:rsidRPr="005D302A">
              <w:rPr>
                <w:rFonts w:ascii="Times New Roman" w:hAnsi="Times New Roman" w:cs="Times New Roman"/>
                <w:b w:val="0"/>
                <w:sz w:val="20"/>
                <w:szCs w:val="20"/>
              </w:rPr>
              <w:t>Run Truffle again</w:t>
            </w:r>
          </w:p>
        </w:tc>
        <w:tc>
          <w:tcPr>
            <w:tcW w:w="5063" w:type="dxa"/>
          </w:tcPr>
          <w:p w14:paraId="019DD9CE" w14:textId="77777777" w:rsidR="00381578" w:rsidRPr="005D302A" w:rsidRDefault="00381578" w:rsidP="003815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1842F288" w14:textId="6B6C7A67" w:rsidR="00106D3C" w:rsidRPr="005D302A" w:rsidRDefault="00841BC9" w:rsidP="00841BC9">
      <w:pPr>
        <w:jc w:val="center"/>
        <w:rPr>
          <w:rFonts w:ascii="Times New Roman" w:hAnsi="Times New Roman" w:cs="Times New Roman"/>
          <w:sz w:val="28"/>
          <w:szCs w:val="28"/>
          <w:u w:val="single"/>
        </w:rPr>
      </w:pPr>
      <w:r w:rsidRPr="005D302A">
        <w:rPr>
          <w:rFonts w:ascii="Times New Roman" w:hAnsi="Times New Roman" w:cs="Times New Roman"/>
          <w:sz w:val="28"/>
          <w:szCs w:val="28"/>
          <w:u w:val="single"/>
        </w:rPr>
        <w:t>Figure 10</w:t>
      </w:r>
    </w:p>
    <w:p w14:paraId="3BA0B0FD" w14:textId="7AB5D718" w:rsidR="007A5E28" w:rsidRPr="005D302A" w:rsidRDefault="0053017C" w:rsidP="0053017C">
      <w:pPr>
        <w:rPr>
          <w:rFonts w:ascii="Times New Roman" w:hAnsi="Times New Roman" w:cs="Times New Roman"/>
          <w:sz w:val="28"/>
          <w:szCs w:val="28"/>
        </w:rPr>
      </w:pPr>
      <w:r w:rsidRPr="005D302A">
        <w:rPr>
          <w:rFonts w:ascii="Times New Roman" w:hAnsi="Times New Roman" w:cs="Times New Roman"/>
          <w:sz w:val="28"/>
          <w:szCs w:val="28"/>
        </w:rPr>
        <w:t>As demonstrated by (Figure 10)</w:t>
      </w:r>
      <w:r w:rsidR="009708D7" w:rsidRPr="005D302A">
        <w:rPr>
          <w:rFonts w:ascii="Times New Roman" w:hAnsi="Times New Roman" w:cs="Times New Roman"/>
          <w:sz w:val="28"/>
          <w:szCs w:val="28"/>
        </w:rPr>
        <w:t xml:space="preserve">, the TARS application has tremendously simplified the process of developing smart contracts.  This application </w:t>
      </w:r>
      <w:r w:rsidR="00BA11CE" w:rsidRPr="005D302A">
        <w:rPr>
          <w:rFonts w:ascii="Times New Roman" w:hAnsi="Times New Roman" w:cs="Times New Roman"/>
          <w:sz w:val="28"/>
          <w:szCs w:val="28"/>
        </w:rPr>
        <w:t>provides th</w:t>
      </w:r>
      <w:r w:rsidR="00A33B93" w:rsidRPr="005D302A">
        <w:rPr>
          <w:rFonts w:ascii="Times New Roman" w:hAnsi="Times New Roman" w:cs="Times New Roman"/>
          <w:sz w:val="28"/>
          <w:szCs w:val="28"/>
        </w:rPr>
        <w:t>e simplicity necessary to make blockchain-based smart contracts</w:t>
      </w:r>
      <w:r w:rsidR="00301DE1" w:rsidRPr="005D302A">
        <w:rPr>
          <w:rFonts w:ascii="Times New Roman" w:hAnsi="Times New Roman" w:cs="Times New Roman"/>
          <w:sz w:val="28"/>
          <w:szCs w:val="28"/>
        </w:rPr>
        <w:t xml:space="preserve"> attractive to everyday consumers; and it actualizes this simplicity via the proprietary TARS Protocol depicted in (</w:t>
      </w:r>
      <w:r w:rsidR="00301DE1" w:rsidRPr="005D302A">
        <w:rPr>
          <w:rFonts w:ascii="Times New Roman" w:hAnsi="Times New Roman" w:cs="Times New Roman"/>
          <w:b/>
          <w:sz w:val="28"/>
          <w:szCs w:val="28"/>
        </w:rPr>
        <w:t>Figure 11</w:t>
      </w:r>
      <w:r w:rsidR="00301DE1" w:rsidRPr="005D302A">
        <w:rPr>
          <w:rFonts w:ascii="Times New Roman" w:hAnsi="Times New Roman" w:cs="Times New Roman"/>
          <w:sz w:val="28"/>
          <w:szCs w:val="28"/>
        </w:rPr>
        <w:t>) and (</w:t>
      </w:r>
      <w:r w:rsidR="00301DE1" w:rsidRPr="005D302A">
        <w:rPr>
          <w:rFonts w:ascii="Times New Roman" w:hAnsi="Times New Roman" w:cs="Times New Roman"/>
          <w:b/>
          <w:sz w:val="28"/>
          <w:szCs w:val="28"/>
        </w:rPr>
        <w:t>Figure 12</w:t>
      </w:r>
      <w:r w:rsidR="00301DE1" w:rsidRPr="005D302A">
        <w:rPr>
          <w:rFonts w:ascii="Times New Roman" w:hAnsi="Times New Roman" w:cs="Times New Roman"/>
          <w:sz w:val="28"/>
          <w:szCs w:val="28"/>
        </w:rPr>
        <w:t>).</w:t>
      </w:r>
    </w:p>
    <w:p w14:paraId="07535E0D" w14:textId="56FFCE43" w:rsidR="00BC37EB" w:rsidRPr="005D302A" w:rsidRDefault="00940C75" w:rsidP="0053017C">
      <w:pPr>
        <w:rPr>
          <w:rFonts w:ascii="Times New Roman" w:hAnsi="Times New Roman" w:cs="Times New Roman"/>
          <w:sz w:val="28"/>
          <w:szCs w:val="28"/>
        </w:rPr>
      </w:pPr>
      <w:r w:rsidRPr="005D302A">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2E98C006" wp14:editId="7527F392">
            <wp:simplePos x="0" y="0"/>
            <wp:positionH relativeFrom="column">
              <wp:posOffset>-476250</wp:posOffset>
            </wp:positionH>
            <wp:positionV relativeFrom="paragraph">
              <wp:posOffset>1905</wp:posOffset>
            </wp:positionV>
            <wp:extent cx="7086600" cy="4749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6600" cy="4749800"/>
                    </a:xfrm>
                    <a:prstGeom prst="rect">
                      <a:avLst/>
                    </a:prstGeom>
                  </pic:spPr>
                </pic:pic>
              </a:graphicData>
            </a:graphic>
            <wp14:sizeRelH relativeFrom="margin">
              <wp14:pctWidth>0</wp14:pctWidth>
            </wp14:sizeRelH>
            <wp14:sizeRelV relativeFrom="margin">
              <wp14:pctHeight>0</wp14:pctHeight>
            </wp14:sizeRelV>
          </wp:anchor>
        </w:drawing>
      </w:r>
    </w:p>
    <w:p w14:paraId="7B475635" w14:textId="1F805EAF" w:rsidR="00933DD5" w:rsidRPr="005D302A" w:rsidRDefault="00933DD5" w:rsidP="00933DD5">
      <w:pPr>
        <w:rPr>
          <w:rFonts w:ascii="Times New Roman" w:hAnsi="Times New Roman" w:cs="Times New Roman"/>
          <w:sz w:val="28"/>
          <w:szCs w:val="28"/>
        </w:rPr>
      </w:pPr>
      <w:r w:rsidRPr="005D302A">
        <w:rPr>
          <w:rFonts w:ascii="Times New Roman" w:hAnsi="Times New Roman" w:cs="Times New Roman"/>
          <w:sz w:val="28"/>
          <w:szCs w:val="28"/>
        </w:rPr>
        <w:t xml:space="preserve">What follows is a technical </w:t>
      </w:r>
      <w:r w:rsidR="00DB4103" w:rsidRPr="005D302A">
        <w:rPr>
          <w:rFonts w:ascii="Times New Roman" w:hAnsi="Times New Roman" w:cs="Times New Roman"/>
          <w:sz w:val="28"/>
          <w:szCs w:val="28"/>
        </w:rPr>
        <w:t>explanation</w:t>
      </w:r>
      <w:r w:rsidR="00633390" w:rsidRPr="005D302A">
        <w:rPr>
          <w:rFonts w:ascii="Times New Roman" w:hAnsi="Times New Roman" w:cs="Times New Roman"/>
          <w:sz w:val="28"/>
          <w:szCs w:val="28"/>
        </w:rPr>
        <w:t xml:space="preserve"> of this protocol in </w:t>
      </w:r>
      <w:r w:rsidR="00557E08" w:rsidRPr="005D302A">
        <w:rPr>
          <w:rFonts w:ascii="Times New Roman" w:hAnsi="Times New Roman" w:cs="Times New Roman"/>
          <w:sz w:val="28"/>
          <w:szCs w:val="28"/>
        </w:rPr>
        <w:t>it’s</w:t>
      </w:r>
      <w:r w:rsidR="00633390" w:rsidRPr="005D302A">
        <w:rPr>
          <w:rFonts w:ascii="Times New Roman" w:hAnsi="Times New Roman" w:cs="Times New Roman"/>
          <w:sz w:val="28"/>
          <w:szCs w:val="28"/>
        </w:rPr>
        <w:t xml:space="preserve"> entirely to better clarify the PSCM</w:t>
      </w:r>
      <w:r w:rsidR="001512C5" w:rsidRPr="005D302A">
        <w:rPr>
          <w:rFonts w:ascii="Times New Roman" w:hAnsi="Times New Roman" w:cs="Times New Roman"/>
          <w:sz w:val="28"/>
          <w:szCs w:val="28"/>
        </w:rPr>
        <w:t>.</w:t>
      </w:r>
    </w:p>
    <w:p w14:paraId="5583EFFE" w14:textId="15970842" w:rsidR="00E72EC6" w:rsidRPr="007B1874" w:rsidRDefault="001D7759" w:rsidP="007B1874">
      <w:pPr>
        <w:pStyle w:val="Heading3"/>
      </w:pPr>
      <w:bookmarkStart w:id="12" w:name="_Toc510833413"/>
      <w:r w:rsidRPr="007B1874">
        <w:t>2.3.3 TARS Protocol</w:t>
      </w:r>
      <w:bookmarkEnd w:id="12"/>
    </w:p>
    <w:p w14:paraId="5E247629" w14:textId="01333BFE" w:rsidR="001D7759" w:rsidRPr="005D302A" w:rsidRDefault="001D7759" w:rsidP="00933DD5">
      <w:pPr>
        <w:rPr>
          <w:rFonts w:ascii="Times New Roman" w:hAnsi="Times New Roman" w:cs="Times New Roman"/>
          <w:sz w:val="28"/>
          <w:szCs w:val="28"/>
        </w:rPr>
      </w:pPr>
      <w:r w:rsidRPr="005D302A">
        <w:rPr>
          <w:rFonts w:ascii="Times New Roman" w:hAnsi="Times New Roman" w:cs="Times New Roman"/>
          <w:sz w:val="28"/>
          <w:szCs w:val="28"/>
        </w:rPr>
        <w:t xml:space="preserve">The blockchain that undergirds the TARS protocol </w:t>
      </w:r>
      <w:r w:rsidR="00073DFC" w:rsidRPr="005D302A">
        <w:rPr>
          <w:rFonts w:ascii="Times New Roman" w:hAnsi="Times New Roman" w:cs="Times New Roman"/>
          <w:sz w:val="28"/>
          <w:szCs w:val="28"/>
        </w:rPr>
        <w:t xml:space="preserve">runs on </w:t>
      </w:r>
      <w:r w:rsidR="00B97215">
        <w:rPr>
          <w:rFonts w:ascii="Times New Roman" w:hAnsi="Times New Roman" w:cs="Times New Roman"/>
          <w:sz w:val="28"/>
          <w:szCs w:val="28"/>
        </w:rPr>
        <w:t>p</w:t>
      </w:r>
      <w:r w:rsidR="00073DFC" w:rsidRPr="005D302A">
        <w:rPr>
          <w:rFonts w:ascii="Times New Roman" w:hAnsi="Times New Roman" w:cs="Times New Roman"/>
          <w:sz w:val="28"/>
          <w:szCs w:val="28"/>
        </w:rPr>
        <w:t xml:space="preserve">roof-of-conversion, where blocks are created by independent smart contract </w:t>
      </w:r>
      <w:r w:rsidR="00802B9F" w:rsidRPr="005D302A">
        <w:rPr>
          <w:rFonts w:ascii="Times New Roman" w:hAnsi="Times New Roman" w:cs="Times New Roman"/>
          <w:sz w:val="28"/>
          <w:szCs w:val="28"/>
        </w:rPr>
        <w:t>creators</w:t>
      </w:r>
      <w:r w:rsidR="00031EFF" w:rsidRPr="005D302A">
        <w:rPr>
          <w:rFonts w:ascii="Times New Roman" w:hAnsi="Times New Roman" w:cs="Times New Roman"/>
          <w:sz w:val="28"/>
          <w:szCs w:val="28"/>
        </w:rPr>
        <w:t xml:space="preserve"> </w:t>
      </w:r>
      <w:r w:rsidR="002D7B7C" w:rsidRPr="005D302A">
        <w:rPr>
          <w:rFonts w:ascii="Times New Roman" w:hAnsi="Times New Roman" w:cs="Times New Roman"/>
          <w:sz w:val="28"/>
          <w:szCs w:val="28"/>
        </w:rPr>
        <w:t>when</w:t>
      </w:r>
      <w:r w:rsidR="00031EFF" w:rsidRPr="005D302A">
        <w:rPr>
          <w:rFonts w:ascii="Times New Roman" w:hAnsi="Times New Roman" w:cs="Times New Roman"/>
          <w:sz w:val="28"/>
          <w:szCs w:val="28"/>
        </w:rPr>
        <w:t xml:space="preserve"> prove that they’ve effectively translated clients’ desire contract terms into smart contract compatible programing language i.e. one that is </w:t>
      </w:r>
      <w:r w:rsidR="00745C4C" w:rsidRPr="005D302A">
        <w:rPr>
          <w:rFonts w:ascii="Times New Roman" w:hAnsi="Times New Roman" w:cs="Times New Roman"/>
          <w:sz w:val="28"/>
          <w:szCs w:val="28"/>
        </w:rPr>
        <w:t xml:space="preserve">derived from Python or </w:t>
      </w:r>
      <w:r w:rsidR="002D7B7C" w:rsidRPr="005D302A">
        <w:rPr>
          <w:rFonts w:ascii="Times New Roman" w:hAnsi="Times New Roman" w:cs="Times New Roman"/>
          <w:sz w:val="28"/>
          <w:szCs w:val="28"/>
        </w:rPr>
        <w:t>JavaScript</w:t>
      </w:r>
      <w:r w:rsidR="00745C4C" w:rsidRPr="005D302A">
        <w:rPr>
          <w:rFonts w:ascii="Times New Roman" w:hAnsi="Times New Roman" w:cs="Times New Roman"/>
          <w:sz w:val="28"/>
          <w:szCs w:val="28"/>
        </w:rPr>
        <w:t xml:space="preserve">.  These </w:t>
      </w:r>
      <w:r w:rsidR="002D7B7C" w:rsidRPr="005D302A">
        <w:rPr>
          <w:rFonts w:ascii="Times New Roman" w:hAnsi="Times New Roman" w:cs="Times New Roman"/>
          <w:sz w:val="28"/>
          <w:szCs w:val="28"/>
        </w:rPr>
        <w:t>independent</w:t>
      </w:r>
      <w:r w:rsidR="00745C4C" w:rsidRPr="005D302A">
        <w:rPr>
          <w:rFonts w:ascii="Times New Roman" w:hAnsi="Times New Roman" w:cs="Times New Roman"/>
          <w:sz w:val="28"/>
          <w:szCs w:val="28"/>
        </w:rPr>
        <w:t xml:space="preserve"> smart contract </w:t>
      </w:r>
      <w:r w:rsidR="002D7B7C" w:rsidRPr="005D302A">
        <w:rPr>
          <w:rFonts w:ascii="Times New Roman" w:hAnsi="Times New Roman" w:cs="Times New Roman"/>
          <w:sz w:val="28"/>
          <w:szCs w:val="28"/>
        </w:rPr>
        <w:t>creators</w:t>
      </w:r>
      <w:r w:rsidR="00745C4C" w:rsidRPr="005D302A">
        <w:rPr>
          <w:rFonts w:ascii="Times New Roman" w:hAnsi="Times New Roman" w:cs="Times New Roman"/>
          <w:sz w:val="28"/>
          <w:szCs w:val="28"/>
        </w:rPr>
        <w:t xml:space="preserve">, referred to hereafter as Miners comprise a network that has been </w:t>
      </w:r>
      <w:r w:rsidR="004039A2" w:rsidRPr="005D302A">
        <w:rPr>
          <w:rFonts w:ascii="Times New Roman" w:hAnsi="Times New Roman" w:cs="Times New Roman"/>
          <w:sz w:val="28"/>
          <w:szCs w:val="28"/>
        </w:rPr>
        <w:t xml:space="preserve">termed </w:t>
      </w:r>
      <w:r w:rsidR="002D7B7C" w:rsidRPr="005D302A">
        <w:rPr>
          <w:rFonts w:ascii="Times New Roman" w:hAnsi="Times New Roman" w:cs="Times New Roman"/>
          <w:sz w:val="28"/>
          <w:szCs w:val="28"/>
        </w:rPr>
        <w:t>t</w:t>
      </w:r>
      <w:r w:rsidR="004039A2" w:rsidRPr="005D302A">
        <w:rPr>
          <w:rFonts w:ascii="Times New Roman" w:hAnsi="Times New Roman" w:cs="Times New Roman"/>
          <w:sz w:val="28"/>
          <w:szCs w:val="28"/>
        </w:rPr>
        <w:t>he Decentralized Miner Network.  The arena in which these miners link to those who desire their smart contract creation services is called</w:t>
      </w:r>
      <w:r w:rsidR="00815058" w:rsidRPr="005D302A">
        <w:rPr>
          <w:rFonts w:ascii="Times New Roman" w:hAnsi="Times New Roman" w:cs="Times New Roman"/>
          <w:sz w:val="28"/>
          <w:szCs w:val="28"/>
        </w:rPr>
        <w:t xml:space="preserve"> the Personalized Smart Contract Market (PSCM).</w:t>
      </w:r>
    </w:p>
    <w:p w14:paraId="0CEDBA04" w14:textId="2DC67235" w:rsidR="00815058" w:rsidRPr="005D302A" w:rsidRDefault="00815058" w:rsidP="00933DD5">
      <w:pPr>
        <w:rPr>
          <w:rFonts w:ascii="Times New Roman" w:hAnsi="Times New Roman" w:cs="Times New Roman"/>
          <w:sz w:val="28"/>
          <w:szCs w:val="28"/>
        </w:rPr>
      </w:pPr>
      <w:r w:rsidRPr="005D302A">
        <w:rPr>
          <w:rFonts w:ascii="Times New Roman" w:hAnsi="Times New Roman" w:cs="Times New Roman"/>
          <w:sz w:val="28"/>
          <w:szCs w:val="28"/>
        </w:rPr>
        <w:t>These components can be summarized as follows:</w:t>
      </w:r>
    </w:p>
    <w:p w14:paraId="31181660" w14:textId="25912D5B" w:rsidR="00815058" w:rsidRPr="005D302A" w:rsidRDefault="004D6FC3" w:rsidP="004D6FC3">
      <w:pPr>
        <w:pStyle w:val="ListParagraph"/>
        <w:numPr>
          <w:ilvl w:val="0"/>
          <w:numId w:val="7"/>
        </w:numPr>
        <w:rPr>
          <w:rFonts w:ascii="Times New Roman" w:hAnsi="Times New Roman" w:cs="Times New Roman"/>
          <w:sz w:val="28"/>
          <w:szCs w:val="28"/>
        </w:rPr>
      </w:pPr>
      <w:r w:rsidRPr="005D302A">
        <w:rPr>
          <w:rFonts w:ascii="Times New Roman" w:hAnsi="Times New Roman" w:cs="Times New Roman"/>
          <w:sz w:val="28"/>
          <w:szCs w:val="28"/>
        </w:rPr>
        <w:t>Decentra</w:t>
      </w:r>
      <w:r w:rsidR="00CD548D" w:rsidRPr="005D302A">
        <w:rPr>
          <w:rFonts w:ascii="Times New Roman" w:hAnsi="Times New Roman" w:cs="Times New Roman"/>
          <w:sz w:val="28"/>
          <w:szCs w:val="28"/>
        </w:rPr>
        <w:t>lized Miner Network (DMN)</w:t>
      </w:r>
      <w:r w:rsidR="00923C89" w:rsidRPr="005D302A">
        <w:rPr>
          <w:rFonts w:ascii="Times New Roman" w:hAnsi="Times New Roman" w:cs="Times New Roman"/>
          <w:sz w:val="28"/>
          <w:szCs w:val="28"/>
        </w:rPr>
        <w:t xml:space="preserve"> – The network of independent Miners</w:t>
      </w:r>
      <w:r w:rsidR="00B97215">
        <w:rPr>
          <w:rFonts w:ascii="Times New Roman" w:hAnsi="Times New Roman" w:cs="Times New Roman"/>
          <w:sz w:val="28"/>
          <w:szCs w:val="28"/>
        </w:rPr>
        <w:t>.</w:t>
      </w:r>
    </w:p>
    <w:p w14:paraId="4156B5DA" w14:textId="329F35CD" w:rsidR="00923C89" w:rsidRPr="005D302A" w:rsidRDefault="00923C89" w:rsidP="004D6FC3">
      <w:pPr>
        <w:pStyle w:val="ListParagraph"/>
        <w:numPr>
          <w:ilvl w:val="0"/>
          <w:numId w:val="7"/>
        </w:numPr>
        <w:rPr>
          <w:rFonts w:ascii="Times New Roman" w:hAnsi="Times New Roman" w:cs="Times New Roman"/>
          <w:sz w:val="28"/>
          <w:szCs w:val="28"/>
        </w:rPr>
      </w:pPr>
      <w:r w:rsidRPr="005D302A">
        <w:rPr>
          <w:rFonts w:ascii="Times New Roman" w:hAnsi="Times New Roman" w:cs="Times New Roman"/>
          <w:sz w:val="28"/>
          <w:szCs w:val="28"/>
        </w:rPr>
        <w:lastRenderedPageBreak/>
        <w:t xml:space="preserve">Proof-of-Conversion – Miners prove that client’s </w:t>
      </w:r>
      <w:r w:rsidR="00B53AED" w:rsidRPr="005D302A">
        <w:rPr>
          <w:rFonts w:ascii="Times New Roman" w:hAnsi="Times New Roman" w:cs="Times New Roman"/>
          <w:sz w:val="28"/>
          <w:szCs w:val="28"/>
        </w:rPr>
        <w:t>desire contract terms have been effectively converted into a smart contract compatible programming language to mine blocks instead of wasting computing power to solve useless problems to mine blocks.</w:t>
      </w:r>
    </w:p>
    <w:p w14:paraId="7D9F087B" w14:textId="1F699C4A" w:rsidR="00B53AED" w:rsidRPr="005D302A" w:rsidRDefault="00B53AED" w:rsidP="004D6FC3">
      <w:pPr>
        <w:pStyle w:val="ListParagraph"/>
        <w:numPr>
          <w:ilvl w:val="0"/>
          <w:numId w:val="7"/>
        </w:numPr>
        <w:rPr>
          <w:rFonts w:ascii="Times New Roman" w:hAnsi="Times New Roman" w:cs="Times New Roman"/>
          <w:sz w:val="28"/>
          <w:szCs w:val="28"/>
        </w:rPr>
      </w:pPr>
      <w:r w:rsidRPr="005D302A">
        <w:rPr>
          <w:rFonts w:ascii="Times New Roman" w:hAnsi="Times New Roman" w:cs="Times New Roman"/>
          <w:sz w:val="28"/>
          <w:szCs w:val="28"/>
        </w:rPr>
        <w:t>PSCM – Wh</w:t>
      </w:r>
      <w:r w:rsidR="003232DC" w:rsidRPr="005D302A">
        <w:rPr>
          <w:rFonts w:ascii="Times New Roman" w:hAnsi="Times New Roman" w:cs="Times New Roman"/>
          <w:sz w:val="28"/>
          <w:szCs w:val="28"/>
        </w:rPr>
        <w:t>ose buy requests and sell requests are submitted to begin the contract creation process (the OSCN is run by DMN)</w:t>
      </w:r>
    </w:p>
    <w:p w14:paraId="75C0F555" w14:textId="47EB2574" w:rsidR="00803985" w:rsidRDefault="00803985" w:rsidP="00803985">
      <w:pPr>
        <w:rPr>
          <w:rFonts w:ascii="Times New Roman" w:hAnsi="Times New Roman" w:cs="Times New Roman"/>
          <w:sz w:val="28"/>
          <w:szCs w:val="28"/>
        </w:rPr>
      </w:pPr>
      <w:r w:rsidRPr="005D302A">
        <w:rPr>
          <w:rFonts w:ascii="Times New Roman" w:hAnsi="Times New Roman" w:cs="Times New Roman"/>
          <w:sz w:val="28"/>
          <w:szCs w:val="28"/>
        </w:rPr>
        <w:t>The TARS protocol is built on a blockchain with a native protocol token call T</w:t>
      </w:r>
      <w:r w:rsidR="006C428B">
        <w:rPr>
          <w:rFonts w:ascii="Times New Roman" w:hAnsi="Times New Roman" w:cs="Times New Roman"/>
          <w:sz w:val="28"/>
          <w:szCs w:val="28"/>
        </w:rPr>
        <w:t>ARS</w:t>
      </w:r>
      <w:r w:rsidRPr="005D302A">
        <w:rPr>
          <w:rFonts w:ascii="Times New Roman" w:hAnsi="Times New Roman" w:cs="Times New Roman"/>
          <w:sz w:val="28"/>
          <w:szCs w:val="28"/>
        </w:rPr>
        <w:t>Coin.  Miners participate in the creation of the blocks for this underlying blockchain in exchange for T</w:t>
      </w:r>
      <w:r w:rsidR="006C428B">
        <w:rPr>
          <w:rFonts w:ascii="Times New Roman" w:hAnsi="Times New Roman" w:cs="Times New Roman"/>
          <w:sz w:val="28"/>
          <w:szCs w:val="28"/>
        </w:rPr>
        <w:t>ARS</w:t>
      </w:r>
      <w:r w:rsidRPr="005D302A">
        <w:rPr>
          <w:rFonts w:ascii="Times New Roman" w:hAnsi="Times New Roman" w:cs="Times New Roman"/>
          <w:sz w:val="28"/>
          <w:szCs w:val="28"/>
        </w:rPr>
        <w:t>Coin (see T</w:t>
      </w:r>
      <w:r w:rsidR="006C428B">
        <w:rPr>
          <w:rFonts w:ascii="Times New Roman" w:hAnsi="Times New Roman" w:cs="Times New Roman"/>
          <w:sz w:val="28"/>
          <w:szCs w:val="28"/>
        </w:rPr>
        <w:t>ARS</w:t>
      </w:r>
      <w:r w:rsidRPr="005D302A">
        <w:rPr>
          <w:rFonts w:ascii="Times New Roman" w:hAnsi="Times New Roman" w:cs="Times New Roman"/>
          <w:sz w:val="28"/>
          <w:szCs w:val="28"/>
        </w:rPr>
        <w:t>Coin</w:t>
      </w:r>
      <w:r w:rsidR="00A43556" w:rsidRPr="005D302A">
        <w:rPr>
          <w:rFonts w:ascii="Times New Roman" w:hAnsi="Times New Roman" w:cs="Times New Roman"/>
          <w:sz w:val="28"/>
          <w:szCs w:val="28"/>
        </w:rPr>
        <w:t xml:space="preserve">, Section 2.2.0. for more details).  </w:t>
      </w:r>
    </w:p>
    <w:p w14:paraId="480424F5" w14:textId="3FAE39CF" w:rsidR="004800BD" w:rsidRPr="005D302A" w:rsidRDefault="00105763" w:rsidP="0080398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5DA133" wp14:editId="1F70A673">
            <wp:extent cx="4304030" cy="60966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030" cy="6096635"/>
                    </a:xfrm>
                    <a:prstGeom prst="rect">
                      <a:avLst/>
                    </a:prstGeom>
                    <a:noFill/>
                  </pic:spPr>
                </pic:pic>
              </a:graphicData>
            </a:graphic>
          </wp:inline>
        </w:drawing>
      </w:r>
    </w:p>
    <w:p w14:paraId="38C0CA7E" w14:textId="5CF9A1CF" w:rsidR="00066952" w:rsidRPr="005D302A" w:rsidRDefault="00066952" w:rsidP="00803985">
      <w:pPr>
        <w:rPr>
          <w:rFonts w:ascii="Times New Roman" w:hAnsi="Times New Roman" w:cs="Times New Roman"/>
          <w:sz w:val="28"/>
          <w:szCs w:val="28"/>
        </w:rPr>
      </w:pPr>
    </w:p>
    <w:p w14:paraId="528368B2" w14:textId="6A38B7B6" w:rsidR="00066952" w:rsidRPr="00E667E1" w:rsidRDefault="00066952" w:rsidP="00E667E1">
      <w:pPr>
        <w:pStyle w:val="Heading4"/>
      </w:pPr>
      <w:r w:rsidRPr="00E667E1">
        <w:t>2.3.</w:t>
      </w:r>
      <w:r w:rsidR="00951552" w:rsidRPr="00E667E1">
        <w:t>3. (</w:t>
      </w:r>
      <w:r w:rsidRPr="00E667E1">
        <w:t>A) Decentralized Miner Network (DMN)</w:t>
      </w:r>
    </w:p>
    <w:p w14:paraId="68CDBC76" w14:textId="60311A1A" w:rsidR="007E6F8B" w:rsidRPr="005D302A" w:rsidRDefault="007E6F8B" w:rsidP="00803985">
      <w:pPr>
        <w:rPr>
          <w:rFonts w:ascii="Times New Roman" w:hAnsi="Times New Roman" w:cs="Times New Roman"/>
          <w:sz w:val="28"/>
          <w:szCs w:val="28"/>
        </w:rPr>
      </w:pPr>
      <w:r w:rsidRPr="005D302A">
        <w:rPr>
          <w:rFonts w:ascii="Times New Roman" w:hAnsi="Times New Roman" w:cs="Times New Roman"/>
          <w:sz w:val="28"/>
          <w:szCs w:val="28"/>
        </w:rPr>
        <w:t xml:space="preserve">The DMN aggregates </w:t>
      </w:r>
      <w:r w:rsidR="003834D6" w:rsidRPr="005D302A">
        <w:rPr>
          <w:rFonts w:ascii="Times New Roman" w:hAnsi="Times New Roman" w:cs="Times New Roman"/>
          <w:sz w:val="28"/>
          <w:szCs w:val="28"/>
        </w:rPr>
        <w:t>form translation services offered by Miners, self-coordinates to provide these services, and self-verifies the operations carried out by individual parties.</w:t>
      </w:r>
    </w:p>
    <w:p w14:paraId="1AABB424" w14:textId="0E9B3FDB" w:rsidR="003834D6" w:rsidRPr="005D302A" w:rsidRDefault="003834D6" w:rsidP="00803985">
      <w:pPr>
        <w:rPr>
          <w:rFonts w:ascii="Times New Roman" w:hAnsi="Times New Roman" w:cs="Times New Roman"/>
          <w:sz w:val="28"/>
          <w:szCs w:val="28"/>
        </w:rPr>
      </w:pPr>
      <w:r w:rsidRPr="005D302A">
        <w:rPr>
          <w:rFonts w:ascii="Times New Roman" w:hAnsi="Times New Roman" w:cs="Times New Roman"/>
          <w:sz w:val="28"/>
          <w:szCs w:val="28"/>
        </w:rPr>
        <w:t>Self-coordination occurs using two command protocols:</w:t>
      </w:r>
    </w:p>
    <w:p w14:paraId="74ED72E5" w14:textId="4B7036DC" w:rsidR="003834D6" w:rsidRPr="005D302A" w:rsidRDefault="00CB1CDA" w:rsidP="00CB1CDA">
      <w:pPr>
        <w:pStyle w:val="ListParagraph"/>
        <w:numPr>
          <w:ilvl w:val="0"/>
          <w:numId w:val="8"/>
        </w:numPr>
        <w:rPr>
          <w:rFonts w:ascii="Times New Roman" w:hAnsi="Times New Roman" w:cs="Times New Roman"/>
          <w:sz w:val="28"/>
          <w:szCs w:val="28"/>
        </w:rPr>
      </w:pPr>
      <w:r w:rsidRPr="005D302A">
        <w:rPr>
          <w:rFonts w:ascii="Times New Roman" w:hAnsi="Times New Roman" w:cs="Times New Roman"/>
          <w:sz w:val="28"/>
          <w:szCs w:val="28"/>
        </w:rPr>
        <w:t>PUT (conversion): Clients execute the Put protocol to have their desired contract terms converted into an appropriate programming language</w:t>
      </w:r>
    </w:p>
    <w:p w14:paraId="2AF560B4" w14:textId="38D96182" w:rsidR="00CB1CDA" w:rsidRPr="005D302A" w:rsidRDefault="00DF3859" w:rsidP="00CB1CDA">
      <w:pPr>
        <w:pStyle w:val="ListParagraph"/>
        <w:numPr>
          <w:ilvl w:val="0"/>
          <w:numId w:val="8"/>
        </w:numPr>
        <w:rPr>
          <w:rFonts w:ascii="Times New Roman" w:hAnsi="Times New Roman" w:cs="Times New Roman"/>
          <w:sz w:val="28"/>
          <w:szCs w:val="28"/>
        </w:rPr>
      </w:pPr>
      <w:r w:rsidRPr="005D302A">
        <w:rPr>
          <w:rFonts w:ascii="Times New Roman" w:hAnsi="Times New Roman" w:cs="Times New Roman"/>
          <w:sz w:val="28"/>
          <w:szCs w:val="28"/>
        </w:rPr>
        <w:t>MANAGE</w:t>
      </w:r>
      <w:r w:rsidR="006D316C" w:rsidRPr="005D302A">
        <w:rPr>
          <w:rFonts w:ascii="Times New Roman" w:hAnsi="Times New Roman" w:cs="Times New Roman"/>
          <w:sz w:val="28"/>
          <w:szCs w:val="28"/>
        </w:rPr>
        <w:t xml:space="preserve"> </w:t>
      </w:r>
      <w:r w:rsidRPr="005D302A">
        <w:rPr>
          <w:rFonts w:ascii="Times New Roman" w:hAnsi="Times New Roman" w:cs="Times New Roman"/>
          <w:sz w:val="28"/>
          <w:szCs w:val="28"/>
        </w:rPr>
        <w:t>(</w:t>
      </w:r>
      <w:r w:rsidR="00FE3BA9">
        <w:rPr>
          <w:rFonts w:ascii="Times New Roman" w:hAnsi="Times New Roman" w:cs="Times New Roman"/>
          <w:sz w:val="28"/>
          <w:szCs w:val="28"/>
        </w:rPr>
        <w:t xml:space="preserve">  </w:t>
      </w:r>
      <w:r w:rsidRPr="005D302A">
        <w:rPr>
          <w:rFonts w:ascii="Times New Roman" w:hAnsi="Times New Roman" w:cs="Times New Roman"/>
          <w:sz w:val="28"/>
          <w:szCs w:val="28"/>
        </w:rPr>
        <w:t>): the network coordinates to control the available conversion services, audit these services, and repair possible faults.</w:t>
      </w:r>
    </w:p>
    <w:p w14:paraId="115661C8" w14:textId="2C4942DF" w:rsidR="004F2202" w:rsidRPr="005D302A" w:rsidRDefault="004F2202" w:rsidP="004F2202">
      <w:pPr>
        <w:rPr>
          <w:rFonts w:ascii="Times New Roman" w:hAnsi="Times New Roman" w:cs="Times New Roman"/>
          <w:sz w:val="28"/>
          <w:szCs w:val="28"/>
        </w:rPr>
      </w:pPr>
      <w:r w:rsidRPr="005D302A">
        <w:rPr>
          <w:rFonts w:ascii="Times New Roman" w:hAnsi="Times New Roman" w:cs="Times New Roman"/>
          <w:sz w:val="28"/>
          <w:szCs w:val="28"/>
        </w:rPr>
        <w:t>Management Faults are caused by participants in the MANAGED protocol.  The DMN relies on this protocol’s fault tolerance, so violating or exceeding this fault tolerance negatively disrupts the DMN.  (The TARS Protocol desi</w:t>
      </w:r>
      <w:r w:rsidR="00154D2C" w:rsidRPr="005D302A">
        <w:rPr>
          <w:rFonts w:ascii="Times New Roman" w:hAnsi="Times New Roman" w:cs="Times New Roman"/>
          <w:sz w:val="28"/>
          <w:szCs w:val="28"/>
        </w:rPr>
        <w:t>gners have set the number of faults that can be tolerated.)</w:t>
      </w:r>
    </w:p>
    <w:p w14:paraId="119721DB" w14:textId="67628116" w:rsidR="00775D10" w:rsidRPr="007B1874" w:rsidRDefault="00527657" w:rsidP="007B1874">
      <w:pPr>
        <w:pStyle w:val="Heading5"/>
      </w:pPr>
      <w:r w:rsidRPr="005D302A">
        <w:tab/>
      </w:r>
      <w:r w:rsidRPr="007B1874">
        <w:t xml:space="preserve">2.3.3. (A).1.  DMN </w:t>
      </w:r>
      <w:r w:rsidR="00CB55A9" w:rsidRPr="007B1874">
        <w:t>Properties</w:t>
      </w:r>
    </w:p>
    <w:p w14:paraId="48FF084D" w14:textId="585FE390" w:rsidR="00CB55A9" w:rsidRPr="005D302A" w:rsidRDefault="00CB55A9" w:rsidP="00E6363E">
      <w:pPr>
        <w:ind w:left="720"/>
        <w:rPr>
          <w:rFonts w:ascii="Times New Roman" w:hAnsi="Times New Roman" w:cs="Times New Roman"/>
          <w:sz w:val="28"/>
          <w:szCs w:val="28"/>
        </w:rPr>
      </w:pPr>
      <w:r w:rsidRPr="005D302A">
        <w:rPr>
          <w:rFonts w:ascii="Times New Roman" w:hAnsi="Times New Roman" w:cs="Times New Roman"/>
          <w:sz w:val="28"/>
          <w:szCs w:val="28"/>
        </w:rPr>
        <w:t>The DMN requires that for each successful Put, the network of Miners can generate and verify a proof to prove that the client’s desired contract terms have in fact been translated into a smart contract, and that Miners are rewarded for successfully offering these translation services.</w:t>
      </w:r>
    </w:p>
    <w:p w14:paraId="71A9F7F5" w14:textId="07E5D8E8" w:rsidR="00E6363E" w:rsidRPr="00E667E1" w:rsidRDefault="00E6363E" w:rsidP="00E667E1">
      <w:pPr>
        <w:pStyle w:val="Heading4"/>
      </w:pPr>
      <w:r w:rsidRPr="00E667E1">
        <w:t>2.3.3. (B) Proof-of-Conversion</w:t>
      </w:r>
    </w:p>
    <w:p w14:paraId="17BEEF29" w14:textId="660B1C8A" w:rsidR="005C7624" w:rsidRPr="005D302A" w:rsidRDefault="005C7624" w:rsidP="00E6363E">
      <w:pPr>
        <w:rPr>
          <w:rFonts w:ascii="Times New Roman" w:hAnsi="Times New Roman" w:cs="Times New Roman"/>
          <w:sz w:val="28"/>
          <w:szCs w:val="28"/>
        </w:rPr>
      </w:pPr>
      <w:r w:rsidRPr="005D302A">
        <w:rPr>
          <w:rFonts w:ascii="Times New Roman" w:hAnsi="Times New Roman" w:cs="Times New Roman"/>
          <w:sz w:val="28"/>
          <w:szCs w:val="28"/>
        </w:rPr>
        <w:t xml:space="preserve">Miners are paid to translate client’s desired contract terms into smart contract compatible programming language.  They must prove that they’ve done such </w:t>
      </w:r>
      <w:r w:rsidR="00FC567E" w:rsidRPr="005D302A">
        <w:rPr>
          <w:rFonts w:ascii="Times New Roman" w:hAnsi="Times New Roman" w:cs="Times New Roman"/>
          <w:sz w:val="28"/>
          <w:szCs w:val="28"/>
        </w:rPr>
        <w:t>translation</w:t>
      </w:r>
      <w:r w:rsidRPr="005D302A">
        <w:rPr>
          <w:rFonts w:ascii="Times New Roman" w:hAnsi="Times New Roman" w:cs="Times New Roman"/>
          <w:sz w:val="28"/>
          <w:szCs w:val="28"/>
        </w:rPr>
        <w:t xml:space="preserve"> or converting by generating Proof-of</w:t>
      </w:r>
      <w:r w:rsidR="00FC567E" w:rsidRPr="005D302A">
        <w:rPr>
          <w:rFonts w:ascii="Times New Roman" w:hAnsi="Times New Roman" w:cs="Times New Roman"/>
          <w:sz w:val="28"/>
          <w:szCs w:val="28"/>
        </w:rPr>
        <w:t>-Conversion, which gets verified after the miner submits the proof into the blockchain.</w:t>
      </w:r>
    </w:p>
    <w:p w14:paraId="5352B5C5" w14:textId="6B22767A" w:rsidR="00FC567E" w:rsidRPr="005D302A" w:rsidRDefault="002209EC" w:rsidP="00E6363E">
      <w:pPr>
        <w:rPr>
          <w:rFonts w:ascii="Times New Roman" w:hAnsi="Times New Roman" w:cs="Times New Roman"/>
          <w:sz w:val="28"/>
          <w:szCs w:val="28"/>
        </w:rPr>
      </w:pPr>
      <w:r w:rsidRPr="005D302A">
        <w:rPr>
          <w:rFonts w:ascii="Times New Roman" w:hAnsi="Times New Roman" w:cs="Times New Roman"/>
          <w:sz w:val="28"/>
          <w:szCs w:val="28"/>
        </w:rPr>
        <w:t>Said clients and any other Miner, TARS user or TARS visitor can verify the integrity of the translation by finding these proofs on the blockchain if they so choose.</w:t>
      </w:r>
    </w:p>
    <w:p w14:paraId="7DC54A17" w14:textId="3675B8C8" w:rsidR="002209EC" w:rsidRPr="005D302A" w:rsidRDefault="002209EC" w:rsidP="00E6363E">
      <w:pPr>
        <w:rPr>
          <w:rFonts w:ascii="Times New Roman" w:hAnsi="Times New Roman" w:cs="Times New Roman"/>
          <w:sz w:val="28"/>
          <w:szCs w:val="28"/>
        </w:rPr>
      </w:pPr>
      <w:r w:rsidRPr="005D302A">
        <w:rPr>
          <w:rFonts w:ascii="Times New Roman" w:hAnsi="Times New Roman" w:cs="Times New Roman"/>
          <w:sz w:val="28"/>
          <w:szCs w:val="28"/>
        </w:rPr>
        <w:t>To initiate this ver</w:t>
      </w:r>
      <w:r w:rsidR="00171375" w:rsidRPr="005D302A">
        <w:rPr>
          <w:rFonts w:ascii="Times New Roman" w:hAnsi="Times New Roman" w:cs="Times New Roman"/>
          <w:sz w:val="28"/>
          <w:szCs w:val="28"/>
        </w:rPr>
        <w:t xml:space="preserve">ification process, the DMN automatically issues what’s known as a challenge to the Miner from the blockchain as soon as the Miner claims to have completed a translation/conversion.  The Miner responds </w:t>
      </w:r>
      <w:r w:rsidR="005337BC" w:rsidRPr="005D302A">
        <w:rPr>
          <w:rFonts w:ascii="Times New Roman" w:hAnsi="Times New Roman" w:cs="Times New Roman"/>
          <w:sz w:val="28"/>
          <w:szCs w:val="28"/>
        </w:rPr>
        <w:t>to this challenge by transmitting a small constant sample of converted terms that get verified by the DMN via the M</w:t>
      </w:r>
      <w:r w:rsidR="00F9739A" w:rsidRPr="005D302A">
        <w:rPr>
          <w:rFonts w:ascii="Times New Roman" w:hAnsi="Times New Roman" w:cs="Times New Roman"/>
          <w:sz w:val="28"/>
          <w:szCs w:val="28"/>
        </w:rPr>
        <w:t>ANAGE protocol (this transmission is the Proof-of-Conversion).</w:t>
      </w:r>
    </w:p>
    <w:p w14:paraId="5D3E91D8" w14:textId="57315FD4" w:rsidR="00F9739A" w:rsidRPr="005D302A" w:rsidRDefault="00F9739A" w:rsidP="00E6363E">
      <w:pPr>
        <w:rPr>
          <w:rFonts w:ascii="Times New Roman" w:hAnsi="Times New Roman" w:cs="Times New Roman"/>
          <w:sz w:val="28"/>
          <w:szCs w:val="28"/>
        </w:rPr>
      </w:pPr>
      <w:r w:rsidRPr="005D302A">
        <w:rPr>
          <w:rFonts w:ascii="Times New Roman" w:hAnsi="Times New Roman" w:cs="Times New Roman"/>
          <w:sz w:val="28"/>
          <w:szCs w:val="28"/>
        </w:rPr>
        <w:t>This represents the mechanics of the Proof-of-Conversion process.</w:t>
      </w:r>
    </w:p>
    <w:p w14:paraId="1C3631AB" w14:textId="12BF3724" w:rsidR="00F9739A" w:rsidRPr="005D302A" w:rsidRDefault="00596D62" w:rsidP="00E667E1">
      <w:pPr>
        <w:pStyle w:val="Heading4"/>
      </w:pPr>
      <w:r w:rsidRPr="005D302A">
        <w:t xml:space="preserve">2.3.3. (C) </w:t>
      </w:r>
      <w:r w:rsidR="006471D5" w:rsidRPr="005D302A">
        <w:t>PSCM (continued)</w:t>
      </w:r>
    </w:p>
    <w:p w14:paraId="4CB32815" w14:textId="4E7DAE8D" w:rsidR="008147C8" w:rsidRPr="005D302A" w:rsidRDefault="002A7E5B" w:rsidP="00E6363E">
      <w:pPr>
        <w:rPr>
          <w:rFonts w:ascii="Times New Roman" w:hAnsi="Times New Roman" w:cs="Times New Roman"/>
          <w:sz w:val="28"/>
          <w:szCs w:val="28"/>
        </w:rPr>
      </w:pPr>
      <w:r w:rsidRPr="005D302A">
        <w:rPr>
          <w:rFonts w:ascii="Times New Roman" w:hAnsi="Times New Roman" w:cs="Times New Roman"/>
          <w:sz w:val="28"/>
          <w:szCs w:val="28"/>
        </w:rPr>
        <w:t>As previously stated, the PSCM is w</w:t>
      </w:r>
      <w:r w:rsidR="00E056F1" w:rsidRPr="005D302A">
        <w:rPr>
          <w:rFonts w:ascii="Times New Roman" w:hAnsi="Times New Roman" w:cs="Times New Roman"/>
          <w:sz w:val="28"/>
          <w:szCs w:val="28"/>
        </w:rPr>
        <w:t>hose</w:t>
      </w:r>
      <w:r w:rsidR="009A6BA4" w:rsidRPr="005D302A">
        <w:rPr>
          <w:rFonts w:ascii="Times New Roman" w:hAnsi="Times New Roman" w:cs="Times New Roman"/>
          <w:sz w:val="28"/>
          <w:szCs w:val="28"/>
        </w:rPr>
        <w:t xml:space="preserve"> TARS users request translation services and whose Miners offer said services in exchange for </w:t>
      </w:r>
      <w:r w:rsidR="004202AD" w:rsidRPr="005D302A">
        <w:rPr>
          <w:rFonts w:ascii="Times New Roman" w:hAnsi="Times New Roman" w:cs="Times New Roman"/>
          <w:sz w:val="28"/>
          <w:szCs w:val="28"/>
        </w:rPr>
        <w:t>T</w:t>
      </w:r>
      <w:r w:rsidR="004202AD">
        <w:rPr>
          <w:rFonts w:ascii="Times New Roman" w:hAnsi="Times New Roman" w:cs="Times New Roman"/>
          <w:sz w:val="28"/>
          <w:szCs w:val="28"/>
        </w:rPr>
        <w:t>ARS</w:t>
      </w:r>
      <w:r w:rsidR="004202AD" w:rsidRPr="005D302A">
        <w:rPr>
          <w:rFonts w:ascii="Times New Roman" w:hAnsi="Times New Roman" w:cs="Times New Roman"/>
          <w:sz w:val="28"/>
          <w:szCs w:val="28"/>
        </w:rPr>
        <w:t>Coin</w:t>
      </w:r>
      <w:r w:rsidR="009A6BA4" w:rsidRPr="005D302A">
        <w:rPr>
          <w:rFonts w:ascii="Times New Roman" w:hAnsi="Times New Roman" w:cs="Times New Roman"/>
          <w:sz w:val="28"/>
          <w:szCs w:val="28"/>
        </w:rPr>
        <w:t xml:space="preserve">.  On PSCM, TARS </w:t>
      </w:r>
      <w:r w:rsidR="00D9587A" w:rsidRPr="005D302A">
        <w:rPr>
          <w:rFonts w:ascii="Times New Roman" w:hAnsi="Times New Roman" w:cs="Times New Roman"/>
          <w:sz w:val="28"/>
          <w:szCs w:val="28"/>
        </w:rPr>
        <w:t>submits</w:t>
      </w:r>
      <w:r w:rsidR="009A6BA4" w:rsidRPr="005D302A">
        <w:rPr>
          <w:rFonts w:ascii="Times New Roman" w:hAnsi="Times New Roman" w:cs="Times New Roman"/>
          <w:sz w:val="28"/>
          <w:szCs w:val="28"/>
        </w:rPr>
        <w:t xml:space="preserve"> </w:t>
      </w:r>
      <w:r w:rsidR="009A6BA4" w:rsidRPr="005D302A">
        <w:rPr>
          <w:rFonts w:ascii="Times New Roman" w:hAnsi="Times New Roman" w:cs="Times New Roman"/>
          <w:sz w:val="28"/>
          <w:szCs w:val="28"/>
        </w:rPr>
        <w:lastRenderedPageBreak/>
        <w:t xml:space="preserve">an order called a bid order to the TARS blockchain on behalf of a TARS user or client who has requested to have their desired contract </w:t>
      </w:r>
      <w:r w:rsidR="00D9587A" w:rsidRPr="005D302A">
        <w:rPr>
          <w:rFonts w:ascii="Times New Roman" w:hAnsi="Times New Roman" w:cs="Times New Roman"/>
          <w:sz w:val="28"/>
          <w:szCs w:val="28"/>
        </w:rPr>
        <w:t>terns converted into a smart contract.</w:t>
      </w:r>
    </w:p>
    <w:p w14:paraId="18CEE800" w14:textId="351C891F" w:rsidR="00D9587A" w:rsidRPr="005D302A" w:rsidRDefault="00BA2EB1" w:rsidP="00E6363E">
      <w:pPr>
        <w:rPr>
          <w:rFonts w:ascii="Times New Roman" w:hAnsi="Times New Roman" w:cs="Times New Roman"/>
          <w:sz w:val="28"/>
          <w:szCs w:val="28"/>
        </w:rPr>
      </w:pPr>
      <w:r w:rsidRPr="005D302A">
        <w:rPr>
          <w:rFonts w:ascii="Times New Roman" w:hAnsi="Times New Roman" w:cs="Times New Roman"/>
          <w:sz w:val="28"/>
          <w:szCs w:val="28"/>
        </w:rPr>
        <w:t xml:space="preserve">Simultaneously, Miners who provide such service submit what are called ask orders to the TARS blockchain making it known that they are in fact </w:t>
      </w:r>
      <w:r w:rsidR="00B23611" w:rsidRPr="005D302A">
        <w:rPr>
          <w:rFonts w:ascii="Times New Roman" w:hAnsi="Times New Roman" w:cs="Times New Roman"/>
          <w:sz w:val="28"/>
          <w:szCs w:val="28"/>
        </w:rPr>
        <w:t>poised an</w:t>
      </w:r>
      <w:r w:rsidR="00286969" w:rsidRPr="005D302A">
        <w:rPr>
          <w:rFonts w:ascii="Times New Roman" w:hAnsi="Times New Roman" w:cs="Times New Roman"/>
          <w:sz w:val="28"/>
          <w:szCs w:val="28"/>
        </w:rPr>
        <w:t>d willing to provide said services and fulfill any applicable bid orders from TARS.  The DMN automatically matches these two market participants/orders to kickstart the actual conversion process.</w:t>
      </w:r>
    </w:p>
    <w:p w14:paraId="22C52E39" w14:textId="6B656F24" w:rsidR="00286969" w:rsidRPr="005D302A" w:rsidRDefault="00286969" w:rsidP="00E6363E">
      <w:pPr>
        <w:rPr>
          <w:rFonts w:ascii="Times New Roman" w:hAnsi="Times New Roman" w:cs="Times New Roman"/>
          <w:sz w:val="28"/>
          <w:szCs w:val="28"/>
        </w:rPr>
      </w:pPr>
      <w:r w:rsidRPr="005D302A">
        <w:rPr>
          <w:rFonts w:ascii="Times New Roman" w:hAnsi="Times New Roman" w:cs="Times New Roman"/>
          <w:sz w:val="28"/>
          <w:szCs w:val="28"/>
        </w:rPr>
        <w:t>TARS digital escrow algorithms and full nodes on the block</w:t>
      </w:r>
      <w:r w:rsidR="00D03E03" w:rsidRPr="005D302A">
        <w:rPr>
          <w:rFonts w:ascii="Times New Roman" w:hAnsi="Times New Roman" w:cs="Times New Roman"/>
          <w:sz w:val="28"/>
          <w:szCs w:val="28"/>
        </w:rPr>
        <w:t>chain make sure Miners are rewarded and (clients are appropriately charged on</w:t>
      </w:r>
      <w:r w:rsidR="00EC4BAB" w:rsidRPr="005D302A">
        <w:rPr>
          <w:rFonts w:ascii="Times New Roman" w:hAnsi="Times New Roman" w:cs="Times New Roman"/>
          <w:sz w:val="28"/>
          <w:szCs w:val="28"/>
        </w:rPr>
        <w:t>ce</w:t>
      </w:r>
      <w:r w:rsidR="00D03E03" w:rsidRPr="005D302A">
        <w:rPr>
          <w:rFonts w:ascii="Times New Roman" w:hAnsi="Times New Roman" w:cs="Times New Roman"/>
          <w:sz w:val="28"/>
          <w:szCs w:val="28"/>
        </w:rPr>
        <w:t xml:space="preserve"> the conversion request has been succe</w:t>
      </w:r>
      <w:r w:rsidR="00EC4BAB" w:rsidRPr="005D302A">
        <w:rPr>
          <w:rFonts w:ascii="Times New Roman" w:hAnsi="Times New Roman" w:cs="Times New Roman"/>
          <w:sz w:val="28"/>
          <w:szCs w:val="28"/>
        </w:rPr>
        <w:t>ssfully fulfilled.</w:t>
      </w:r>
    </w:p>
    <w:p w14:paraId="2D65B609" w14:textId="238B20DE" w:rsidR="00EC4BAB" w:rsidRPr="00E667E1" w:rsidRDefault="00EC4BAB" w:rsidP="00E667E1">
      <w:pPr>
        <w:pStyle w:val="Heading5"/>
      </w:pPr>
      <w:r w:rsidRPr="005D302A">
        <w:tab/>
      </w:r>
      <w:r w:rsidRPr="00E667E1">
        <w:t>2.3.3. (C)</w:t>
      </w:r>
      <w:r w:rsidR="0040372F" w:rsidRPr="00E667E1">
        <w:t>. 1 PSCM Elements</w:t>
      </w:r>
    </w:p>
    <w:p w14:paraId="2B78B63F" w14:textId="011CBA5D" w:rsidR="0040372F" w:rsidRPr="005D302A" w:rsidRDefault="0040372F" w:rsidP="008F6F8C">
      <w:pPr>
        <w:ind w:firstLine="720"/>
        <w:rPr>
          <w:rFonts w:ascii="Times New Roman" w:hAnsi="Times New Roman" w:cs="Times New Roman"/>
          <w:sz w:val="28"/>
          <w:szCs w:val="28"/>
        </w:rPr>
      </w:pPr>
      <w:r w:rsidRPr="005D302A">
        <w:rPr>
          <w:rFonts w:ascii="Times New Roman" w:hAnsi="Times New Roman" w:cs="Times New Roman"/>
          <w:sz w:val="28"/>
          <w:szCs w:val="28"/>
        </w:rPr>
        <w:t>The following components comprise the primary elements of the PSCM:</w:t>
      </w:r>
    </w:p>
    <w:p w14:paraId="462634A9" w14:textId="4488149E" w:rsidR="0040372F" w:rsidRPr="005D302A" w:rsidRDefault="000379D9" w:rsidP="000379D9">
      <w:pPr>
        <w:pStyle w:val="ListParagraph"/>
        <w:numPr>
          <w:ilvl w:val="0"/>
          <w:numId w:val="9"/>
        </w:numPr>
        <w:rPr>
          <w:rFonts w:ascii="Times New Roman" w:hAnsi="Times New Roman" w:cs="Times New Roman"/>
          <w:sz w:val="28"/>
          <w:szCs w:val="28"/>
        </w:rPr>
      </w:pPr>
      <w:r w:rsidRPr="005D302A">
        <w:rPr>
          <w:rFonts w:ascii="Times New Roman" w:hAnsi="Times New Roman" w:cs="Times New Roman"/>
          <w:sz w:val="28"/>
          <w:szCs w:val="28"/>
        </w:rPr>
        <w:t>Terms – the desired parameters within and conditions on which a client wants their smart contract to be based</w:t>
      </w:r>
    </w:p>
    <w:p w14:paraId="338BCD69" w14:textId="7FCFAA79" w:rsidR="000379D9" w:rsidRPr="005D302A" w:rsidRDefault="000379D9" w:rsidP="000379D9">
      <w:pPr>
        <w:pStyle w:val="ListParagraph"/>
        <w:numPr>
          <w:ilvl w:val="0"/>
          <w:numId w:val="9"/>
        </w:numPr>
        <w:rPr>
          <w:rFonts w:ascii="Times New Roman" w:hAnsi="Times New Roman" w:cs="Times New Roman"/>
          <w:sz w:val="28"/>
          <w:szCs w:val="28"/>
        </w:rPr>
      </w:pPr>
      <w:r w:rsidRPr="005D302A">
        <w:rPr>
          <w:rFonts w:ascii="Times New Roman" w:hAnsi="Times New Roman" w:cs="Times New Roman"/>
          <w:sz w:val="28"/>
          <w:szCs w:val="28"/>
        </w:rPr>
        <w:t>Sector – a Miner’s conversion services</w:t>
      </w:r>
    </w:p>
    <w:p w14:paraId="5CCBD459" w14:textId="15A66D29" w:rsidR="00D7521A" w:rsidRPr="005D302A" w:rsidRDefault="00D7521A" w:rsidP="000379D9">
      <w:pPr>
        <w:pStyle w:val="ListParagraph"/>
        <w:numPr>
          <w:ilvl w:val="0"/>
          <w:numId w:val="9"/>
        </w:numPr>
        <w:rPr>
          <w:rFonts w:ascii="Times New Roman" w:hAnsi="Times New Roman" w:cs="Times New Roman"/>
          <w:sz w:val="28"/>
          <w:szCs w:val="28"/>
        </w:rPr>
      </w:pPr>
      <w:r w:rsidRPr="005D302A">
        <w:rPr>
          <w:rFonts w:ascii="Times New Roman" w:hAnsi="Times New Roman" w:cs="Times New Roman"/>
          <w:sz w:val="28"/>
          <w:szCs w:val="28"/>
        </w:rPr>
        <w:t>Allocation Table – Keep track of terms and their assigned sectors</w:t>
      </w:r>
    </w:p>
    <w:p w14:paraId="2CB68501" w14:textId="4173C00D" w:rsidR="00D7521A" w:rsidRPr="005D302A" w:rsidRDefault="00D7521A" w:rsidP="000379D9">
      <w:pPr>
        <w:pStyle w:val="ListParagraph"/>
        <w:numPr>
          <w:ilvl w:val="0"/>
          <w:numId w:val="9"/>
        </w:numPr>
        <w:rPr>
          <w:rFonts w:ascii="Times New Roman" w:hAnsi="Times New Roman" w:cs="Times New Roman"/>
          <w:sz w:val="28"/>
          <w:szCs w:val="28"/>
        </w:rPr>
      </w:pPr>
      <w:r w:rsidRPr="005D302A">
        <w:rPr>
          <w:rFonts w:ascii="Times New Roman" w:hAnsi="Times New Roman" w:cs="Times New Roman"/>
          <w:sz w:val="28"/>
          <w:szCs w:val="28"/>
        </w:rPr>
        <w:t>Orderbook – a set of orders</w:t>
      </w:r>
    </w:p>
    <w:p w14:paraId="109B8EAA" w14:textId="697AFE9C" w:rsidR="00D7521A" w:rsidRPr="005D302A" w:rsidRDefault="00D7521A" w:rsidP="000379D9">
      <w:pPr>
        <w:pStyle w:val="ListParagraph"/>
        <w:numPr>
          <w:ilvl w:val="0"/>
          <w:numId w:val="9"/>
        </w:numPr>
        <w:rPr>
          <w:rFonts w:ascii="Times New Roman" w:hAnsi="Times New Roman" w:cs="Times New Roman"/>
          <w:sz w:val="28"/>
          <w:szCs w:val="28"/>
        </w:rPr>
      </w:pPr>
      <w:r w:rsidRPr="005D302A">
        <w:rPr>
          <w:rFonts w:ascii="Times New Roman" w:hAnsi="Times New Roman" w:cs="Times New Roman"/>
          <w:sz w:val="28"/>
          <w:szCs w:val="28"/>
        </w:rPr>
        <w:t>Escrow – where consideration is held until it gets distri</w:t>
      </w:r>
      <w:r w:rsidR="008F6F8C" w:rsidRPr="005D302A">
        <w:rPr>
          <w:rFonts w:ascii="Times New Roman" w:hAnsi="Times New Roman" w:cs="Times New Roman"/>
          <w:sz w:val="28"/>
          <w:szCs w:val="28"/>
        </w:rPr>
        <w:t>buted to the appropriate parties.</w:t>
      </w:r>
    </w:p>
    <w:p w14:paraId="2E869425" w14:textId="60B5E04C" w:rsidR="008F6F8C" w:rsidRPr="005D302A" w:rsidRDefault="008C6A2E" w:rsidP="00E667E1">
      <w:pPr>
        <w:pStyle w:val="Heading4"/>
      </w:pPr>
      <w:r w:rsidRPr="005D302A">
        <w:t>2.3.3. (D)</w:t>
      </w:r>
      <w:r w:rsidR="00CE550D" w:rsidRPr="005D302A">
        <w:t xml:space="preserve"> Protocol Process Steps</w:t>
      </w:r>
    </w:p>
    <w:p w14:paraId="3C6AB3ED" w14:textId="61BE6B2E" w:rsidR="00CE550D" w:rsidRPr="005D302A" w:rsidRDefault="00CE550D" w:rsidP="008F6F8C">
      <w:pPr>
        <w:rPr>
          <w:rFonts w:ascii="Times New Roman" w:hAnsi="Times New Roman" w:cs="Times New Roman"/>
          <w:sz w:val="28"/>
          <w:szCs w:val="28"/>
        </w:rPr>
      </w:pPr>
      <w:r w:rsidRPr="005D302A">
        <w:rPr>
          <w:rFonts w:ascii="Times New Roman" w:hAnsi="Times New Roman" w:cs="Times New Roman"/>
          <w:sz w:val="28"/>
          <w:szCs w:val="28"/>
        </w:rPr>
        <w:t>(Figure 13) below depicts a general overview of the TARS Protocol process, with the client’s interface with the pro</w:t>
      </w:r>
      <w:r w:rsidR="00CE107C" w:rsidRPr="005D302A">
        <w:rPr>
          <w:rFonts w:ascii="Times New Roman" w:hAnsi="Times New Roman" w:cs="Times New Roman"/>
          <w:sz w:val="28"/>
          <w:szCs w:val="28"/>
        </w:rPr>
        <w:t>tocol outlined in RED.</w:t>
      </w:r>
    </w:p>
    <w:p w14:paraId="6122B85F" w14:textId="0312F83E" w:rsidR="00CE107C" w:rsidRPr="005D302A" w:rsidRDefault="00CE107C" w:rsidP="008F6F8C">
      <w:pPr>
        <w:rPr>
          <w:rFonts w:ascii="Times New Roman" w:hAnsi="Times New Roman" w:cs="Times New Roman"/>
          <w:sz w:val="28"/>
          <w:szCs w:val="28"/>
        </w:rPr>
      </w:pPr>
      <w:r w:rsidRPr="005D302A">
        <w:rPr>
          <w:rFonts w:ascii="Times New Roman" w:hAnsi="Times New Roman" w:cs="Times New Roman"/>
          <w:sz w:val="28"/>
          <w:szCs w:val="28"/>
        </w:rPr>
        <w:t>Following (Figure 13) is a more detailed presentation of the TARS protocol process, step-by-ste</w:t>
      </w:r>
      <w:r w:rsidR="005249F5" w:rsidRPr="005D302A">
        <w:rPr>
          <w:rFonts w:ascii="Times New Roman" w:hAnsi="Times New Roman" w:cs="Times New Roman"/>
          <w:sz w:val="28"/>
          <w:szCs w:val="28"/>
        </w:rPr>
        <w:t>p</w:t>
      </w:r>
      <w:r w:rsidRPr="005D302A">
        <w:rPr>
          <w:rFonts w:ascii="Times New Roman" w:hAnsi="Times New Roman" w:cs="Times New Roman"/>
          <w:sz w:val="28"/>
          <w:szCs w:val="28"/>
        </w:rPr>
        <w:t>.</w:t>
      </w:r>
    </w:p>
    <w:p w14:paraId="09CA05AB" w14:textId="4C7977E9" w:rsidR="006C26E3" w:rsidRPr="005D302A" w:rsidRDefault="006C26E3" w:rsidP="008F6F8C">
      <w:pPr>
        <w:rPr>
          <w:rFonts w:ascii="Times New Roman" w:hAnsi="Times New Roman" w:cs="Times New Roman"/>
          <w:sz w:val="28"/>
          <w:szCs w:val="28"/>
        </w:rPr>
      </w:pPr>
    </w:p>
    <w:p w14:paraId="6AFA1343" w14:textId="14F2419A" w:rsidR="006C26E3" w:rsidRPr="005D302A" w:rsidRDefault="006C26E3" w:rsidP="008F6F8C">
      <w:pPr>
        <w:rPr>
          <w:rFonts w:ascii="Times New Roman" w:hAnsi="Times New Roman" w:cs="Times New Roman"/>
          <w:sz w:val="28"/>
          <w:szCs w:val="28"/>
        </w:rPr>
      </w:pPr>
      <w:r w:rsidRPr="005D302A">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7FD5D51D" wp14:editId="3BF4FF1E">
            <wp:simplePos x="0" y="0"/>
            <wp:positionH relativeFrom="margin">
              <wp:posOffset>-600075</wp:posOffset>
            </wp:positionH>
            <wp:positionV relativeFrom="paragraph">
              <wp:posOffset>0</wp:posOffset>
            </wp:positionV>
            <wp:extent cx="7235190" cy="5286375"/>
            <wp:effectExtent l="0" t="0" r="381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35190" cy="5286375"/>
                    </a:xfrm>
                    <a:prstGeom prst="rect">
                      <a:avLst/>
                    </a:prstGeom>
                  </pic:spPr>
                </pic:pic>
              </a:graphicData>
            </a:graphic>
            <wp14:sizeRelH relativeFrom="margin">
              <wp14:pctWidth>0</wp14:pctWidth>
            </wp14:sizeRelH>
            <wp14:sizeRelV relativeFrom="margin">
              <wp14:pctHeight>0</wp14:pctHeight>
            </wp14:sizeRelV>
          </wp:anchor>
        </w:drawing>
      </w:r>
    </w:p>
    <w:p w14:paraId="621EBD13" w14:textId="0259986D" w:rsidR="00614D72" w:rsidRPr="005D302A" w:rsidRDefault="009B28F3" w:rsidP="00E6363E">
      <w:pPr>
        <w:rPr>
          <w:rFonts w:ascii="Times New Roman" w:hAnsi="Times New Roman" w:cs="Times New Roman"/>
          <w:sz w:val="28"/>
          <w:szCs w:val="28"/>
        </w:rPr>
      </w:pPr>
      <w:r w:rsidRPr="005D302A">
        <w:rPr>
          <w:rFonts w:ascii="Times New Roman" w:hAnsi="Times New Roman" w:cs="Times New Roman"/>
          <w:sz w:val="28"/>
          <w:szCs w:val="28"/>
        </w:rPr>
        <w:t xml:space="preserve"> </w:t>
      </w:r>
      <w:r w:rsidR="00614D72" w:rsidRPr="005D302A">
        <w:rPr>
          <w:rFonts w:ascii="Times New Roman" w:hAnsi="Times New Roman" w:cs="Times New Roman"/>
          <w:sz w:val="28"/>
          <w:szCs w:val="28"/>
        </w:rPr>
        <w:t>Client interface is marked in Red</w:t>
      </w:r>
    </w:p>
    <w:p w14:paraId="2B7AD25E" w14:textId="4E86B65C" w:rsidR="00E460E4" w:rsidRPr="005D302A" w:rsidRDefault="00F27A5D"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[Sample User] enters his/her desired contract terms (</w:t>
      </w:r>
      <w:r w:rsidR="00CA3550" w:rsidRPr="005D302A">
        <w:rPr>
          <w:rFonts w:ascii="Times New Roman" w:hAnsi="Times New Roman" w:cs="Times New Roman"/>
          <w:sz w:val="28"/>
          <w:szCs w:val="28"/>
        </w:rPr>
        <w:t>+) in the TARS app</w:t>
      </w:r>
    </w:p>
    <w:p w14:paraId="4A199279" w14:textId="38933E33" w:rsidR="00CA3550" w:rsidRPr="005D302A" w:rsidRDefault="003B41C3"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[Sample User] subm</w:t>
      </w:r>
      <w:r w:rsidR="00145DBE" w:rsidRPr="005D302A">
        <w:rPr>
          <w:rFonts w:ascii="Times New Roman" w:hAnsi="Times New Roman" w:cs="Times New Roman"/>
          <w:sz w:val="28"/>
          <w:szCs w:val="28"/>
        </w:rPr>
        <w:t>its fee in T</w:t>
      </w:r>
      <w:r w:rsidR="006C428B">
        <w:rPr>
          <w:rFonts w:ascii="Times New Roman" w:hAnsi="Times New Roman" w:cs="Times New Roman"/>
          <w:sz w:val="28"/>
          <w:szCs w:val="28"/>
        </w:rPr>
        <w:t>ARS</w:t>
      </w:r>
      <w:r w:rsidR="00145DBE" w:rsidRPr="005D302A">
        <w:rPr>
          <w:rFonts w:ascii="Times New Roman" w:hAnsi="Times New Roman" w:cs="Times New Roman"/>
          <w:sz w:val="28"/>
          <w:szCs w:val="28"/>
        </w:rPr>
        <w:t xml:space="preserve">Coin, a portion of </w:t>
      </w:r>
      <w:r w:rsidR="00AD6D76" w:rsidRPr="005D302A">
        <w:rPr>
          <w:rFonts w:ascii="Times New Roman" w:hAnsi="Times New Roman" w:cs="Times New Roman"/>
          <w:sz w:val="28"/>
          <w:szCs w:val="28"/>
        </w:rPr>
        <w:t>which</w:t>
      </w:r>
      <w:r w:rsidR="00145DBE" w:rsidRPr="005D302A">
        <w:rPr>
          <w:rFonts w:ascii="Times New Roman" w:hAnsi="Times New Roman" w:cs="Times New Roman"/>
          <w:sz w:val="28"/>
          <w:szCs w:val="28"/>
        </w:rPr>
        <w:t xml:space="preserve"> is allocated in digital escrow to pay the Miner when the time to do so arrives.</w:t>
      </w:r>
    </w:p>
    <w:p w14:paraId="34BEF2DA" w14:textId="7B9B285C" w:rsidR="00145DBE" w:rsidRPr="005D302A" w:rsidRDefault="00145DBE"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[Sample User] press the </w:t>
      </w:r>
      <w:r w:rsidR="000122D7" w:rsidRPr="005D302A">
        <w:rPr>
          <w:rFonts w:ascii="Times New Roman" w:hAnsi="Times New Roman" w:cs="Times New Roman"/>
          <w:b/>
          <w:sz w:val="28"/>
          <w:szCs w:val="28"/>
        </w:rPr>
        <w:t>CONVERT</w:t>
      </w:r>
      <w:r w:rsidR="000122D7" w:rsidRPr="005D302A">
        <w:rPr>
          <w:rFonts w:ascii="Times New Roman" w:hAnsi="Times New Roman" w:cs="Times New Roman"/>
          <w:sz w:val="28"/>
          <w:szCs w:val="28"/>
        </w:rPr>
        <w:t xml:space="preserve"> button/icon.</w:t>
      </w:r>
    </w:p>
    <w:p w14:paraId="0A6839A7" w14:textId="26EDA952" w:rsidR="000122D7" w:rsidRPr="005D302A" w:rsidRDefault="000122D7"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The Convert button / icon </w:t>
      </w:r>
      <w:r w:rsidR="00AD6D76" w:rsidRPr="005D302A">
        <w:rPr>
          <w:rFonts w:ascii="Times New Roman" w:hAnsi="Times New Roman" w:cs="Times New Roman"/>
          <w:sz w:val="28"/>
          <w:szCs w:val="28"/>
        </w:rPr>
        <w:t xml:space="preserve">is interpreted by TARS’ algorithm as a command to list the [Sample User]’s terms on the Smart Contract Market and </w:t>
      </w:r>
      <w:r w:rsidR="009C7879" w:rsidRPr="005D302A">
        <w:rPr>
          <w:rFonts w:ascii="Times New Roman" w:hAnsi="Times New Roman" w:cs="Times New Roman"/>
          <w:sz w:val="28"/>
          <w:szCs w:val="28"/>
        </w:rPr>
        <w:t>to automatically submit a bid order (Obid) to the PSCM Orderbook which initiates the Put protocol.  (The Obid</w:t>
      </w:r>
      <w:r w:rsidR="00281DE9" w:rsidRPr="005D302A">
        <w:rPr>
          <w:rFonts w:ascii="Times New Roman" w:hAnsi="Times New Roman" w:cs="Times New Roman"/>
          <w:sz w:val="28"/>
          <w:szCs w:val="28"/>
        </w:rPr>
        <w:t xml:space="preserve"> is the [Sample User]’s request for contract creation services expressed) in algorithm terms.</w:t>
      </w:r>
      <w:r w:rsidR="009C7879" w:rsidRPr="005D302A">
        <w:rPr>
          <w:rFonts w:ascii="Times New Roman" w:hAnsi="Times New Roman" w:cs="Times New Roman"/>
          <w:sz w:val="28"/>
          <w:szCs w:val="28"/>
        </w:rPr>
        <w:t xml:space="preserve">) </w:t>
      </w:r>
    </w:p>
    <w:p w14:paraId="0685894E" w14:textId="0B1453BB" w:rsidR="00281DE9" w:rsidRPr="005D302A" w:rsidRDefault="00592D90"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Simultaneously and separately from this activity, independent Miners have been adding </w:t>
      </w:r>
      <w:r w:rsidR="004259C1" w:rsidRPr="005D302A">
        <w:rPr>
          <w:rFonts w:ascii="Times New Roman" w:hAnsi="Times New Roman" w:cs="Times New Roman"/>
          <w:sz w:val="28"/>
          <w:szCs w:val="28"/>
        </w:rPr>
        <w:t xml:space="preserve">Ask orders (Oask) to the PSCM Orderbook, offering their contract creation </w:t>
      </w:r>
      <w:r w:rsidR="004259C1" w:rsidRPr="005D302A">
        <w:rPr>
          <w:rFonts w:ascii="Times New Roman" w:hAnsi="Times New Roman" w:cs="Times New Roman"/>
          <w:sz w:val="28"/>
          <w:szCs w:val="28"/>
        </w:rPr>
        <w:lastRenderedPageBreak/>
        <w:t>services in exchange for T</w:t>
      </w:r>
      <w:r w:rsidR="006C428B">
        <w:rPr>
          <w:rFonts w:ascii="Times New Roman" w:hAnsi="Times New Roman" w:cs="Times New Roman"/>
          <w:sz w:val="28"/>
          <w:szCs w:val="28"/>
        </w:rPr>
        <w:t>ARS</w:t>
      </w:r>
      <w:r w:rsidR="004259C1" w:rsidRPr="005D302A">
        <w:rPr>
          <w:rFonts w:ascii="Times New Roman" w:hAnsi="Times New Roman" w:cs="Times New Roman"/>
          <w:sz w:val="28"/>
          <w:szCs w:val="28"/>
        </w:rPr>
        <w:t>Coin via Put</w:t>
      </w:r>
      <w:r w:rsidR="00C00B01" w:rsidRPr="005D302A">
        <w:rPr>
          <w:rFonts w:ascii="Times New Roman" w:hAnsi="Times New Roman" w:cs="Times New Roman"/>
          <w:sz w:val="28"/>
          <w:szCs w:val="28"/>
        </w:rPr>
        <w:t xml:space="preserve">.AddOrders.  After [Sample User] pushes the CONVERT button and after [Sample User]’s Obid is submitted, </w:t>
      </w:r>
      <w:r w:rsidR="0035633E" w:rsidRPr="005D302A">
        <w:rPr>
          <w:rFonts w:ascii="Times New Roman" w:hAnsi="Times New Roman" w:cs="Times New Roman"/>
          <w:sz w:val="28"/>
          <w:szCs w:val="28"/>
        </w:rPr>
        <w:t>the DMN matches one Miner’s Oask to the [Sample User]’s Obid by running Put.MatchOrders.</w:t>
      </w:r>
    </w:p>
    <w:p w14:paraId="538539C1" w14:textId="488EDEC3" w:rsidR="007D2939" w:rsidRPr="005D302A" w:rsidRDefault="007D2939"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When the orders are matched, TARS sends [Sample User]’s terms to the Miner by </w:t>
      </w:r>
      <w:r w:rsidR="00DD2B74" w:rsidRPr="005D302A">
        <w:rPr>
          <w:rFonts w:ascii="Times New Roman" w:hAnsi="Times New Roman" w:cs="Times New Roman"/>
          <w:sz w:val="28"/>
          <w:szCs w:val="28"/>
        </w:rPr>
        <w:t>running Put.SendTerms (Obid, +) and the Miner receives these terms by running Put.ReceiveTerms (Oask, +)</w:t>
      </w:r>
      <w:r w:rsidR="00FD2958" w:rsidRPr="005D302A">
        <w:rPr>
          <w:rFonts w:ascii="Times New Roman" w:hAnsi="Times New Roman" w:cs="Times New Roman"/>
          <w:sz w:val="28"/>
          <w:szCs w:val="28"/>
        </w:rPr>
        <w:t>.</w:t>
      </w:r>
    </w:p>
    <w:p w14:paraId="2C04AD11" w14:textId="4905340E" w:rsidR="00FD2958" w:rsidRPr="005D302A" w:rsidRDefault="00FD2958"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When the Miner receives [Sample User]’s terms(+). TARS and the Miner sign a deal order (Odeal) to make the deal official, and then submit (Odeal) to the TARS blockchain to </w:t>
      </w:r>
      <w:r w:rsidR="00CB4FEF" w:rsidRPr="005D302A">
        <w:rPr>
          <w:rFonts w:ascii="Times New Roman" w:hAnsi="Times New Roman" w:cs="Times New Roman"/>
          <w:sz w:val="28"/>
          <w:szCs w:val="28"/>
        </w:rPr>
        <w:t>confirm</w:t>
      </w:r>
      <w:r w:rsidRPr="005D302A">
        <w:rPr>
          <w:rFonts w:ascii="Times New Roman" w:hAnsi="Times New Roman" w:cs="Times New Roman"/>
          <w:sz w:val="28"/>
          <w:szCs w:val="28"/>
        </w:rPr>
        <w:t xml:space="preserve"> that the exchange of terms(+) has succeeded</w:t>
      </w:r>
      <w:r w:rsidR="00CB4FEF" w:rsidRPr="005D302A">
        <w:rPr>
          <w:rFonts w:ascii="Times New Roman" w:hAnsi="Times New Roman" w:cs="Times New Roman"/>
          <w:sz w:val="28"/>
          <w:szCs w:val="28"/>
        </w:rPr>
        <w:t>.</w:t>
      </w:r>
    </w:p>
    <w:p w14:paraId="67AAC6AA" w14:textId="23B44BC5" w:rsidR="00CB4FEF" w:rsidRPr="005D302A" w:rsidRDefault="00CB4FEF"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[Sample User]’s terms are assigned to the Miner’s sector (the DMN keeps track of each Miner’s sector via the </w:t>
      </w:r>
      <w:r w:rsidR="004C165A" w:rsidRPr="005D302A">
        <w:rPr>
          <w:rFonts w:ascii="Times New Roman" w:hAnsi="Times New Roman" w:cs="Times New Roman"/>
          <w:sz w:val="28"/>
          <w:szCs w:val="28"/>
        </w:rPr>
        <w:t xml:space="preserve">AllocTable).  The DMN does this automatically via MANAGE. </w:t>
      </w:r>
      <w:r w:rsidR="006C428B">
        <w:rPr>
          <w:rFonts w:ascii="Times New Roman" w:hAnsi="Times New Roman" w:cs="Times New Roman"/>
          <w:sz w:val="28"/>
          <w:szCs w:val="28"/>
        </w:rPr>
        <w:t xml:space="preserve"> </w:t>
      </w:r>
      <w:r w:rsidR="004C165A" w:rsidRPr="005D302A">
        <w:rPr>
          <w:rFonts w:ascii="Times New Roman" w:hAnsi="Times New Roman" w:cs="Times New Roman"/>
          <w:sz w:val="28"/>
          <w:szCs w:val="28"/>
        </w:rPr>
        <w:t>AssignOrder</w:t>
      </w:r>
      <w:r w:rsidR="00AE24A6" w:rsidRPr="005D302A">
        <w:rPr>
          <w:rFonts w:ascii="Times New Roman" w:hAnsi="Times New Roman" w:cs="Times New Roman"/>
          <w:sz w:val="28"/>
          <w:szCs w:val="28"/>
        </w:rPr>
        <w:t>s (Odeal).</w:t>
      </w:r>
    </w:p>
    <w:p w14:paraId="1715400D" w14:textId="68A1AA2A" w:rsidR="00AE24A6" w:rsidRPr="005D302A" w:rsidRDefault="00AE24A6"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Once a Miner is assigned terms the Miner translates the terms into smart contract compatible programming language and then </w:t>
      </w:r>
      <w:r w:rsidR="00557E08" w:rsidRPr="005D302A">
        <w:rPr>
          <w:rFonts w:ascii="Times New Roman" w:hAnsi="Times New Roman" w:cs="Times New Roman"/>
          <w:sz w:val="28"/>
          <w:szCs w:val="28"/>
        </w:rPr>
        <w:t>generates</w:t>
      </w:r>
      <w:r w:rsidR="003A6A80" w:rsidRPr="005D302A">
        <w:rPr>
          <w:rFonts w:ascii="Times New Roman" w:hAnsi="Times New Roman" w:cs="Times New Roman"/>
          <w:sz w:val="28"/>
          <w:szCs w:val="28"/>
        </w:rPr>
        <w:t xml:space="preserve"> Proof-of-Conversion to prove that the translation has been done.  The proofs are posted on the blockchain for the DMN to verify.  This process occurs when the Miner runs MANAGE</w:t>
      </w:r>
      <w:r w:rsidR="007A6CB9" w:rsidRPr="005D302A">
        <w:rPr>
          <w:rFonts w:ascii="Times New Roman" w:hAnsi="Times New Roman" w:cs="Times New Roman"/>
          <w:sz w:val="28"/>
          <w:szCs w:val="28"/>
        </w:rPr>
        <w:t>.</w:t>
      </w:r>
      <w:r w:rsidR="006C428B">
        <w:rPr>
          <w:rFonts w:ascii="Times New Roman" w:hAnsi="Times New Roman" w:cs="Times New Roman"/>
          <w:sz w:val="28"/>
          <w:szCs w:val="28"/>
        </w:rPr>
        <w:t xml:space="preserve">  </w:t>
      </w:r>
      <w:r w:rsidR="007A6CB9" w:rsidRPr="005D302A">
        <w:rPr>
          <w:rFonts w:ascii="Times New Roman" w:hAnsi="Times New Roman" w:cs="Times New Roman"/>
          <w:sz w:val="28"/>
          <w:szCs w:val="28"/>
        </w:rPr>
        <w:t>ProveSector.</w:t>
      </w:r>
    </w:p>
    <w:p w14:paraId="1B565600" w14:textId="5D15ADAA" w:rsidR="007A6CB9" w:rsidRPr="005D302A" w:rsidRDefault="00165BA2"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 </w:t>
      </w:r>
      <w:r w:rsidR="007A6CB9" w:rsidRPr="005D302A">
        <w:rPr>
          <w:rFonts w:ascii="Times New Roman" w:hAnsi="Times New Roman" w:cs="Times New Roman"/>
          <w:sz w:val="28"/>
          <w:szCs w:val="28"/>
        </w:rPr>
        <w:t>The DMN checks to see if the proofs are present and valid.  If a proof is</w:t>
      </w:r>
      <w:r w:rsidR="00D00D81" w:rsidRPr="005D302A">
        <w:rPr>
          <w:rFonts w:ascii="Times New Roman" w:hAnsi="Times New Roman" w:cs="Times New Roman"/>
          <w:sz w:val="28"/>
          <w:szCs w:val="28"/>
        </w:rPr>
        <w:t xml:space="preserve"> missing or invalid, the process </w:t>
      </w:r>
      <w:r w:rsidRPr="005D302A">
        <w:rPr>
          <w:rFonts w:ascii="Times New Roman" w:hAnsi="Times New Roman" w:cs="Times New Roman"/>
          <w:sz w:val="28"/>
          <w:szCs w:val="28"/>
        </w:rPr>
        <w:t>fails,</w:t>
      </w:r>
      <w:r w:rsidR="00D00D81" w:rsidRPr="005D302A">
        <w:rPr>
          <w:rFonts w:ascii="Times New Roman" w:hAnsi="Times New Roman" w:cs="Times New Roman"/>
          <w:sz w:val="28"/>
          <w:szCs w:val="28"/>
        </w:rPr>
        <w:t xml:space="preserve"> and it reverts back to step 5 where </w:t>
      </w:r>
      <w:r w:rsidR="00E33457" w:rsidRPr="005D302A">
        <w:rPr>
          <w:rFonts w:ascii="Times New Roman" w:hAnsi="Times New Roman" w:cs="Times New Roman"/>
          <w:sz w:val="28"/>
          <w:szCs w:val="28"/>
        </w:rPr>
        <w:t>a long series of successive Mines fail to submit proofs or continuousl</w:t>
      </w:r>
      <w:r w:rsidR="006C428B">
        <w:rPr>
          <w:rFonts w:ascii="Times New Roman" w:hAnsi="Times New Roman" w:cs="Times New Roman"/>
          <w:sz w:val="28"/>
          <w:szCs w:val="28"/>
        </w:rPr>
        <w:t>y</w:t>
      </w:r>
      <w:r w:rsidR="00E33457" w:rsidRPr="005D302A">
        <w:rPr>
          <w:rFonts w:ascii="Times New Roman" w:hAnsi="Times New Roman" w:cs="Times New Roman"/>
          <w:sz w:val="28"/>
          <w:szCs w:val="28"/>
        </w:rPr>
        <w:t xml:space="preserve"> submit invalid proofs then [Sample User]</w:t>
      </w:r>
      <w:r w:rsidR="00DC2289" w:rsidRPr="005D302A">
        <w:rPr>
          <w:rFonts w:ascii="Times New Roman" w:hAnsi="Times New Roman" w:cs="Times New Roman"/>
          <w:sz w:val="28"/>
          <w:szCs w:val="28"/>
        </w:rPr>
        <w:t xml:space="preserve">’s terms are lost and [Sample User] gets refunded.)  This checking process is initiated </w:t>
      </w:r>
      <w:r w:rsidR="00104513" w:rsidRPr="005D302A">
        <w:rPr>
          <w:rFonts w:ascii="Times New Roman" w:hAnsi="Times New Roman" w:cs="Times New Roman"/>
          <w:sz w:val="28"/>
          <w:szCs w:val="28"/>
        </w:rPr>
        <w:t>by running MANAGE.RepairOrder.</w:t>
      </w:r>
    </w:p>
    <w:p w14:paraId="0764F2E6" w14:textId="7B5B9CF4" w:rsidR="00104513" w:rsidRPr="005D302A" w:rsidRDefault="00165BA2"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 </w:t>
      </w:r>
      <w:r w:rsidR="00104513" w:rsidRPr="005D302A">
        <w:rPr>
          <w:rFonts w:ascii="Times New Roman" w:hAnsi="Times New Roman" w:cs="Times New Roman"/>
          <w:sz w:val="28"/>
          <w:szCs w:val="28"/>
        </w:rPr>
        <w:t xml:space="preserve">[Sample User] receives a CONVERSION DONE notification informing </w:t>
      </w:r>
      <w:r w:rsidR="00360DAA" w:rsidRPr="005D302A">
        <w:rPr>
          <w:rFonts w:ascii="Times New Roman" w:hAnsi="Times New Roman" w:cs="Times New Roman"/>
          <w:sz w:val="28"/>
          <w:szCs w:val="28"/>
        </w:rPr>
        <w:t>the user that the smart contract has been created according to [Sample User]’s desired terms</w:t>
      </w:r>
    </w:p>
    <w:p w14:paraId="45DE1401" w14:textId="58C04BA6" w:rsidR="00360DAA" w:rsidRPr="005D302A" w:rsidRDefault="00165BA2" w:rsidP="00D65299">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 </w:t>
      </w:r>
      <w:r w:rsidR="00360DAA" w:rsidRPr="005D302A">
        <w:rPr>
          <w:rFonts w:ascii="Times New Roman" w:hAnsi="Times New Roman" w:cs="Times New Roman"/>
          <w:sz w:val="28"/>
          <w:szCs w:val="28"/>
        </w:rPr>
        <w:t xml:space="preserve">After receiving the CONVERSIONDONE notification, [Sample User] pushes or selects the </w:t>
      </w:r>
      <w:r w:rsidR="00E14C33" w:rsidRPr="005D302A">
        <w:rPr>
          <w:rFonts w:ascii="Times New Roman" w:hAnsi="Times New Roman" w:cs="Times New Roman"/>
          <w:sz w:val="28"/>
          <w:szCs w:val="28"/>
        </w:rPr>
        <w:t>GO button/icon.</w:t>
      </w:r>
    </w:p>
    <w:p w14:paraId="3D567B39" w14:textId="40436D05" w:rsidR="00292E8D" w:rsidRPr="005D302A" w:rsidRDefault="00292E8D" w:rsidP="00292E8D">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 xml:space="preserve"> TARS </w:t>
      </w:r>
      <w:r w:rsidR="00FE3BA9" w:rsidRPr="005D302A">
        <w:rPr>
          <w:rFonts w:ascii="Times New Roman" w:hAnsi="Times New Roman" w:cs="Times New Roman"/>
          <w:sz w:val="28"/>
          <w:szCs w:val="28"/>
        </w:rPr>
        <w:t>interpret</w:t>
      </w:r>
      <w:r w:rsidRPr="005D302A">
        <w:rPr>
          <w:rFonts w:ascii="Times New Roman" w:hAnsi="Times New Roman" w:cs="Times New Roman"/>
          <w:sz w:val="28"/>
          <w:szCs w:val="28"/>
        </w:rPr>
        <w:t xml:space="preserve"> the GO button / icon as a command to inform [Sample User] of any other party who has expressed interest in agreeing to [Sample User]’s terms and signing [Sample User]’s smart contract.</w:t>
      </w:r>
      <w:r w:rsidR="00774760" w:rsidRPr="005D302A">
        <w:rPr>
          <w:rFonts w:ascii="Times New Roman" w:hAnsi="Times New Roman" w:cs="Times New Roman"/>
          <w:sz w:val="28"/>
          <w:szCs w:val="28"/>
        </w:rPr>
        <w:t xml:space="preserve">  This other party has most likely expressed such interest by selectin [Sample User]’s terms on the Smart Contract Market.  (See step 4 above)</w:t>
      </w:r>
      <w:r w:rsidR="001E0B9F" w:rsidRPr="005D302A">
        <w:rPr>
          <w:rFonts w:ascii="Times New Roman" w:hAnsi="Times New Roman" w:cs="Times New Roman"/>
          <w:sz w:val="28"/>
          <w:szCs w:val="28"/>
        </w:rPr>
        <w:t>.  The GO button / icon is also TARS’ signal to release payment to the Miner.  (See Figure</w:t>
      </w:r>
      <w:r w:rsidR="005522BC" w:rsidRPr="005D302A">
        <w:rPr>
          <w:rFonts w:ascii="Times New Roman" w:hAnsi="Times New Roman" w:cs="Times New Roman"/>
          <w:sz w:val="28"/>
          <w:szCs w:val="28"/>
        </w:rPr>
        <w:t xml:space="preserve"> 5 for a graphic representation of the Smart Contract Market Page).</w:t>
      </w:r>
    </w:p>
    <w:p w14:paraId="0A040588" w14:textId="4B123927" w:rsidR="005522BC" w:rsidRPr="005D302A" w:rsidRDefault="005522BC" w:rsidP="00292E8D">
      <w:pPr>
        <w:pStyle w:val="ListParagraph"/>
        <w:numPr>
          <w:ilvl w:val="0"/>
          <w:numId w:val="10"/>
        </w:numPr>
        <w:rPr>
          <w:rFonts w:ascii="Times New Roman" w:hAnsi="Times New Roman" w:cs="Times New Roman"/>
          <w:sz w:val="28"/>
          <w:szCs w:val="28"/>
        </w:rPr>
      </w:pPr>
      <w:r w:rsidRPr="005D302A">
        <w:rPr>
          <w:rFonts w:ascii="Times New Roman" w:hAnsi="Times New Roman" w:cs="Times New Roman"/>
          <w:sz w:val="28"/>
          <w:szCs w:val="28"/>
        </w:rPr>
        <w:t>To officially agree to, sign, and enter [Sample User]’s smart contract, this other party submits a fee in T</w:t>
      </w:r>
      <w:r w:rsidR="006C428B">
        <w:rPr>
          <w:rFonts w:ascii="Times New Roman" w:hAnsi="Times New Roman" w:cs="Times New Roman"/>
          <w:sz w:val="28"/>
          <w:szCs w:val="28"/>
        </w:rPr>
        <w:t>ARS</w:t>
      </w:r>
      <w:r w:rsidRPr="005D302A">
        <w:rPr>
          <w:rFonts w:ascii="Times New Roman" w:hAnsi="Times New Roman" w:cs="Times New Roman"/>
          <w:sz w:val="28"/>
          <w:szCs w:val="28"/>
        </w:rPr>
        <w:t>Coin.</w:t>
      </w:r>
    </w:p>
    <w:p w14:paraId="40A011DC" w14:textId="37A16B1A" w:rsidR="005522BC" w:rsidRPr="005D302A" w:rsidRDefault="000B2D38" w:rsidP="00E667E1">
      <w:pPr>
        <w:pStyle w:val="Heading3"/>
      </w:pPr>
      <w:bookmarkStart w:id="13" w:name="_Toc510833414"/>
      <w:r w:rsidRPr="005D302A">
        <w:lastRenderedPageBreak/>
        <w:t>2.3.4 Guarantees and Requirements</w:t>
      </w:r>
      <w:bookmarkEnd w:id="13"/>
    </w:p>
    <w:p w14:paraId="46968F00" w14:textId="33ECBED1" w:rsidR="000B2D38" w:rsidRPr="005D302A" w:rsidRDefault="000B2D38" w:rsidP="000B2D38">
      <w:pPr>
        <w:rPr>
          <w:rFonts w:ascii="Times New Roman" w:hAnsi="Times New Roman" w:cs="Times New Roman"/>
          <w:sz w:val="28"/>
          <w:szCs w:val="28"/>
        </w:rPr>
      </w:pPr>
      <w:r w:rsidRPr="005D302A">
        <w:rPr>
          <w:rFonts w:ascii="Times New Roman" w:hAnsi="Times New Roman" w:cs="Times New Roman"/>
          <w:sz w:val="28"/>
          <w:szCs w:val="28"/>
        </w:rPr>
        <w:t>Through the DMV the TARS Protocol achieves integrity by na</w:t>
      </w:r>
      <w:r w:rsidR="00377FD9" w:rsidRPr="005D302A">
        <w:rPr>
          <w:rFonts w:ascii="Times New Roman" w:hAnsi="Times New Roman" w:cs="Times New Roman"/>
          <w:sz w:val="28"/>
          <w:szCs w:val="28"/>
        </w:rPr>
        <w:t>m</w:t>
      </w:r>
      <w:r w:rsidRPr="005D302A">
        <w:rPr>
          <w:rFonts w:ascii="Times New Roman" w:hAnsi="Times New Roman" w:cs="Times New Roman"/>
          <w:sz w:val="28"/>
          <w:szCs w:val="28"/>
        </w:rPr>
        <w:t xml:space="preserve">ing terms after their cryptographic hash it achieves public verifiability by requiring Miners to submit proofs to the blockchain where any </w:t>
      </w:r>
      <w:r w:rsidR="0061465B" w:rsidRPr="005D302A">
        <w:rPr>
          <w:rFonts w:ascii="Times New Roman" w:hAnsi="Times New Roman" w:cs="Times New Roman"/>
          <w:sz w:val="28"/>
          <w:szCs w:val="28"/>
        </w:rPr>
        <w:t>Miner is the DMN can verify the validity of the proofs; it achieves auditability by storing the</w:t>
      </w:r>
      <w:r w:rsidR="00FB594F" w:rsidRPr="005D302A">
        <w:rPr>
          <w:rFonts w:ascii="Times New Roman" w:hAnsi="Times New Roman" w:cs="Times New Roman"/>
          <w:sz w:val="28"/>
          <w:szCs w:val="28"/>
        </w:rPr>
        <w:t xml:space="preserve"> proofs in the blockchain where they serve as a trace of operation that can be audited at </w:t>
      </w:r>
      <w:r w:rsidR="00FE3BA9" w:rsidRPr="005D302A">
        <w:rPr>
          <w:rFonts w:ascii="Times New Roman" w:hAnsi="Times New Roman" w:cs="Times New Roman"/>
          <w:sz w:val="28"/>
          <w:szCs w:val="28"/>
        </w:rPr>
        <w:t>any time</w:t>
      </w:r>
      <w:r w:rsidR="00FB594F" w:rsidRPr="005D302A">
        <w:rPr>
          <w:rFonts w:ascii="Times New Roman" w:hAnsi="Times New Roman" w:cs="Times New Roman"/>
          <w:sz w:val="28"/>
          <w:szCs w:val="28"/>
        </w:rPr>
        <w:t>; it achieves incentive compatibility, by rewarding Miners for effectively and quickly translating client’s terms, requi</w:t>
      </w:r>
      <w:r w:rsidR="00945C5F" w:rsidRPr="005D302A">
        <w:rPr>
          <w:rFonts w:ascii="Times New Roman" w:hAnsi="Times New Roman" w:cs="Times New Roman"/>
          <w:sz w:val="28"/>
          <w:szCs w:val="28"/>
        </w:rPr>
        <w:t>ring Miners to submit proofs, and not rewarding Miners who skip proofs or submit invalid proofs.</w:t>
      </w:r>
    </w:p>
    <w:p w14:paraId="58AFD9B8" w14:textId="4921D3D1" w:rsidR="00D9587A" w:rsidRPr="005D302A" w:rsidRDefault="00377FD9" w:rsidP="00E667E1">
      <w:pPr>
        <w:pStyle w:val="Heading3"/>
      </w:pPr>
      <w:bookmarkStart w:id="14" w:name="_Toc510833415"/>
      <w:r w:rsidRPr="005D302A">
        <w:t>2.3.5 Verifiability &amp; Validity</w:t>
      </w:r>
      <w:bookmarkEnd w:id="14"/>
    </w:p>
    <w:p w14:paraId="31C7DBFB" w14:textId="787262E0" w:rsidR="00377FD9" w:rsidRPr="005D302A" w:rsidRDefault="00377FD9" w:rsidP="00E6363E">
      <w:pPr>
        <w:rPr>
          <w:rFonts w:ascii="Times New Roman" w:hAnsi="Times New Roman" w:cs="Times New Roman"/>
          <w:sz w:val="28"/>
          <w:szCs w:val="28"/>
        </w:rPr>
      </w:pPr>
      <w:r w:rsidRPr="005D302A">
        <w:rPr>
          <w:rFonts w:ascii="Times New Roman" w:hAnsi="Times New Roman" w:cs="Times New Roman"/>
          <w:b/>
          <w:sz w:val="28"/>
          <w:szCs w:val="28"/>
        </w:rPr>
        <w:t>VERIFIABILITY</w:t>
      </w:r>
      <w:r w:rsidRPr="005D302A">
        <w:rPr>
          <w:rFonts w:ascii="Times New Roman" w:hAnsi="Times New Roman" w:cs="Times New Roman"/>
          <w:sz w:val="28"/>
          <w:szCs w:val="28"/>
        </w:rPr>
        <w:t xml:space="preserve"> – The PSM (Where TARS connects clients’ terms to Miners who convert the terms into smart contracts) is verifiable.  This means no single entity governs it, transactions are transparent, anyone can participate pseudonymously, Orderbooks are consistent, orders are </w:t>
      </w:r>
      <w:r w:rsidR="00FE3BA9" w:rsidRPr="005D302A">
        <w:rPr>
          <w:rFonts w:ascii="Times New Roman" w:hAnsi="Times New Roman" w:cs="Times New Roman"/>
          <w:sz w:val="28"/>
          <w:szCs w:val="28"/>
        </w:rPr>
        <w:t>settled,</w:t>
      </w:r>
      <w:r w:rsidRPr="005D302A">
        <w:rPr>
          <w:rFonts w:ascii="Times New Roman" w:hAnsi="Times New Roman" w:cs="Times New Roman"/>
          <w:sz w:val="28"/>
          <w:szCs w:val="28"/>
        </w:rPr>
        <w:t xml:space="preserve"> and services are executed and independently verified.</w:t>
      </w:r>
    </w:p>
    <w:p w14:paraId="1DF6344B" w14:textId="6D896D25" w:rsidR="00FF218E" w:rsidRPr="005D302A" w:rsidRDefault="00FF218E" w:rsidP="00E6363E">
      <w:pPr>
        <w:rPr>
          <w:rFonts w:ascii="Times New Roman" w:hAnsi="Times New Roman" w:cs="Times New Roman"/>
          <w:sz w:val="28"/>
          <w:szCs w:val="28"/>
        </w:rPr>
      </w:pPr>
      <w:r w:rsidRPr="005D302A">
        <w:rPr>
          <w:rFonts w:ascii="Times New Roman" w:hAnsi="Times New Roman" w:cs="Times New Roman"/>
          <w:sz w:val="28"/>
          <w:szCs w:val="28"/>
        </w:rPr>
        <w:t xml:space="preserve">On this verifiable PSCM all orders must be made public by </w:t>
      </w:r>
      <w:r w:rsidR="00DB5D19" w:rsidRPr="005D302A">
        <w:rPr>
          <w:rFonts w:ascii="Times New Roman" w:hAnsi="Times New Roman" w:cs="Times New Roman"/>
          <w:sz w:val="28"/>
          <w:szCs w:val="28"/>
        </w:rPr>
        <w:t>being submitted to the Orderbook.  The Orderbo</w:t>
      </w:r>
      <w:r w:rsidR="001C392A" w:rsidRPr="005D302A">
        <w:rPr>
          <w:rFonts w:ascii="Times New Roman" w:hAnsi="Times New Roman" w:cs="Times New Roman"/>
          <w:sz w:val="28"/>
          <w:szCs w:val="28"/>
        </w:rPr>
        <w:t>o</w:t>
      </w:r>
      <w:r w:rsidR="00DB5D19" w:rsidRPr="005D302A">
        <w:rPr>
          <w:rFonts w:ascii="Times New Roman" w:hAnsi="Times New Roman" w:cs="Times New Roman"/>
          <w:sz w:val="28"/>
          <w:szCs w:val="28"/>
        </w:rPr>
        <w:t xml:space="preserve">k is open and public, and it’s defined as the set of currently valid and open </w:t>
      </w:r>
      <w:r w:rsidR="00011C67" w:rsidRPr="005D302A">
        <w:rPr>
          <w:rFonts w:ascii="Times New Roman" w:hAnsi="Times New Roman" w:cs="Times New Roman"/>
          <w:sz w:val="28"/>
          <w:szCs w:val="28"/>
        </w:rPr>
        <w:t>ask, bid, and deal orders.  These</w:t>
      </w:r>
      <w:r w:rsidR="001C392A" w:rsidRPr="005D302A">
        <w:rPr>
          <w:rFonts w:ascii="Times New Roman" w:hAnsi="Times New Roman" w:cs="Times New Roman"/>
          <w:sz w:val="28"/>
          <w:szCs w:val="28"/>
        </w:rPr>
        <w:t xml:space="preserve"> </w:t>
      </w:r>
      <w:r w:rsidR="00011C67" w:rsidRPr="005D302A">
        <w:rPr>
          <w:rFonts w:ascii="Times New Roman" w:hAnsi="Times New Roman" w:cs="Times New Roman"/>
          <w:sz w:val="28"/>
          <w:szCs w:val="28"/>
        </w:rPr>
        <w:t>orders are only settled if Miners submit proof-of-conversion that are verified by the DMN.  Orders are only added to the TARS blockchain if the</w:t>
      </w:r>
      <w:r w:rsidR="001C392A" w:rsidRPr="005D302A">
        <w:rPr>
          <w:rFonts w:ascii="Times New Roman" w:hAnsi="Times New Roman" w:cs="Times New Roman"/>
          <w:sz w:val="28"/>
          <w:szCs w:val="28"/>
        </w:rPr>
        <w:t>y’re valid.</w:t>
      </w:r>
    </w:p>
    <w:p w14:paraId="4C2D1F06" w14:textId="3F8F419B" w:rsidR="001C392A" w:rsidRPr="005D302A" w:rsidRDefault="001C392A" w:rsidP="00E6363E">
      <w:pPr>
        <w:rPr>
          <w:rFonts w:ascii="Times New Roman" w:hAnsi="Times New Roman" w:cs="Times New Roman"/>
          <w:sz w:val="28"/>
          <w:szCs w:val="28"/>
        </w:rPr>
      </w:pPr>
    </w:p>
    <w:p w14:paraId="75D4A3CF" w14:textId="7423F2C9" w:rsidR="001C392A" w:rsidRPr="005D302A" w:rsidRDefault="001C392A" w:rsidP="00E6363E">
      <w:pPr>
        <w:rPr>
          <w:rFonts w:ascii="Times New Roman" w:hAnsi="Times New Roman" w:cs="Times New Roman"/>
          <w:sz w:val="28"/>
          <w:szCs w:val="28"/>
        </w:rPr>
      </w:pPr>
      <w:r w:rsidRPr="005D302A">
        <w:rPr>
          <w:rFonts w:ascii="Times New Roman" w:hAnsi="Times New Roman" w:cs="Times New Roman"/>
          <w:b/>
          <w:sz w:val="28"/>
          <w:szCs w:val="28"/>
        </w:rPr>
        <w:t>VALID</w:t>
      </w:r>
      <w:r w:rsidR="007C32B1" w:rsidRPr="005D302A">
        <w:rPr>
          <w:rFonts w:ascii="Times New Roman" w:hAnsi="Times New Roman" w:cs="Times New Roman"/>
          <w:b/>
          <w:sz w:val="28"/>
          <w:szCs w:val="28"/>
        </w:rPr>
        <w:t>ITY</w:t>
      </w:r>
      <w:r w:rsidR="007C32B1" w:rsidRPr="005D302A">
        <w:rPr>
          <w:rFonts w:ascii="Times New Roman" w:hAnsi="Times New Roman" w:cs="Times New Roman"/>
          <w:sz w:val="28"/>
          <w:szCs w:val="28"/>
        </w:rPr>
        <w:t xml:space="preserve"> – A bid is only valid if the client has the funds or other object of value in digital escrow and the time isn’t set in the past.  An ask is only valid if the Miners can provide the smart contract creation service being requested.  A deal is only valid if the applicable ask is in the PSCM Orderbook and no other deal orders </w:t>
      </w:r>
      <w:r w:rsidR="00136882" w:rsidRPr="005D302A">
        <w:rPr>
          <w:rFonts w:ascii="Times New Roman" w:hAnsi="Times New Roman" w:cs="Times New Roman"/>
          <w:sz w:val="28"/>
          <w:szCs w:val="28"/>
        </w:rPr>
        <w:t>mention it and it’s signed by the Miner, and the time isn’t set too for in the future or too far in the past.</w:t>
      </w:r>
    </w:p>
    <w:p w14:paraId="22260E9E" w14:textId="0354D1B6" w:rsidR="00136882" w:rsidRPr="005D302A" w:rsidRDefault="00136882" w:rsidP="00E667E1">
      <w:pPr>
        <w:pStyle w:val="Heading3"/>
      </w:pPr>
      <w:bookmarkStart w:id="15" w:name="_Toc510833416"/>
      <w:r w:rsidRPr="005D302A">
        <w:t>2.3.6 Repurposed Mining Power</w:t>
      </w:r>
      <w:bookmarkEnd w:id="15"/>
    </w:p>
    <w:p w14:paraId="67FDECF6" w14:textId="396B9C2B" w:rsidR="00136882" w:rsidRPr="005D302A" w:rsidRDefault="00136882" w:rsidP="00E6363E">
      <w:pPr>
        <w:rPr>
          <w:rFonts w:ascii="Times New Roman" w:hAnsi="Times New Roman" w:cs="Times New Roman"/>
          <w:sz w:val="28"/>
          <w:szCs w:val="28"/>
        </w:rPr>
      </w:pPr>
      <w:r w:rsidRPr="005D302A">
        <w:rPr>
          <w:rFonts w:ascii="Times New Roman" w:hAnsi="Times New Roman" w:cs="Times New Roman"/>
          <w:sz w:val="28"/>
          <w:szCs w:val="28"/>
        </w:rPr>
        <w:t>Most</w:t>
      </w:r>
      <w:r w:rsidR="00F24DE9" w:rsidRPr="005D302A">
        <w:rPr>
          <w:rFonts w:ascii="Times New Roman" w:hAnsi="Times New Roman" w:cs="Times New Roman"/>
          <w:sz w:val="28"/>
          <w:szCs w:val="28"/>
        </w:rPr>
        <w:t xml:space="preserve"> </w:t>
      </w:r>
      <w:r w:rsidR="00557E08" w:rsidRPr="005D302A">
        <w:rPr>
          <w:rFonts w:ascii="Times New Roman" w:hAnsi="Times New Roman" w:cs="Times New Roman"/>
          <w:sz w:val="28"/>
          <w:szCs w:val="28"/>
        </w:rPr>
        <w:t>permission less</w:t>
      </w:r>
      <w:r w:rsidR="00F24DE9" w:rsidRPr="005D302A">
        <w:rPr>
          <w:rFonts w:ascii="Times New Roman" w:hAnsi="Times New Roman" w:cs="Times New Roman"/>
          <w:sz w:val="28"/>
          <w:szCs w:val="28"/>
        </w:rPr>
        <w:t xml:space="preserve"> blockchains require Miners to exp</w:t>
      </w:r>
      <w:r w:rsidR="0075107D" w:rsidRPr="005D302A">
        <w:rPr>
          <w:rFonts w:ascii="Times New Roman" w:hAnsi="Times New Roman" w:cs="Times New Roman"/>
          <w:sz w:val="28"/>
          <w:szCs w:val="28"/>
        </w:rPr>
        <w:t xml:space="preserve">end </w:t>
      </w:r>
      <w:r w:rsidR="0063235A" w:rsidRPr="005D302A">
        <w:rPr>
          <w:rFonts w:ascii="Times New Roman" w:hAnsi="Times New Roman" w:cs="Times New Roman"/>
          <w:sz w:val="28"/>
          <w:szCs w:val="28"/>
        </w:rPr>
        <w:t>tremendous</w:t>
      </w:r>
      <w:r w:rsidR="006C428B">
        <w:rPr>
          <w:rFonts w:ascii="Times New Roman" w:hAnsi="Times New Roman" w:cs="Times New Roman"/>
          <w:sz w:val="28"/>
          <w:szCs w:val="28"/>
        </w:rPr>
        <w:t xml:space="preserve"> resources (i.e. m</w:t>
      </w:r>
      <w:r w:rsidR="0075107D" w:rsidRPr="005D302A">
        <w:rPr>
          <w:rFonts w:ascii="Times New Roman" w:hAnsi="Times New Roman" w:cs="Times New Roman"/>
          <w:sz w:val="28"/>
          <w:szCs w:val="28"/>
        </w:rPr>
        <w:t xml:space="preserve">achinery costs and costs associated with energy </w:t>
      </w:r>
      <w:r w:rsidR="0063235A" w:rsidRPr="005D302A">
        <w:rPr>
          <w:rFonts w:ascii="Times New Roman" w:hAnsi="Times New Roman" w:cs="Times New Roman"/>
          <w:sz w:val="28"/>
          <w:szCs w:val="28"/>
        </w:rPr>
        <w:t>consumption) to</w:t>
      </w:r>
      <w:r w:rsidR="0075107D" w:rsidRPr="005D302A">
        <w:rPr>
          <w:rFonts w:ascii="Times New Roman" w:hAnsi="Times New Roman" w:cs="Times New Roman"/>
          <w:sz w:val="28"/>
          <w:szCs w:val="28"/>
        </w:rPr>
        <w:t xml:space="preserve"> generate useless </w:t>
      </w:r>
      <w:r w:rsidR="00727417" w:rsidRPr="005D302A">
        <w:rPr>
          <w:rFonts w:ascii="Times New Roman" w:hAnsi="Times New Roman" w:cs="Times New Roman"/>
          <w:sz w:val="28"/>
          <w:szCs w:val="28"/>
        </w:rPr>
        <w:t xml:space="preserve">solutions to complex </w:t>
      </w:r>
      <w:r w:rsidR="0075107D" w:rsidRPr="005D302A">
        <w:rPr>
          <w:rFonts w:ascii="Times New Roman" w:hAnsi="Times New Roman" w:cs="Times New Roman"/>
          <w:sz w:val="28"/>
          <w:szCs w:val="28"/>
        </w:rPr>
        <w:t>mathematic</w:t>
      </w:r>
      <w:r w:rsidR="00727417" w:rsidRPr="005D302A">
        <w:rPr>
          <w:rFonts w:ascii="Times New Roman" w:hAnsi="Times New Roman" w:cs="Times New Roman"/>
          <w:sz w:val="28"/>
          <w:szCs w:val="28"/>
        </w:rPr>
        <w:t>al</w:t>
      </w:r>
      <w:r w:rsidR="0075107D" w:rsidRPr="005D302A">
        <w:rPr>
          <w:rFonts w:ascii="Times New Roman" w:hAnsi="Times New Roman" w:cs="Times New Roman"/>
          <w:sz w:val="28"/>
          <w:szCs w:val="28"/>
        </w:rPr>
        <w:t xml:space="preserve"> problems</w:t>
      </w:r>
      <w:r w:rsidR="0036407D" w:rsidRPr="005D302A">
        <w:rPr>
          <w:rFonts w:ascii="Times New Roman" w:hAnsi="Times New Roman" w:cs="Times New Roman"/>
          <w:sz w:val="28"/>
          <w:szCs w:val="28"/>
        </w:rPr>
        <w:t xml:space="preserve"> that have </w:t>
      </w:r>
      <w:r w:rsidR="00557E08" w:rsidRPr="005D302A">
        <w:rPr>
          <w:rFonts w:ascii="Times New Roman" w:hAnsi="Times New Roman" w:cs="Times New Roman"/>
          <w:sz w:val="28"/>
          <w:szCs w:val="28"/>
        </w:rPr>
        <w:t>a</w:t>
      </w:r>
      <w:r w:rsidR="0036407D" w:rsidRPr="005D302A">
        <w:rPr>
          <w:rFonts w:ascii="Times New Roman" w:hAnsi="Times New Roman" w:cs="Times New Roman"/>
          <w:sz w:val="28"/>
          <w:szCs w:val="28"/>
        </w:rPr>
        <w:t xml:space="preserve"> value beyond securing these particular blockchains.  (On these blockchains, solving these problems creates new blocks and releases new tokens which are used to compensate</w:t>
      </w:r>
      <w:r w:rsidR="0063235A" w:rsidRPr="005D302A">
        <w:rPr>
          <w:rFonts w:ascii="Times New Roman" w:hAnsi="Times New Roman" w:cs="Times New Roman"/>
          <w:sz w:val="28"/>
          <w:szCs w:val="28"/>
        </w:rPr>
        <w:t xml:space="preserve"> the Miners.)</w:t>
      </w:r>
    </w:p>
    <w:p w14:paraId="10D52422" w14:textId="028FB89F" w:rsidR="0063235A" w:rsidRPr="005D302A" w:rsidRDefault="0063235A" w:rsidP="00E6363E">
      <w:pPr>
        <w:rPr>
          <w:rFonts w:ascii="Times New Roman" w:hAnsi="Times New Roman" w:cs="Times New Roman"/>
          <w:sz w:val="28"/>
          <w:szCs w:val="28"/>
        </w:rPr>
      </w:pPr>
      <w:r w:rsidRPr="005D302A">
        <w:rPr>
          <w:rFonts w:ascii="Times New Roman" w:hAnsi="Times New Roman" w:cs="Times New Roman"/>
          <w:sz w:val="28"/>
          <w:szCs w:val="28"/>
        </w:rPr>
        <w:t>This is wasteful.</w:t>
      </w:r>
    </w:p>
    <w:p w14:paraId="5EAA51F9" w14:textId="76AA2039" w:rsidR="0063235A" w:rsidRPr="005D302A" w:rsidRDefault="0063235A" w:rsidP="00E6363E">
      <w:pPr>
        <w:rPr>
          <w:rFonts w:ascii="Times New Roman" w:hAnsi="Times New Roman" w:cs="Times New Roman"/>
          <w:sz w:val="28"/>
          <w:szCs w:val="28"/>
        </w:rPr>
      </w:pPr>
      <w:r w:rsidRPr="005D302A">
        <w:rPr>
          <w:rFonts w:ascii="Times New Roman" w:hAnsi="Times New Roman" w:cs="Times New Roman"/>
          <w:sz w:val="28"/>
          <w:szCs w:val="28"/>
        </w:rPr>
        <w:t>The TARS blockchain repurpose this wasted computing power</w:t>
      </w:r>
      <w:r w:rsidR="0091066B" w:rsidRPr="005D302A">
        <w:rPr>
          <w:rFonts w:ascii="Times New Roman" w:hAnsi="Times New Roman" w:cs="Times New Roman"/>
          <w:sz w:val="28"/>
          <w:szCs w:val="28"/>
        </w:rPr>
        <w:t xml:space="preserve"> and reduces costs associated with mining.  On the TARS application, the probability that the DMN selects a Miner to create a new block </w:t>
      </w:r>
      <w:r w:rsidR="006C428B">
        <w:rPr>
          <w:rFonts w:ascii="Times New Roman" w:hAnsi="Times New Roman" w:cs="Times New Roman"/>
          <w:sz w:val="28"/>
          <w:szCs w:val="28"/>
        </w:rPr>
        <w:t>(</w:t>
      </w:r>
      <w:r w:rsidR="0091066B" w:rsidRPr="005D302A">
        <w:rPr>
          <w:rFonts w:ascii="Times New Roman" w:hAnsi="Times New Roman" w:cs="Times New Roman"/>
          <w:sz w:val="28"/>
          <w:szCs w:val="28"/>
        </w:rPr>
        <w:t>this is called the Miners voting</w:t>
      </w:r>
      <w:r w:rsidR="00E14F25" w:rsidRPr="005D302A">
        <w:rPr>
          <w:rFonts w:ascii="Times New Roman" w:hAnsi="Times New Roman" w:cs="Times New Roman"/>
          <w:sz w:val="28"/>
          <w:szCs w:val="28"/>
        </w:rPr>
        <w:t xml:space="preserve"> power) is proportional to the amount of contract creation services the Miner is currently providing </w:t>
      </w:r>
      <w:r w:rsidR="0093378D" w:rsidRPr="005D302A">
        <w:rPr>
          <w:rFonts w:ascii="Times New Roman" w:hAnsi="Times New Roman" w:cs="Times New Roman"/>
          <w:sz w:val="28"/>
          <w:szCs w:val="28"/>
        </w:rPr>
        <w:t xml:space="preserve">relative to the rest </w:t>
      </w:r>
      <w:r w:rsidR="0093378D" w:rsidRPr="005D302A">
        <w:rPr>
          <w:rFonts w:ascii="Times New Roman" w:hAnsi="Times New Roman" w:cs="Times New Roman"/>
          <w:sz w:val="28"/>
          <w:szCs w:val="28"/>
        </w:rPr>
        <w:lastRenderedPageBreak/>
        <w:t>of the DMN; where a Miner gets elected to create a new block (and thus release new T</w:t>
      </w:r>
      <w:r w:rsidR="006C428B">
        <w:rPr>
          <w:rFonts w:ascii="Times New Roman" w:hAnsi="Times New Roman" w:cs="Times New Roman"/>
          <w:sz w:val="28"/>
          <w:szCs w:val="28"/>
        </w:rPr>
        <w:t>ARS</w:t>
      </w:r>
      <w:r w:rsidR="0093378D" w:rsidRPr="005D302A">
        <w:rPr>
          <w:rFonts w:ascii="Times New Roman" w:hAnsi="Times New Roman" w:cs="Times New Roman"/>
          <w:sz w:val="28"/>
          <w:szCs w:val="28"/>
        </w:rPr>
        <w:t xml:space="preserve">Coin) has little to </w:t>
      </w:r>
      <w:r w:rsidR="000672D1" w:rsidRPr="005D302A">
        <w:rPr>
          <w:rFonts w:ascii="Times New Roman" w:hAnsi="Times New Roman" w:cs="Times New Roman"/>
          <w:sz w:val="28"/>
          <w:szCs w:val="28"/>
        </w:rPr>
        <w:t>do with how much computing power the Miner can muster.  This state of affairs compels Miners to streamline and scale their contract creation abilities and capacity, instead of accumulate computing strength.  (Under TARS, Miner’</w:t>
      </w:r>
      <w:r w:rsidR="004C4752" w:rsidRPr="005D302A">
        <w:rPr>
          <w:rFonts w:ascii="Times New Roman" w:hAnsi="Times New Roman" w:cs="Times New Roman"/>
          <w:sz w:val="28"/>
          <w:szCs w:val="28"/>
        </w:rPr>
        <w:t>s</w:t>
      </w:r>
      <w:r w:rsidR="000672D1" w:rsidRPr="005D302A">
        <w:rPr>
          <w:rFonts w:ascii="Times New Roman" w:hAnsi="Times New Roman" w:cs="Times New Roman"/>
          <w:sz w:val="28"/>
          <w:szCs w:val="28"/>
        </w:rPr>
        <w:t xml:space="preserve"> </w:t>
      </w:r>
      <w:r w:rsidR="004C4752" w:rsidRPr="005D302A">
        <w:rPr>
          <w:rFonts w:ascii="Times New Roman" w:hAnsi="Times New Roman" w:cs="Times New Roman"/>
          <w:sz w:val="28"/>
          <w:szCs w:val="28"/>
        </w:rPr>
        <w:t>computing power has been repurposed and is now deployed to generate proof that translation is being provided instead of solving math problems.</w:t>
      </w:r>
    </w:p>
    <w:p w14:paraId="617FACAA" w14:textId="65B0984E" w:rsidR="004C4752" w:rsidRPr="005D302A" w:rsidRDefault="004C4752" w:rsidP="00E6363E">
      <w:pPr>
        <w:rPr>
          <w:rFonts w:ascii="Times New Roman" w:hAnsi="Times New Roman" w:cs="Times New Roman"/>
          <w:sz w:val="28"/>
          <w:szCs w:val="28"/>
        </w:rPr>
      </w:pPr>
      <w:r w:rsidRPr="005D302A">
        <w:rPr>
          <w:rFonts w:ascii="Times New Roman" w:hAnsi="Times New Roman" w:cs="Times New Roman"/>
          <w:sz w:val="28"/>
          <w:szCs w:val="28"/>
        </w:rPr>
        <w:t>On the TARS blockchain, a Miner’s power is the sum of his conversion ass</w:t>
      </w:r>
      <w:r w:rsidR="00922278" w:rsidRPr="005D302A">
        <w:rPr>
          <w:rFonts w:ascii="Times New Roman" w:hAnsi="Times New Roman" w:cs="Times New Roman"/>
          <w:sz w:val="28"/>
          <w:szCs w:val="28"/>
        </w:rPr>
        <w:t>ignments, which are public and are c</w:t>
      </w:r>
      <w:r w:rsidR="001A617A" w:rsidRPr="005D302A">
        <w:rPr>
          <w:rFonts w:ascii="Times New Roman" w:hAnsi="Times New Roman" w:cs="Times New Roman"/>
          <w:sz w:val="28"/>
          <w:szCs w:val="28"/>
        </w:rPr>
        <w:t xml:space="preserve">alculated simply by reading the blockchain.  Each conversion assignment is proven by a proof-of-conversion that’s also put on the blockchain if it’s valid and verified by the DMN.  </w:t>
      </w:r>
      <w:r w:rsidR="004202AD">
        <w:rPr>
          <w:rFonts w:ascii="Times New Roman" w:hAnsi="Times New Roman" w:cs="Times New Roman"/>
          <w:sz w:val="28"/>
          <w:szCs w:val="28"/>
        </w:rPr>
        <w:t>Thu</w:t>
      </w:r>
      <w:r w:rsidR="001A617A" w:rsidRPr="005D302A">
        <w:rPr>
          <w:rFonts w:ascii="Times New Roman" w:hAnsi="Times New Roman" w:cs="Times New Roman"/>
          <w:sz w:val="28"/>
          <w:szCs w:val="28"/>
        </w:rPr>
        <w:t xml:space="preserve">s Miners can’t lie about the number of conversion they’re assigned, </w:t>
      </w:r>
      <w:r w:rsidR="00FE3BA9" w:rsidRPr="005D302A">
        <w:rPr>
          <w:rFonts w:ascii="Times New Roman" w:hAnsi="Times New Roman" w:cs="Times New Roman"/>
          <w:sz w:val="28"/>
          <w:szCs w:val="28"/>
        </w:rPr>
        <w:t>can’t</w:t>
      </w:r>
      <w:r w:rsidR="001A617A" w:rsidRPr="005D302A">
        <w:rPr>
          <w:rFonts w:ascii="Times New Roman" w:hAnsi="Times New Roman" w:cs="Times New Roman"/>
          <w:sz w:val="28"/>
          <w:szCs w:val="28"/>
        </w:rPr>
        <w:t xml:space="preserve"> </w:t>
      </w:r>
      <w:r w:rsidR="00557E08" w:rsidRPr="005D302A">
        <w:rPr>
          <w:rFonts w:ascii="Times New Roman" w:hAnsi="Times New Roman" w:cs="Times New Roman"/>
          <w:sz w:val="28"/>
          <w:szCs w:val="28"/>
        </w:rPr>
        <w:t>deceptively,</w:t>
      </w:r>
      <w:r w:rsidR="001A617A" w:rsidRPr="005D302A">
        <w:rPr>
          <w:rFonts w:ascii="Times New Roman" w:hAnsi="Times New Roman" w:cs="Times New Roman"/>
          <w:sz w:val="28"/>
          <w:szCs w:val="28"/>
        </w:rPr>
        <w:t xml:space="preserve"> or </w:t>
      </w:r>
      <w:r w:rsidR="00016D9C" w:rsidRPr="005D302A">
        <w:rPr>
          <w:rFonts w:ascii="Times New Roman" w:hAnsi="Times New Roman" w:cs="Times New Roman"/>
          <w:sz w:val="28"/>
          <w:szCs w:val="28"/>
        </w:rPr>
        <w:t>erroneously</w:t>
      </w:r>
      <w:r w:rsidR="005F0761" w:rsidRPr="005D302A">
        <w:rPr>
          <w:rFonts w:ascii="Times New Roman" w:hAnsi="Times New Roman" w:cs="Times New Roman"/>
          <w:sz w:val="28"/>
          <w:szCs w:val="28"/>
        </w:rPr>
        <w:t xml:space="preserve"> give themselves outsized voting power and und</w:t>
      </w:r>
      <w:r w:rsidR="00D73A6A" w:rsidRPr="005D302A">
        <w:rPr>
          <w:rFonts w:ascii="Times New Roman" w:hAnsi="Times New Roman" w:cs="Times New Roman"/>
          <w:sz w:val="28"/>
          <w:szCs w:val="28"/>
        </w:rPr>
        <w:t xml:space="preserve">eserved </w:t>
      </w:r>
      <w:r w:rsidR="004202AD" w:rsidRPr="005D302A">
        <w:rPr>
          <w:rFonts w:ascii="Times New Roman" w:hAnsi="Times New Roman" w:cs="Times New Roman"/>
          <w:sz w:val="28"/>
          <w:szCs w:val="28"/>
        </w:rPr>
        <w:t>T</w:t>
      </w:r>
      <w:r w:rsidR="004202AD">
        <w:rPr>
          <w:rFonts w:ascii="Times New Roman" w:hAnsi="Times New Roman" w:cs="Times New Roman"/>
          <w:sz w:val="28"/>
          <w:szCs w:val="28"/>
        </w:rPr>
        <w:t>ARS</w:t>
      </w:r>
      <w:r w:rsidR="004202AD" w:rsidRPr="005D302A">
        <w:rPr>
          <w:rFonts w:ascii="Times New Roman" w:hAnsi="Times New Roman" w:cs="Times New Roman"/>
          <w:sz w:val="28"/>
          <w:szCs w:val="28"/>
        </w:rPr>
        <w:t>Coin</w:t>
      </w:r>
      <w:r w:rsidR="00D73A6A" w:rsidRPr="005D302A">
        <w:rPr>
          <w:rFonts w:ascii="Times New Roman" w:hAnsi="Times New Roman" w:cs="Times New Roman"/>
          <w:sz w:val="28"/>
          <w:szCs w:val="28"/>
        </w:rPr>
        <w:t xml:space="preserve">, and they can’t </w:t>
      </w:r>
      <w:r w:rsidR="00016D9C" w:rsidRPr="005D302A">
        <w:rPr>
          <w:rFonts w:ascii="Times New Roman" w:hAnsi="Times New Roman" w:cs="Times New Roman"/>
          <w:sz w:val="28"/>
          <w:szCs w:val="28"/>
        </w:rPr>
        <w:t>disrupt</w:t>
      </w:r>
      <w:r w:rsidR="00D73A6A" w:rsidRPr="005D302A">
        <w:rPr>
          <w:rFonts w:ascii="Times New Roman" w:hAnsi="Times New Roman" w:cs="Times New Roman"/>
          <w:sz w:val="28"/>
          <w:szCs w:val="28"/>
        </w:rPr>
        <w:t xml:space="preserve"> the pro</w:t>
      </w:r>
      <w:r w:rsidR="00016D9C" w:rsidRPr="005D302A">
        <w:rPr>
          <w:rFonts w:ascii="Times New Roman" w:hAnsi="Times New Roman" w:cs="Times New Roman"/>
          <w:sz w:val="28"/>
          <w:szCs w:val="28"/>
        </w:rPr>
        <w:t>perties of the block creation process:  namely fairness and public verifiability</w:t>
      </w:r>
      <w:r w:rsidR="001703F5" w:rsidRPr="005D302A">
        <w:rPr>
          <w:rFonts w:ascii="Times New Roman" w:hAnsi="Times New Roman" w:cs="Times New Roman"/>
          <w:sz w:val="28"/>
          <w:szCs w:val="28"/>
        </w:rPr>
        <w:t>.</w:t>
      </w:r>
    </w:p>
    <w:p w14:paraId="119ADD6C" w14:textId="1C458664" w:rsidR="001703F5" w:rsidRPr="005D302A" w:rsidRDefault="001703F5" w:rsidP="00E667E1">
      <w:pPr>
        <w:pStyle w:val="Heading2"/>
      </w:pPr>
      <w:bookmarkStart w:id="16" w:name="_Toc510833417"/>
      <w:r w:rsidRPr="005D302A">
        <w:t>2.4.0. TARS Security Considerations</w:t>
      </w:r>
      <w:bookmarkEnd w:id="16"/>
    </w:p>
    <w:p w14:paraId="32417CC0" w14:textId="77A33219" w:rsidR="001703F5" w:rsidRPr="005D302A" w:rsidRDefault="001703F5" w:rsidP="00E6363E">
      <w:pPr>
        <w:rPr>
          <w:rFonts w:ascii="Times New Roman" w:hAnsi="Times New Roman" w:cs="Times New Roman"/>
          <w:sz w:val="28"/>
          <w:szCs w:val="28"/>
        </w:rPr>
      </w:pPr>
      <w:r w:rsidRPr="005D302A">
        <w:rPr>
          <w:rFonts w:ascii="Times New Roman" w:hAnsi="Times New Roman" w:cs="Times New Roman"/>
          <w:sz w:val="28"/>
          <w:szCs w:val="28"/>
        </w:rPr>
        <w:t>TARS administrators consider security to be the utmost importance.  They’re expended tre</w:t>
      </w:r>
      <w:r w:rsidR="008C16F9" w:rsidRPr="005D302A">
        <w:rPr>
          <w:rFonts w:ascii="Times New Roman" w:hAnsi="Times New Roman" w:cs="Times New Roman"/>
          <w:sz w:val="28"/>
          <w:szCs w:val="28"/>
        </w:rPr>
        <w:t xml:space="preserve">mendous energy ensuring that TARS </w:t>
      </w:r>
      <w:r w:rsidR="00FE3BA9" w:rsidRPr="005D302A">
        <w:rPr>
          <w:rFonts w:ascii="Times New Roman" w:hAnsi="Times New Roman" w:cs="Times New Roman"/>
          <w:sz w:val="28"/>
          <w:szCs w:val="28"/>
        </w:rPr>
        <w:t>operate</w:t>
      </w:r>
      <w:r w:rsidR="008C16F9" w:rsidRPr="005D302A">
        <w:rPr>
          <w:rFonts w:ascii="Times New Roman" w:hAnsi="Times New Roman" w:cs="Times New Roman"/>
          <w:sz w:val="28"/>
          <w:szCs w:val="28"/>
        </w:rPr>
        <w:t xml:space="preserve"> on a secure structure and with the safest possible mechanism in place for </w:t>
      </w:r>
      <w:r w:rsidR="003F56FE" w:rsidRPr="005D302A">
        <w:rPr>
          <w:rFonts w:ascii="Times New Roman" w:hAnsi="Times New Roman" w:cs="Times New Roman"/>
          <w:sz w:val="28"/>
          <w:szCs w:val="28"/>
        </w:rPr>
        <w:t>service provision.  Along with brin</w:t>
      </w:r>
      <w:r w:rsidR="006C428B">
        <w:rPr>
          <w:rFonts w:ascii="Times New Roman" w:hAnsi="Times New Roman" w:cs="Times New Roman"/>
          <w:sz w:val="28"/>
          <w:szCs w:val="28"/>
        </w:rPr>
        <w:t>g</w:t>
      </w:r>
      <w:r w:rsidR="003F56FE" w:rsidRPr="005D302A">
        <w:rPr>
          <w:rFonts w:ascii="Times New Roman" w:hAnsi="Times New Roman" w:cs="Times New Roman"/>
          <w:sz w:val="28"/>
          <w:szCs w:val="28"/>
        </w:rPr>
        <w:t xml:space="preserve">ing data and network security specialist in-house, TARS administrators have taken various precautions to prevent breaches of all types.  The following </w:t>
      </w:r>
      <w:r w:rsidR="00390CF0" w:rsidRPr="005D302A">
        <w:rPr>
          <w:rFonts w:ascii="Times New Roman" w:hAnsi="Times New Roman" w:cs="Times New Roman"/>
          <w:noProof/>
        </w:rPr>
        <w:drawing>
          <wp:anchor distT="0" distB="0" distL="114300" distR="114300" simplePos="0" relativeHeight="251665408" behindDoc="0" locked="0" layoutInCell="1" allowOverlap="1" wp14:anchorId="0EBA4FF3" wp14:editId="762F633F">
            <wp:simplePos x="0" y="0"/>
            <wp:positionH relativeFrom="margin">
              <wp:posOffset>-542925</wp:posOffset>
            </wp:positionH>
            <wp:positionV relativeFrom="paragraph">
              <wp:posOffset>59055</wp:posOffset>
            </wp:positionV>
            <wp:extent cx="7042150" cy="362458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42150" cy="3624580"/>
                    </a:xfrm>
                    <a:prstGeom prst="rect">
                      <a:avLst/>
                    </a:prstGeom>
                  </pic:spPr>
                </pic:pic>
              </a:graphicData>
            </a:graphic>
            <wp14:sizeRelH relativeFrom="margin">
              <wp14:pctWidth>0</wp14:pctWidth>
            </wp14:sizeRelH>
            <wp14:sizeRelV relativeFrom="margin">
              <wp14:pctHeight>0</wp14:pctHeight>
            </wp14:sizeRelV>
          </wp:anchor>
        </w:drawing>
      </w:r>
      <w:r w:rsidR="003F56FE" w:rsidRPr="005D302A">
        <w:rPr>
          <w:rFonts w:ascii="Times New Roman" w:hAnsi="Times New Roman" w:cs="Times New Roman"/>
          <w:sz w:val="28"/>
          <w:szCs w:val="28"/>
        </w:rPr>
        <w:t>additional security-related precaution have been</w:t>
      </w:r>
      <w:r w:rsidR="00E805B3" w:rsidRPr="005D302A">
        <w:rPr>
          <w:rFonts w:ascii="Times New Roman" w:hAnsi="Times New Roman" w:cs="Times New Roman"/>
          <w:sz w:val="28"/>
          <w:szCs w:val="28"/>
        </w:rPr>
        <w:t xml:space="preserve"> taken in tandem with TARS’ in-house precaution:</w:t>
      </w:r>
    </w:p>
    <w:p w14:paraId="51E64376" w14:textId="395B0145" w:rsidR="00E805B3" w:rsidRPr="005D302A" w:rsidRDefault="00F2627D" w:rsidP="00F2627D">
      <w:pPr>
        <w:pStyle w:val="ListParagraph"/>
        <w:numPr>
          <w:ilvl w:val="0"/>
          <w:numId w:val="11"/>
        </w:numPr>
        <w:rPr>
          <w:rFonts w:ascii="Times New Roman" w:hAnsi="Times New Roman" w:cs="Times New Roman"/>
          <w:sz w:val="28"/>
          <w:szCs w:val="28"/>
        </w:rPr>
      </w:pPr>
      <w:r w:rsidRPr="005D302A">
        <w:rPr>
          <w:rFonts w:ascii="Times New Roman" w:hAnsi="Times New Roman" w:cs="Times New Roman"/>
          <w:sz w:val="28"/>
          <w:szCs w:val="28"/>
        </w:rPr>
        <w:lastRenderedPageBreak/>
        <w:t xml:space="preserve">For storage of cryptocurrency accounts, TARS has recommended an alliance with Xapo, a provider of </w:t>
      </w:r>
      <w:r w:rsidR="00B701A2" w:rsidRPr="005D302A">
        <w:rPr>
          <w:rFonts w:ascii="Times New Roman" w:hAnsi="Times New Roman" w:cs="Times New Roman"/>
          <w:sz w:val="28"/>
          <w:szCs w:val="28"/>
        </w:rPr>
        <w:t>ultra-secure</w:t>
      </w:r>
      <w:r w:rsidRPr="005D302A">
        <w:rPr>
          <w:rFonts w:ascii="Times New Roman" w:hAnsi="Times New Roman" w:cs="Times New Roman"/>
          <w:sz w:val="28"/>
          <w:szCs w:val="28"/>
        </w:rPr>
        <w:t xml:space="preserve"> </w:t>
      </w:r>
      <w:r w:rsidR="00FF38AA" w:rsidRPr="005D302A">
        <w:rPr>
          <w:rFonts w:ascii="Times New Roman" w:hAnsi="Times New Roman" w:cs="Times New Roman"/>
          <w:sz w:val="28"/>
          <w:szCs w:val="28"/>
        </w:rPr>
        <w:t>solutions for the storage of cryptocurrency accounts.</w:t>
      </w:r>
    </w:p>
    <w:p w14:paraId="1424E6DD" w14:textId="105FD4E1" w:rsidR="00FF38AA" w:rsidRPr="005D302A" w:rsidRDefault="00FF38AA" w:rsidP="00F2627D">
      <w:pPr>
        <w:pStyle w:val="ListParagraph"/>
        <w:numPr>
          <w:ilvl w:val="0"/>
          <w:numId w:val="11"/>
        </w:numPr>
        <w:rPr>
          <w:rFonts w:ascii="Times New Roman" w:hAnsi="Times New Roman" w:cs="Times New Roman"/>
          <w:sz w:val="28"/>
          <w:szCs w:val="28"/>
        </w:rPr>
      </w:pPr>
      <w:r w:rsidRPr="005D302A">
        <w:rPr>
          <w:rFonts w:ascii="Times New Roman" w:hAnsi="Times New Roman" w:cs="Times New Roman"/>
          <w:sz w:val="28"/>
          <w:szCs w:val="28"/>
        </w:rPr>
        <w:t xml:space="preserve">To ensure the security of the TARS information technology network TARS shall </w:t>
      </w:r>
      <w:r w:rsidR="00D56679" w:rsidRPr="005D302A">
        <w:rPr>
          <w:rFonts w:ascii="Times New Roman" w:hAnsi="Times New Roman" w:cs="Times New Roman"/>
          <w:sz w:val="28"/>
          <w:szCs w:val="28"/>
        </w:rPr>
        <w:t xml:space="preserve">utilize the services of Crosslin Technologies, which provides </w:t>
      </w:r>
      <w:r w:rsidR="004B6D30" w:rsidRPr="005D302A">
        <w:rPr>
          <w:rFonts w:ascii="Times New Roman" w:hAnsi="Times New Roman" w:cs="Times New Roman"/>
          <w:sz w:val="28"/>
          <w:szCs w:val="28"/>
        </w:rPr>
        <w:t>cybersecurity</w:t>
      </w:r>
      <w:r w:rsidR="00D56679" w:rsidRPr="005D302A">
        <w:rPr>
          <w:rFonts w:ascii="Times New Roman" w:hAnsi="Times New Roman" w:cs="Times New Roman"/>
          <w:sz w:val="28"/>
          <w:szCs w:val="28"/>
        </w:rPr>
        <w:t xml:space="preserve"> and risk management, </w:t>
      </w:r>
      <w:r w:rsidR="004B6D30" w:rsidRPr="005D302A">
        <w:rPr>
          <w:rFonts w:ascii="Times New Roman" w:hAnsi="Times New Roman" w:cs="Times New Roman"/>
          <w:sz w:val="28"/>
          <w:szCs w:val="28"/>
        </w:rPr>
        <w:t>litigation</w:t>
      </w:r>
      <w:r w:rsidR="00D56679" w:rsidRPr="005D302A">
        <w:rPr>
          <w:rFonts w:ascii="Times New Roman" w:hAnsi="Times New Roman" w:cs="Times New Roman"/>
          <w:sz w:val="28"/>
          <w:szCs w:val="28"/>
        </w:rPr>
        <w:t xml:space="preserve"> support, managed security systems and </w:t>
      </w:r>
      <w:r w:rsidR="004B6D30" w:rsidRPr="005D302A">
        <w:rPr>
          <w:rFonts w:ascii="Times New Roman" w:hAnsi="Times New Roman" w:cs="Times New Roman"/>
          <w:sz w:val="28"/>
          <w:szCs w:val="28"/>
        </w:rPr>
        <w:t>managed communication services.</w:t>
      </w:r>
    </w:p>
    <w:p w14:paraId="7B25E440" w14:textId="71A910AC" w:rsidR="00B701A2" w:rsidRPr="005D302A" w:rsidRDefault="00B701A2" w:rsidP="00F2627D">
      <w:pPr>
        <w:pStyle w:val="ListParagraph"/>
        <w:numPr>
          <w:ilvl w:val="0"/>
          <w:numId w:val="11"/>
        </w:numPr>
        <w:rPr>
          <w:rFonts w:ascii="Times New Roman" w:hAnsi="Times New Roman" w:cs="Times New Roman"/>
          <w:sz w:val="28"/>
          <w:szCs w:val="28"/>
        </w:rPr>
      </w:pPr>
      <w:r w:rsidRPr="005D302A">
        <w:rPr>
          <w:rFonts w:ascii="Times New Roman" w:hAnsi="Times New Roman" w:cs="Times New Roman"/>
          <w:sz w:val="28"/>
          <w:szCs w:val="28"/>
        </w:rPr>
        <w:t>TARS</w:t>
      </w:r>
      <w:r w:rsidR="00D142B3" w:rsidRPr="005D302A">
        <w:rPr>
          <w:rFonts w:ascii="Times New Roman" w:hAnsi="Times New Roman" w:cs="Times New Roman"/>
          <w:sz w:val="28"/>
          <w:szCs w:val="28"/>
        </w:rPr>
        <w:t xml:space="preserve"> administrators complement the services TARS requires from </w:t>
      </w:r>
      <w:hyperlink r:id="rId22" w:history="1">
        <w:r w:rsidR="00D142B3" w:rsidRPr="005D302A">
          <w:rPr>
            <w:rStyle w:val="Hyperlink"/>
            <w:rFonts w:ascii="Times New Roman" w:hAnsi="Times New Roman" w:cs="Times New Roman"/>
            <w:sz w:val="28"/>
            <w:szCs w:val="28"/>
          </w:rPr>
          <w:t>Crosslin Technology</w:t>
        </w:r>
      </w:hyperlink>
      <w:r w:rsidR="00D142B3" w:rsidRPr="005D302A">
        <w:rPr>
          <w:rFonts w:ascii="Times New Roman" w:hAnsi="Times New Roman" w:cs="Times New Roman"/>
          <w:sz w:val="28"/>
          <w:szCs w:val="28"/>
        </w:rPr>
        <w:t xml:space="preserve"> with additional se</w:t>
      </w:r>
      <w:r w:rsidR="00880F90" w:rsidRPr="005D302A">
        <w:rPr>
          <w:rFonts w:ascii="Times New Roman" w:hAnsi="Times New Roman" w:cs="Times New Roman"/>
          <w:sz w:val="28"/>
          <w:szCs w:val="28"/>
        </w:rPr>
        <w:t xml:space="preserve">rvices provided by </w:t>
      </w:r>
      <w:hyperlink r:id="rId23" w:history="1">
        <w:r w:rsidR="00880F90" w:rsidRPr="005D302A">
          <w:rPr>
            <w:rStyle w:val="Hyperlink"/>
            <w:rFonts w:ascii="Times New Roman" w:hAnsi="Times New Roman" w:cs="Times New Roman"/>
            <w:sz w:val="28"/>
            <w:szCs w:val="28"/>
          </w:rPr>
          <w:t>NextGen Federal Systems</w:t>
        </w:r>
      </w:hyperlink>
      <w:r w:rsidR="00880F90" w:rsidRPr="005D302A">
        <w:rPr>
          <w:rFonts w:ascii="Times New Roman" w:hAnsi="Times New Roman" w:cs="Times New Roman"/>
          <w:sz w:val="28"/>
          <w:szCs w:val="28"/>
        </w:rPr>
        <w:t>,</w:t>
      </w:r>
      <w:r w:rsidR="00834E75" w:rsidRPr="005D302A">
        <w:rPr>
          <w:rFonts w:ascii="Times New Roman" w:hAnsi="Times New Roman" w:cs="Times New Roman"/>
          <w:sz w:val="28"/>
          <w:szCs w:val="28"/>
        </w:rPr>
        <w:t xml:space="preserve"> which specializes in software development, information technology system engineering modeling and simulation, data management, and extreme </w:t>
      </w:r>
      <w:r w:rsidR="00C845E2" w:rsidRPr="005D302A">
        <w:rPr>
          <w:rFonts w:ascii="Times New Roman" w:hAnsi="Times New Roman" w:cs="Times New Roman"/>
          <w:sz w:val="28"/>
          <w:szCs w:val="28"/>
        </w:rPr>
        <w:t>cybersecurity</w:t>
      </w:r>
      <w:r w:rsidR="00834E75" w:rsidRPr="005D302A">
        <w:rPr>
          <w:rFonts w:ascii="Times New Roman" w:hAnsi="Times New Roman" w:cs="Times New Roman"/>
          <w:sz w:val="28"/>
          <w:szCs w:val="28"/>
        </w:rPr>
        <w:t>.</w:t>
      </w:r>
    </w:p>
    <w:p w14:paraId="76F18314" w14:textId="34535659" w:rsidR="00C157DF" w:rsidRPr="005D302A" w:rsidRDefault="00C157DF" w:rsidP="00F2627D">
      <w:pPr>
        <w:pStyle w:val="ListParagraph"/>
        <w:numPr>
          <w:ilvl w:val="0"/>
          <w:numId w:val="11"/>
        </w:numPr>
        <w:rPr>
          <w:rFonts w:ascii="Times New Roman" w:hAnsi="Times New Roman" w:cs="Times New Roman"/>
          <w:sz w:val="28"/>
          <w:szCs w:val="28"/>
        </w:rPr>
      </w:pPr>
      <w:r w:rsidRPr="005D302A">
        <w:rPr>
          <w:rFonts w:ascii="Times New Roman" w:hAnsi="Times New Roman" w:cs="Times New Roman"/>
          <w:sz w:val="28"/>
          <w:szCs w:val="28"/>
        </w:rPr>
        <w:t>For the additional security that’s needed to protect the information</w:t>
      </w:r>
      <w:r w:rsidR="00D1736D" w:rsidRPr="005D302A">
        <w:rPr>
          <w:rFonts w:ascii="Times New Roman" w:hAnsi="Times New Roman" w:cs="Times New Roman"/>
          <w:sz w:val="28"/>
          <w:szCs w:val="28"/>
        </w:rPr>
        <w:t xml:space="preserve"> gathered via TAR’s marketing efforts, TARS turns to </w:t>
      </w:r>
      <w:hyperlink r:id="rId24" w:history="1">
        <w:r w:rsidR="00D1736D" w:rsidRPr="005D302A">
          <w:rPr>
            <w:rStyle w:val="Hyperlink"/>
            <w:rFonts w:ascii="Times New Roman" w:hAnsi="Times New Roman" w:cs="Times New Roman"/>
            <w:sz w:val="28"/>
            <w:szCs w:val="28"/>
          </w:rPr>
          <w:t>Direct Defense</w:t>
        </w:r>
      </w:hyperlink>
      <w:r w:rsidR="00D1736D" w:rsidRPr="005D302A">
        <w:rPr>
          <w:rFonts w:ascii="Times New Roman" w:hAnsi="Times New Roman" w:cs="Times New Roman"/>
          <w:sz w:val="28"/>
          <w:szCs w:val="28"/>
        </w:rPr>
        <w:t xml:space="preserve"> to conduct cybersecurity assessments and to </w:t>
      </w:r>
      <w:hyperlink r:id="rId25" w:history="1">
        <w:r w:rsidR="00D1736D" w:rsidRPr="005D302A">
          <w:rPr>
            <w:rStyle w:val="Hyperlink"/>
            <w:rFonts w:ascii="Times New Roman" w:hAnsi="Times New Roman" w:cs="Times New Roman"/>
            <w:sz w:val="28"/>
            <w:szCs w:val="28"/>
          </w:rPr>
          <w:t>Mosaic 451</w:t>
        </w:r>
      </w:hyperlink>
      <w:r w:rsidR="00D1736D" w:rsidRPr="005D302A">
        <w:rPr>
          <w:rFonts w:ascii="Times New Roman" w:hAnsi="Times New Roman" w:cs="Times New Roman"/>
          <w:sz w:val="28"/>
          <w:szCs w:val="28"/>
        </w:rPr>
        <w:t xml:space="preserve"> to </w:t>
      </w:r>
      <w:r w:rsidR="00C845E2" w:rsidRPr="005D302A">
        <w:rPr>
          <w:rFonts w:ascii="Times New Roman" w:hAnsi="Times New Roman" w:cs="Times New Roman"/>
          <w:sz w:val="28"/>
          <w:szCs w:val="28"/>
        </w:rPr>
        <w:t>erect cybersecurity and digital infrastructure defense mechanisms along with protective barriers for data accumulation.</w:t>
      </w:r>
    </w:p>
    <w:p w14:paraId="7C246B2C" w14:textId="6BEBB847" w:rsidR="00A422C6" w:rsidRPr="005D302A" w:rsidRDefault="00A422C6" w:rsidP="00A422C6">
      <w:pPr>
        <w:rPr>
          <w:rFonts w:ascii="Times New Roman" w:hAnsi="Times New Roman" w:cs="Times New Roman"/>
          <w:sz w:val="28"/>
          <w:szCs w:val="28"/>
        </w:rPr>
      </w:pPr>
    </w:p>
    <w:p w14:paraId="4D096345" w14:textId="59F1CE5C" w:rsidR="00A422C6" w:rsidRPr="005D302A" w:rsidRDefault="00A422C6" w:rsidP="001F6E8A">
      <w:pPr>
        <w:pStyle w:val="Heading1"/>
        <w:rPr>
          <w:rFonts w:cs="Times New Roman"/>
        </w:rPr>
      </w:pPr>
      <w:bookmarkStart w:id="17" w:name="_Toc510833418"/>
      <w:r w:rsidRPr="005D302A">
        <w:rPr>
          <w:rFonts w:cs="Times New Roman"/>
        </w:rPr>
        <w:t xml:space="preserve">3.0.0. </w:t>
      </w:r>
      <w:r w:rsidR="001B3430" w:rsidRPr="005D302A">
        <w:rPr>
          <w:rFonts w:cs="Times New Roman"/>
        </w:rPr>
        <w:t>MARKETING</w:t>
      </w:r>
      <w:bookmarkEnd w:id="17"/>
    </w:p>
    <w:p w14:paraId="63B5734E" w14:textId="1F165197" w:rsidR="00A422C6" w:rsidRPr="005D302A" w:rsidRDefault="00A422C6" w:rsidP="00A422C6">
      <w:pPr>
        <w:rPr>
          <w:rFonts w:ascii="Times New Roman" w:hAnsi="Times New Roman" w:cs="Times New Roman"/>
          <w:sz w:val="28"/>
          <w:szCs w:val="28"/>
        </w:rPr>
      </w:pPr>
      <w:r w:rsidRPr="005D302A">
        <w:rPr>
          <w:rFonts w:ascii="Times New Roman" w:hAnsi="Times New Roman" w:cs="Times New Roman"/>
          <w:sz w:val="28"/>
          <w:szCs w:val="28"/>
        </w:rPr>
        <w:t xml:space="preserve">The bulk of the marketing is taking </w:t>
      </w:r>
      <w:r w:rsidR="005E6E10" w:rsidRPr="005D302A">
        <w:rPr>
          <w:rFonts w:ascii="Times New Roman" w:hAnsi="Times New Roman" w:cs="Times New Roman"/>
          <w:sz w:val="28"/>
          <w:szCs w:val="28"/>
        </w:rPr>
        <w:t xml:space="preserve">place via elite cryptocurrency groups and social </w:t>
      </w:r>
      <w:r w:rsidR="00E838DE" w:rsidRPr="005D302A">
        <w:rPr>
          <w:rFonts w:ascii="Times New Roman" w:hAnsi="Times New Roman" w:cs="Times New Roman"/>
          <w:sz w:val="28"/>
          <w:szCs w:val="28"/>
        </w:rPr>
        <w:t>networks</w:t>
      </w:r>
      <w:r w:rsidR="005E6E10" w:rsidRPr="005D302A">
        <w:rPr>
          <w:rFonts w:ascii="Times New Roman" w:hAnsi="Times New Roman" w:cs="Times New Roman"/>
          <w:sz w:val="28"/>
          <w:szCs w:val="28"/>
        </w:rPr>
        <w:t xml:space="preserve"> geared towards and </w:t>
      </w:r>
      <w:r w:rsidR="00E838DE" w:rsidRPr="005D302A">
        <w:rPr>
          <w:rFonts w:ascii="Times New Roman" w:hAnsi="Times New Roman" w:cs="Times New Roman"/>
          <w:sz w:val="28"/>
          <w:szCs w:val="28"/>
        </w:rPr>
        <w:t>frequented</w:t>
      </w:r>
      <w:r w:rsidR="005E6E10" w:rsidRPr="005D302A">
        <w:rPr>
          <w:rFonts w:ascii="Times New Roman" w:hAnsi="Times New Roman" w:cs="Times New Roman"/>
          <w:sz w:val="28"/>
          <w:szCs w:val="28"/>
        </w:rPr>
        <w:t xml:space="preserve"> by qualified purchasers, accredited investors</w:t>
      </w:r>
      <w:r w:rsidR="00E838DE" w:rsidRPr="005D302A">
        <w:rPr>
          <w:rFonts w:ascii="Times New Roman" w:hAnsi="Times New Roman" w:cs="Times New Roman"/>
          <w:sz w:val="28"/>
          <w:szCs w:val="28"/>
        </w:rPr>
        <w:t>, crypto fund managers, and cryptocurrency zealots.</w:t>
      </w:r>
    </w:p>
    <w:p w14:paraId="45827128" w14:textId="394493E8" w:rsidR="00154D2C" w:rsidRPr="005D302A" w:rsidRDefault="00E838DE" w:rsidP="004F2202">
      <w:pPr>
        <w:rPr>
          <w:rFonts w:ascii="Times New Roman" w:hAnsi="Times New Roman" w:cs="Times New Roman"/>
          <w:sz w:val="28"/>
          <w:szCs w:val="28"/>
        </w:rPr>
      </w:pPr>
      <w:r w:rsidRPr="005D302A">
        <w:rPr>
          <w:rFonts w:ascii="Times New Roman" w:hAnsi="Times New Roman" w:cs="Times New Roman"/>
          <w:sz w:val="28"/>
          <w:szCs w:val="28"/>
        </w:rPr>
        <w:t xml:space="preserve">Proponents of cryptocurrency have launched many online clubs, forums, discussion </w:t>
      </w:r>
      <w:r w:rsidR="00A7292C" w:rsidRPr="005D302A">
        <w:rPr>
          <w:rFonts w:ascii="Times New Roman" w:hAnsi="Times New Roman" w:cs="Times New Roman"/>
          <w:sz w:val="28"/>
          <w:szCs w:val="28"/>
        </w:rPr>
        <w:t>groups, social media groups</w:t>
      </w:r>
      <w:r w:rsidR="00511AE1" w:rsidRPr="005D302A">
        <w:rPr>
          <w:rFonts w:ascii="Times New Roman" w:hAnsi="Times New Roman" w:cs="Times New Roman"/>
          <w:sz w:val="28"/>
          <w:szCs w:val="28"/>
        </w:rPr>
        <w:t xml:space="preserve"> for the sake of </w:t>
      </w:r>
      <w:r w:rsidR="00557E08" w:rsidRPr="005D302A">
        <w:rPr>
          <w:rFonts w:ascii="Times New Roman" w:hAnsi="Times New Roman" w:cs="Times New Roman"/>
          <w:sz w:val="28"/>
          <w:szCs w:val="28"/>
        </w:rPr>
        <w:t>proliferating</w:t>
      </w:r>
      <w:r w:rsidR="00511AE1" w:rsidRPr="005D302A">
        <w:rPr>
          <w:rFonts w:ascii="Times New Roman" w:hAnsi="Times New Roman" w:cs="Times New Roman"/>
          <w:sz w:val="28"/>
          <w:szCs w:val="28"/>
        </w:rPr>
        <w:t xml:space="preserve"> on matters pertaining to digital money.  These online </w:t>
      </w:r>
      <w:r w:rsidR="007C04BE" w:rsidRPr="005D302A">
        <w:rPr>
          <w:rFonts w:ascii="Times New Roman" w:hAnsi="Times New Roman" w:cs="Times New Roman"/>
          <w:sz w:val="28"/>
          <w:szCs w:val="28"/>
        </w:rPr>
        <w:t>mechanisms</w:t>
      </w:r>
      <w:r w:rsidR="00511AE1" w:rsidRPr="005D302A">
        <w:rPr>
          <w:rFonts w:ascii="Times New Roman" w:hAnsi="Times New Roman" w:cs="Times New Roman"/>
          <w:sz w:val="28"/>
          <w:szCs w:val="28"/>
        </w:rPr>
        <w:t xml:space="preserve"> are currently bursting with activity, serving as commun</w:t>
      </w:r>
      <w:r w:rsidR="00717C86" w:rsidRPr="005D302A">
        <w:rPr>
          <w:rFonts w:ascii="Times New Roman" w:hAnsi="Times New Roman" w:cs="Times New Roman"/>
          <w:sz w:val="28"/>
          <w:szCs w:val="28"/>
        </w:rPr>
        <w:t xml:space="preserve">icatory hubs where people go to find out “what’s hot” and “what’s not’ in the cryptocurrency world.  They are the vehicles cryptocurrency </w:t>
      </w:r>
      <w:r w:rsidR="003E665C" w:rsidRPr="005D302A">
        <w:rPr>
          <w:rFonts w:ascii="Times New Roman" w:hAnsi="Times New Roman" w:cs="Times New Roman"/>
          <w:sz w:val="28"/>
          <w:szCs w:val="28"/>
        </w:rPr>
        <w:t xml:space="preserve">titans and </w:t>
      </w:r>
      <w:r w:rsidR="007C04BE" w:rsidRPr="005D302A">
        <w:rPr>
          <w:rFonts w:ascii="Times New Roman" w:hAnsi="Times New Roman" w:cs="Times New Roman"/>
          <w:sz w:val="28"/>
          <w:szCs w:val="28"/>
        </w:rPr>
        <w:t>celebrities</w:t>
      </w:r>
      <w:r w:rsidR="003E665C" w:rsidRPr="005D302A">
        <w:rPr>
          <w:rFonts w:ascii="Times New Roman" w:hAnsi="Times New Roman" w:cs="Times New Roman"/>
          <w:sz w:val="28"/>
          <w:szCs w:val="28"/>
        </w:rPr>
        <w:t xml:space="preserve"> use to engage with like-minded </w:t>
      </w:r>
      <w:r w:rsidR="007C04BE" w:rsidRPr="005D302A">
        <w:rPr>
          <w:rFonts w:ascii="Times New Roman" w:hAnsi="Times New Roman" w:cs="Times New Roman"/>
          <w:sz w:val="28"/>
          <w:szCs w:val="28"/>
        </w:rPr>
        <w:t>individuals</w:t>
      </w:r>
      <w:r w:rsidR="003E665C" w:rsidRPr="005D302A">
        <w:rPr>
          <w:rFonts w:ascii="Times New Roman" w:hAnsi="Times New Roman" w:cs="Times New Roman"/>
          <w:sz w:val="28"/>
          <w:szCs w:val="28"/>
        </w:rPr>
        <w:t xml:space="preserve">.  These arenas within which </w:t>
      </w:r>
      <w:r w:rsidR="007C04BE" w:rsidRPr="005D302A">
        <w:rPr>
          <w:rFonts w:ascii="Times New Roman" w:hAnsi="Times New Roman" w:cs="Times New Roman"/>
          <w:sz w:val="28"/>
          <w:szCs w:val="28"/>
        </w:rPr>
        <w:t>new initial coin offering (ICO) are revealed and discussed</w:t>
      </w:r>
      <w:r w:rsidR="00771187" w:rsidRPr="005D302A">
        <w:rPr>
          <w:rFonts w:ascii="Times New Roman" w:hAnsi="Times New Roman" w:cs="Times New Roman"/>
          <w:sz w:val="28"/>
          <w:szCs w:val="28"/>
        </w:rPr>
        <w:t>, within which cryptocurrency values are influenced, and through which cryptocurrency information passes before reaching the masses.  These online mechanisms are also the vehicles that are being</w:t>
      </w:r>
      <w:r w:rsidR="00E0689A" w:rsidRPr="005D302A">
        <w:rPr>
          <w:rFonts w:ascii="Times New Roman" w:hAnsi="Times New Roman" w:cs="Times New Roman"/>
          <w:sz w:val="28"/>
          <w:szCs w:val="28"/>
        </w:rPr>
        <w:t xml:space="preserve"> utilized to introduce T</w:t>
      </w:r>
      <w:r w:rsidR="006C428B">
        <w:rPr>
          <w:rFonts w:ascii="Times New Roman" w:hAnsi="Times New Roman" w:cs="Times New Roman"/>
          <w:sz w:val="28"/>
          <w:szCs w:val="28"/>
        </w:rPr>
        <w:t>ARS</w:t>
      </w:r>
      <w:r w:rsidR="00E0689A" w:rsidRPr="005D302A">
        <w:rPr>
          <w:rFonts w:ascii="Times New Roman" w:hAnsi="Times New Roman" w:cs="Times New Roman"/>
          <w:sz w:val="28"/>
          <w:szCs w:val="28"/>
        </w:rPr>
        <w:t>Coin to the world.</w:t>
      </w:r>
    </w:p>
    <w:p w14:paraId="6C3D47BE" w14:textId="30CEEA00" w:rsidR="00E0689A" w:rsidRPr="005D302A" w:rsidRDefault="00E0689A" w:rsidP="004F2202">
      <w:pPr>
        <w:rPr>
          <w:rFonts w:ascii="Times New Roman" w:hAnsi="Times New Roman" w:cs="Times New Roman"/>
          <w:sz w:val="28"/>
          <w:szCs w:val="28"/>
        </w:rPr>
      </w:pPr>
      <w:r w:rsidRPr="005D302A">
        <w:rPr>
          <w:rFonts w:ascii="Times New Roman" w:hAnsi="Times New Roman" w:cs="Times New Roman"/>
          <w:sz w:val="28"/>
          <w:szCs w:val="28"/>
        </w:rPr>
        <w:t>TA</w:t>
      </w:r>
      <w:r w:rsidR="006C428B">
        <w:rPr>
          <w:rFonts w:ascii="Times New Roman" w:hAnsi="Times New Roman" w:cs="Times New Roman"/>
          <w:sz w:val="28"/>
          <w:szCs w:val="28"/>
        </w:rPr>
        <w:t>RS’ Managing Director, hired by C.</w:t>
      </w:r>
      <w:r w:rsidRPr="005D302A">
        <w:rPr>
          <w:rFonts w:ascii="Times New Roman" w:hAnsi="Times New Roman" w:cs="Times New Roman"/>
          <w:sz w:val="28"/>
          <w:szCs w:val="28"/>
        </w:rPr>
        <w:t>T</w:t>
      </w:r>
      <w:r w:rsidR="006C428B">
        <w:rPr>
          <w:rFonts w:ascii="Times New Roman" w:hAnsi="Times New Roman" w:cs="Times New Roman"/>
          <w:sz w:val="28"/>
          <w:szCs w:val="28"/>
        </w:rPr>
        <w:t>.</w:t>
      </w:r>
      <w:r w:rsidRPr="005D302A">
        <w:rPr>
          <w:rFonts w:ascii="Times New Roman" w:hAnsi="Times New Roman" w:cs="Times New Roman"/>
          <w:sz w:val="28"/>
          <w:szCs w:val="28"/>
        </w:rPr>
        <w:t>3</w:t>
      </w:r>
      <w:r w:rsidR="006C428B">
        <w:rPr>
          <w:rFonts w:ascii="Times New Roman" w:hAnsi="Times New Roman" w:cs="Times New Roman"/>
          <w:sz w:val="28"/>
          <w:szCs w:val="28"/>
        </w:rPr>
        <w:t>.</w:t>
      </w:r>
      <w:r w:rsidRPr="005D302A">
        <w:rPr>
          <w:rFonts w:ascii="Times New Roman" w:hAnsi="Times New Roman" w:cs="Times New Roman"/>
          <w:sz w:val="28"/>
          <w:szCs w:val="28"/>
        </w:rPr>
        <w:t xml:space="preserve"> </w:t>
      </w:r>
      <w:r w:rsidR="006C428B">
        <w:rPr>
          <w:rFonts w:ascii="Times New Roman" w:hAnsi="Times New Roman" w:cs="Times New Roman"/>
          <w:sz w:val="28"/>
          <w:szCs w:val="28"/>
        </w:rPr>
        <w:t>H</w:t>
      </w:r>
      <w:r w:rsidRPr="005D302A">
        <w:rPr>
          <w:rFonts w:ascii="Times New Roman" w:hAnsi="Times New Roman" w:cs="Times New Roman"/>
          <w:sz w:val="28"/>
          <w:szCs w:val="28"/>
        </w:rPr>
        <w:t>oldings</w:t>
      </w:r>
      <w:r w:rsidR="006C428B">
        <w:rPr>
          <w:rFonts w:ascii="Times New Roman" w:hAnsi="Times New Roman" w:cs="Times New Roman"/>
          <w:sz w:val="28"/>
          <w:szCs w:val="28"/>
        </w:rPr>
        <w:t xml:space="preserve"> (London) LTD.</w:t>
      </w:r>
      <w:r w:rsidRPr="005D302A">
        <w:rPr>
          <w:rFonts w:ascii="Times New Roman" w:hAnsi="Times New Roman" w:cs="Times New Roman"/>
          <w:sz w:val="28"/>
          <w:szCs w:val="28"/>
        </w:rPr>
        <w:t>, oversees the T</w:t>
      </w:r>
      <w:r w:rsidR="006C428B">
        <w:rPr>
          <w:rFonts w:ascii="Times New Roman" w:hAnsi="Times New Roman" w:cs="Times New Roman"/>
          <w:sz w:val="28"/>
          <w:szCs w:val="28"/>
        </w:rPr>
        <w:t>ARS</w:t>
      </w:r>
      <w:r w:rsidRPr="005D302A">
        <w:rPr>
          <w:rFonts w:ascii="Times New Roman" w:hAnsi="Times New Roman" w:cs="Times New Roman"/>
          <w:sz w:val="28"/>
          <w:szCs w:val="28"/>
        </w:rPr>
        <w:t>Coin initial coin offering.  The Managing Directo</w:t>
      </w:r>
      <w:r w:rsidR="0008090D" w:rsidRPr="005D302A">
        <w:rPr>
          <w:rFonts w:ascii="Times New Roman" w:hAnsi="Times New Roman" w:cs="Times New Roman"/>
          <w:sz w:val="28"/>
          <w:szCs w:val="28"/>
        </w:rPr>
        <w:t>r</w:t>
      </w:r>
      <w:r w:rsidRPr="005D302A">
        <w:rPr>
          <w:rFonts w:ascii="Times New Roman" w:hAnsi="Times New Roman" w:cs="Times New Roman"/>
          <w:sz w:val="28"/>
          <w:szCs w:val="28"/>
        </w:rPr>
        <w:t xml:space="preserve"> ensures T</w:t>
      </w:r>
      <w:r w:rsidR="006C428B">
        <w:rPr>
          <w:rFonts w:ascii="Times New Roman" w:hAnsi="Times New Roman" w:cs="Times New Roman"/>
          <w:sz w:val="28"/>
          <w:szCs w:val="28"/>
        </w:rPr>
        <w:t>ARS</w:t>
      </w:r>
      <w:r w:rsidR="0008090D" w:rsidRPr="005D302A">
        <w:rPr>
          <w:rFonts w:ascii="Times New Roman" w:hAnsi="Times New Roman" w:cs="Times New Roman"/>
          <w:sz w:val="28"/>
          <w:szCs w:val="28"/>
        </w:rPr>
        <w:t>C</w:t>
      </w:r>
      <w:r w:rsidRPr="005D302A">
        <w:rPr>
          <w:rFonts w:ascii="Times New Roman" w:hAnsi="Times New Roman" w:cs="Times New Roman"/>
          <w:sz w:val="28"/>
          <w:szCs w:val="28"/>
        </w:rPr>
        <w:t xml:space="preserve">oin is heavily promoted on these </w:t>
      </w:r>
      <w:r w:rsidR="0008090D" w:rsidRPr="005D302A">
        <w:rPr>
          <w:rFonts w:ascii="Times New Roman" w:hAnsi="Times New Roman" w:cs="Times New Roman"/>
          <w:sz w:val="28"/>
          <w:szCs w:val="28"/>
        </w:rPr>
        <w:t>global</w:t>
      </w:r>
      <w:r w:rsidR="00460402" w:rsidRPr="005D302A">
        <w:rPr>
          <w:rFonts w:ascii="Times New Roman" w:hAnsi="Times New Roman" w:cs="Times New Roman"/>
          <w:sz w:val="28"/>
          <w:szCs w:val="28"/>
        </w:rPr>
        <w:t xml:space="preserve"> cryptocurrency social platforms.  Said Director</w:t>
      </w:r>
      <w:r w:rsidR="00BF1E54" w:rsidRPr="005D302A">
        <w:rPr>
          <w:rFonts w:ascii="Times New Roman" w:hAnsi="Times New Roman" w:cs="Times New Roman"/>
          <w:sz w:val="28"/>
          <w:szCs w:val="28"/>
        </w:rPr>
        <w:t xml:space="preserve"> actively introduces T</w:t>
      </w:r>
      <w:r w:rsidR="006C428B">
        <w:rPr>
          <w:rFonts w:ascii="Times New Roman" w:hAnsi="Times New Roman" w:cs="Times New Roman"/>
          <w:sz w:val="28"/>
          <w:szCs w:val="28"/>
        </w:rPr>
        <w:t>ARS</w:t>
      </w:r>
      <w:r w:rsidR="00BF1E54" w:rsidRPr="005D302A">
        <w:rPr>
          <w:rFonts w:ascii="Times New Roman" w:hAnsi="Times New Roman" w:cs="Times New Roman"/>
          <w:sz w:val="28"/>
          <w:szCs w:val="28"/>
        </w:rPr>
        <w:t xml:space="preserve">Coin to individuals such as </w:t>
      </w:r>
      <w:r w:rsidR="00510A8A" w:rsidRPr="005D302A">
        <w:rPr>
          <w:rFonts w:ascii="Times New Roman" w:hAnsi="Times New Roman" w:cs="Times New Roman"/>
          <w:sz w:val="28"/>
          <w:szCs w:val="28"/>
        </w:rPr>
        <w:t>Arthur Hayes</w:t>
      </w:r>
      <w:r w:rsidR="00142D22" w:rsidRPr="005D302A">
        <w:rPr>
          <w:rFonts w:ascii="Times New Roman" w:hAnsi="Times New Roman" w:cs="Times New Roman"/>
          <w:sz w:val="28"/>
          <w:szCs w:val="28"/>
        </w:rPr>
        <w:t xml:space="preserve"> the Hong Kong based co-founder and chief of the </w:t>
      </w:r>
      <w:r w:rsidR="000F42EC" w:rsidRPr="005D302A">
        <w:rPr>
          <w:rFonts w:ascii="Times New Roman" w:hAnsi="Times New Roman" w:cs="Times New Roman"/>
          <w:sz w:val="28"/>
          <w:szCs w:val="28"/>
        </w:rPr>
        <w:t>Bitcoin Mercantile Exchange, as well as to other supporters in the potential of digital money</w:t>
      </w:r>
      <w:r w:rsidR="00CC5359" w:rsidRPr="005D302A">
        <w:rPr>
          <w:rFonts w:ascii="Times New Roman" w:hAnsi="Times New Roman" w:cs="Times New Roman"/>
          <w:sz w:val="28"/>
          <w:szCs w:val="28"/>
        </w:rPr>
        <w:t>.</w:t>
      </w:r>
    </w:p>
    <w:p w14:paraId="768776EE" w14:textId="6795AF83" w:rsidR="00CC5359" w:rsidRPr="005D302A" w:rsidRDefault="00CC5359" w:rsidP="004F2202">
      <w:pPr>
        <w:rPr>
          <w:rFonts w:ascii="Times New Roman" w:hAnsi="Times New Roman" w:cs="Times New Roman"/>
          <w:sz w:val="28"/>
          <w:szCs w:val="28"/>
        </w:rPr>
      </w:pPr>
      <w:r w:rsidRPr="005D302A">
        <w:rPr>
          <w:rFonts w:ascii="Times New Roman" w:hAnsi="Times New Roman" w:cs="Times New Roman"/>
          <w:sz w:val="28"/>
          <w:szCs w:val="28"/>
        </w:rPr>
        <w:lastRenderedPageBreak/>
        <w:t xml:space="preserve">TARS administrators analyze data pertaining to cryptocurrency users, enhancing the relevance of TARS marketing efforts.  (TARS </w:t>
      </w:r>
      <w:r w:rsidR="00560163" w:rsidRPr="005D302A">
        <w:rPr>
          <w:rFonts w:ascii="Times New Roman" w:hAnsi="Times New Roman" w:cs="Times New Roman"/>
          <w:sz w:val="28"/>
          <w:szCs w:val="28"/>
        </w:rPr>
        <w:t>administrators</w:t>
      </w:r>
      <w:r w:rsidRPr="005D302A">
        <w:rPr>
          <w:rFonts w:ascii="Times New Roman" w:hAnsi="Times New Roman" w:cs="Times New Roman"/>
          <w:sz w:val="28"/>
          <w:szCs w:val="28"/>
        </w:rPr>
        <w:t xml:space="preserve"> </w:t>
      </w:r>
      <w:r w:rsidR="00FE3BA9">
        <w:rPr>
          <w:rFonts w:ascii="Times New Roman" w:hAnsi="Times New Roman" w:cs="Times New Roman"/>
          <w:sz w:val="28"/>
          <w:szCs w:val="28"/>
        </w:rPr>
        <w:t>will</w:t>
      </w:r>
      <w:r w:rsidRPr="005D302A">
        <w:rPr>
          <w:rFonts w:ascii="Times New Roman" w:hAnsi="Times New Roman" w:cs="Times New Roman"/>
          <w:sz w:val="28"/>
          <w:szCs w:val="28"/>
        </w:rPr>
        <w:t xml:space="preserve"> ma</w:t>
      </w:r>
      <w:r w:rsidR="00FE3BA9">
        <w:rPr>
          <w:rFonts w:ascii="Times New Roman" w:hAnsi="Times New Roman" w:cs="Times New Roman"/>
          <w:sz w:val="28"/>
          <w:szCs w:val="28"/>
        </w:rPr>
        <w:t>ke</w:t>
      </w:r>
      <w:r w:rsidRPr="005D302A">
        <w:rPr>
          <w:rFonts w:ascii="Times New Roman" w:hAnsi="Times New Roman" w:cs="Times New Roman"/>
          <w:sz w:val="28"/>
          <w:szCs w:val="28"/>
        </w:rPr>
        <w:t xml:space="preserve"> arrangements to outsource this analysis to Gimbal, Inc.</w:t>
      </w:r>
      <w:r w:rsidR="00560163" w:rsidRPr="005D302A">
        <w:rPr>
          <w:rFonts w:ascii="Times New Roman" w:hAnsi="Times New Roman" w:cs="Times New Roman"/>
          <w:sz w:val="28"/>
          <w:szCs w:val="28"/>
        </w:rPr>
        <w:t>)  Said administrators shall optimize TARS</w:t>
      </w:r>
      <w:r w:rsidR="003E5068" w:rsidRPr="005D302A">
        <w:rPr>
          <w:rFonts w:ascii="Times New Roman" w:hAnsi="Times New Roman" w:cs="Times New Roman"/>
          <w:sz w:val="28"/>
          <w:szCs w:val="28"/>
        </w:rPr>
        <w:t xml:space="preserve"> mobile application, TARS administrators have started to make additional arrangements to se</w:t>
      </w:r>
      <w:r w:rsidR="00910354" w:rsidRPr="005D302A">
        <w:rPr>
          <w:rFonts w:ascii="Times New Roman" w:hAnsi="Times New Roman" w:cs="Times New Roman"/>
          <w:sz w:val="28"/>
          <w:szCs w:val="28"/>
        </w:rPr>
        <w:t xml:space="preserve">cure the services of Liftoff Inc. and a team of strategist data scientists, </w:t>
      </w:r>
      <w:r w:rsidR="00BA73F4" w:rsidRPr="005D302A">
        <w:rPr>
          <w:rFonts w:ascii="Times New Roman" w:hAnsi="Times New Roman" w:cs="Times New Roman"/>
          <w:sz w:val="28"/>
          <w:szCs w:val="28"/>
        </w:rPr>
        <w:t xml:space="preserve">and </w:t>
      </w:r>
      <w:r w:rsidR="00307855" w:rsidRPr="005D302A">
        <w:rPr>
          <w:rFonts w:ascii="Times New Roman" w:hAnsi="Times New Roman" w:cs="Times New Roman"/>
          <w:sz w:val="28"/>
          <w:szCs w:val="28"/>
        </w:rPr>
        <w:t>digital marketing agency such as Mabbly</w:t>
      </w:r>
      <w:r w:rsidR="0085314E" w:rsidRPr="005D302A">
        <w:rPr>
          <w:rFonts w:ascii="Times New Roman" w:hAnsi="Times New Roman" w:cs="Times New Roman"/>
          <w:sz w:val="28"/>
          <w:szCs w:val="28"/>
        </w:rPr>
        <w:t xml:space="preserve"> (who provides full-service</w:t>
      </w:r>
      <w:r w:rsidR="00737C86" w:rsidRPr="005D302A">
        <w:rPr>
          <w:rFonts w:ascii="Times New Roman" w:hAnsi="Times New Roman" w:cs="Times New Roman"/>
          <w:sz w:val="28"/>
          <w:szCs w:val="28"/>
        </w:rPr>
        <w:t xml:space="preserve"> digital branding</w:t>
      </w:r>
      <w:r w:rsidR="00263076" w:rsidRPr="005D302A">
        <w:rPr>
          <w:rFonts w:ascii="Times New Roman" w:hAnsi="Times New Roman" w:cs="Times New Roman"/>
          <w:sz w:val="28"/>
          <w:szCs w:val="28"/>
        </w:rPr>
        <w:t>).</w:t>
      </w:r>
    </w:p>
    <w:p w14:paraId="477B25C2" w14:textId="5C126E79" w:rsidR="00263076" w:rsidRPr="005D302A" w:rsidRDefault="00263076" w:rsidP="004F2202">
      <w:pPr>
        <w:rPr>
          <w:rFonts w:ascii="Times New Roman" w:hAnsi="Times New Roman" w:cs="Times New Roman"/>
          <w:sz w:val="28"/>
          <w:szCs w:val="28"/>
        </w:rPr>
      </w:pPr>
      <w:r w:rsidRPr="005D302A">
        <w:rPr>
          <w:rFonts w:ascii="Times New Roman" w:hAnsi="Times New Roman" w:cs="Times New Roman"/>
          <w:sz w:val="28"/>
          <w:szCs w:val="28"/>
        </w:rPr>
        <w:t>Social media marketing maybe partially outsourced to Mutesiux and LinkedSelling</w:t>
      </w:r>
      <w:r w:rsidR="005D5073" w:rsidRPr="005D302A">
        <w:rPr>
          <w:rFonts w:ascii="Times New Roman" w:hAnsi="Times New Roman" w:cs="Times New Roman"/>
          <w:sz w:val="28"/>
          <w:szCs w:val="28"/>
        </w:rPr>
        <w:t>.</w:t>
      </w:r>
    </w:p>
    <w:p w14:paraId="786C9009" w14:textId="7ED03CFA" w:rsidR="005D5073" w:rsidRPr="005D302A" w:rsidRDefault="005D5073" w:rsidP="004F2202">
      <w:pPr>
        <w:rPr>
          <w:rFonts w:ascii="Times New Roman" w:hAnsi="Times New Roman" w:cs="Times New Roman"/>
          <w:sz w:val="28"/>
          <w:szCs w:val="28"/>
        </w:rPr>
      </w:pPr>
    </w:p>
    <w:p w14:paraId="15C046B2" w14:textId="698B3DD1" w:rsidR="005D5073" w:rsidRPr="005D302A" w:rsidRDefault="005D5073" w:rsidP="00C15872">
      <w:pPr>
        <w:pStyle w:val="Heading1"/>
        <w:rPr>
          <w:rFonts w:cs="Times New Roman"/>
          <w:b w:val="0"/>
        </w:rPr>
      </w:pPr>
      <w:bookmarkStart w:id="18" w:name="_Toc510833419"/>
      <w:r w:rsidRPr="005D302A">
        <w:rPr>
          <w:rFonts w:cs="Times New Roman"/>
        </w:rPr>
        <w:t>4.0.0</w:t>
      </w:r>
      <w:r w:rsidR="002B4AB8" w:rsidRPr="005D302A">
        <w:rPr>
          <w:rFonts w:cs="Times New Roman"/>
        </w:rPr>
        <w:t>.</w:t>
      </w:r>
      <w:r w:rsidRPr="005D302A">
        <w:rPr>
          <w:rFonts w:cs="Times New Roman"/>
        </w:rPr>
        <w:t xml:space="preserve"> STAFFING and MANGEMENT</w:t>
      </w:r>
      <w:bookmarkEnd w:id="18"/>
    </w:p>
    <w:p w14:paraId="5931071D" w14:textId="1817D9B1" w:rsidR="00760BEB" w:rsidRPr="005D302A" w:rsidRDefault="00760BEB" w:rsidP="004F2202">
      <w:pPr>
        <w:rPr>
          <w:rFonts w:ascii="Times New Roman" w:hAnsi="Times New Roman" w:cs="Times New Roman"/>
          <w:sz w:val="28"/>
          <w:szCs w:val="28"/>
        </w:rPr>
      </w:pPr>
      <w:r w:rsidRPr="005D302A">
        <w:rPr>
          <w:rFonts w:ascii="Times New Roman" w:hAnsi="Times New Roman" w:cs="Times New Roman"/>
          <w:sz w:val="28"/>
          <w:szCs w:val="28"/>
        </w:rPr>
        <w:t xml:space="preserve">The specific identities of TARS administrators and of the members of the TARS Advisory Committee shall remain private until such a time that </w:t>
      </w:r>
      <w:r w:rsidR="006C428B" w:rsidRPr="006C428B">
        <w:rPr>
          <w:rFonts w:ascii="Times New Roman" w:hAnsi="Times New Roman" w:cs="Times New Roman"/>
          <w:sz w:val="28"/>
          <w:szCs w:val="28"/>
        </w:rPr>
        <w:t xml:space="preserve">C.T.3. Holdings (London) LTD., </w:t>
      </w:r>
      <w:r w:rsidRPr="005D302A">
        <w:rPr>
          <w:rFonts w:ascii="Times New Roman" w:hAnsi="Times New Roman" w:cs="Times New Roman"/>
          <w:sz w:val="28"/>
          <w:szCs w:val="28"/>
        </w:rPr>
        <w:t xml:space="preserve">(see </w:t>
      </w:r>
      <w:r w:rsidRPr="005D302A">
        <w:rPr>
          <w:rFonts w:ascii="Times New Roman" w:hAnsi="Times New Roman" w:cs="Times New Roman"/>
          <w:color w:val="4472C4" w:themeColor="accent1"/>
          <w:sz w:val="28"/>
          <w:szCs w:val="28"/>
          <w:u w:val="single"/>
        </w:rPr>
        <w:t>Ownership Structure Section 5.0.0</w:t>
      </w:r>
      <w:r w:rsidRPr="005D302A">
        <w:rPr>
          <w:rFonts w:ascii="Times New Roman" w:hAnsi="Times New Roman" w:cs="Times New Roman"/>
          <w:sz w:val="28"/>
          <w:szCs w:val="28"/>
        </w:rPr>
        <w:t>.)</w:t>
      </w:r>
      <w:r w:rsidR="00D323C0" w:rsidRPr="005D302A">
        <w:rPr>
          <w:rFonts w:ascii="Times New Roman" w:hAnsi="Times New Roman" w:cs="Times New Roman"/>
          <w:sz w:val="28"/>
          <w:szCs w:val="28"/>
        </w:rPr>
        <w:t xml:space="preserve"> deems the revelation of said identities to be appropriate, needed, and </w:t>
      </w:r>
      <w:r w:rsidR="00342E3A" w:rsidRPr="005D302A">
        <w:rPr>
          <w:rFonts w:ascii="Times New Roman" w:hAnsi="Times New Roman" w:cs="Times New Roman"/>
          <w:sz w:val="28"/>
          <w:szCs w:val="28"/>
        </w:rPr>
        <w:t xml:space="preserve">unlikely to result in negative consequences not only for TARS and TARS affiliates but for other unrelated parties whim may or may not be affiliate with an </w:t>
      </w:r>
      <w:r w:rsidR="002B4AB8" w:rsidRPr="005D302A">
        <w:rPr>
          <w:rFonts w:ascii="Times New Roman" w:hAnsi="Times New Roman" w:cs="Times New Roman"/>
          <w:sz w:val="28"/>
          <w:szCs w:val="28"/>
        </w:rPr>
        <w:t>international</w:t>
      </w:r>
      <w:r w:rsidR="00342E3A" w:rsidRPr="005D302A">
        <w:rPr>
          <w:rFonts w:ascii="Times New Roman" w:hAnsi="Times New Roman" w:cs="Times New Roman"/>
          <w:sz w:val="28"/>
          <w:szCs w:val="28"/>
        </w:rPr>
        <w:t xml:space="preserve"> security prov</w:t>
      </w:r>
      <w:r w:rsidR="007163A5" w:rsidRPr="005D302A">
        <w:rPr>
          <w:rFonts w:ascii="Times New Roman" w:hAnsi="Times New Roman" w:cs="Times New Roman"/>
          <w:sz w:val="28"/>
          <w:szCs w:val="28"/>
        </w:rPr>
        <w:t>ider.  Such privacy has been deem warranted due to certain resolved and unresolved clandestine activity of the past and present as well as this Committee’s unconfirmed relationship wit</w:t>
      </w:r>
      <w:r w:rsidR="002B4AB8" w:rsidRPr="005D302A">
        <w:rPr>
          <w:rFonts w:ascii="Times New Roman" w:hAnsi="Times New Roman" w:cs="Times New Roman"/>
          <w:sz w:val="28"/>
          <w:szCs w:val="28"/>
        </w:rPr>
        <w:t>h an unpredictable influencer.</w:t>
      </w:r>
    </w:p>
    <w:p w14:paraId="284522DA" w14:textId="77777777" w:rsidR="001E66C2" w:rsidRDefault="005802BF" w:rsidP="001E66C2">
      <w:pPr>
        <w:rPr>
          <w:rFonts w:ascii="Times New Roman" w:hAnsi="Times New Roman" w:cs="Times New Roman"/>
          <w:sz w:val="28"/>
          <w:szCs w:val="28"/>
        </w:rPr>
      </w:pPr>
      <w:r w:rsidRPr="005D302A">
        <w:rPr>
          <w:rFonts w:ascii="Times New Roman" w:hAnsi="Times New Roman" w:cs="Times New Roman"/>
          <w:noProof/>
          <w:sz w:val="28"/>
          <w:szCs w:val="28"/>
        </w:rPr>
        <w:drawing>
          <wp:anchor distT="0" distB="0" distL="114300" distR="114300" simplePos="0" relativeHeight="251671552" behindDoc="0" locked="0" layoutInCell="1" allowOverlap="1" wp14:anchorId="3EC1688E" wp14:editId="430127A8">
            <wp:simplePos x="0" y="0"/>
            <wp:positionH relativeFrom="margin">
              <wp:posOffset>-685800</wp:posOffset>
            </wp:positionH>
            <wp:positionV relativeFrom="paragraph">
              <wp:posOffset>543560</wp:posOffset>
            </wp:positionV>
            <wp:extent cx="7381875" cy="322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1875" cy="3228975"/>
                    </a:xfrm>
                    <a:prstGeom prst="rect">
                      <a:avLst/>
                    </a:prstGeom>
                  </pic:spPr>
                </pic:pic>
              </a:graphicData>
            </a:graphic>
            <wp14:sizeRelH relativeFrom="margin">
              <wp14:pctWidth>0</wp14:pctWidth>
            </wp14:sizeRelH>
            <wp14:sizeRelV relativeFrom="margin">
              <wp14:pctHeight>0</wp14:pctHeight>
            </wp14:sizeRelV>
          </wp:anchor>
        </w:drawing>
      </w:r>
      <w:r w:rsidR="00A91BB2" w:rsidRPr="005D302A">
        <w:rPr>
          <w:rFonts w:ascii="Times New Roman" w:hAnsi="Times New Roman" w:cs="Times New Roman"/>
          <w:sz w:val="28"/>
          <w:szCs w:val="28"/>
        </w:rPr>
        <w:t>Permitted disclosure regarding the TARS Advisory Committee is depicted in the following graphic representation (Figure 15)</w:t>
      </w:r>
      <w:r w:rsidR="00EE1E2B" w:rsidRPr="005D302A">
        <w:rPr>
          <w:rFonts w:ascii="Times New Roman" w:hAnsi="Times New Roman" w:cs="Times New Roman"/>
          <w:sz w:val="28"/>
          <w:szCs w:val="28"/>
        </w:rPr>
        <w:t>.</w:t>
      </w:r>
    </w:p>
    <w:p w14:paraId="52B0EA9E" w14:textId="7F56C807" w:rsidR="00EE1E2B" w:rsidRPr="001E66C2" w:rsidRDefault="00EE1E2B" w:rsidP="001E66C2">
      <w:pPr>
        <w:jc w:val="center"/>
        <w:rPr>
          <w:rFonts w:ascii="Times New Roman" w:hAnsi="Times New Roman" w:cs="Times New Roman"/>
          <w:sz w:val="24"/>
          <w:szCs w:val="24"/>
        </w:rPr>
      </w:pPr>
      <w:r w:rsidRPr="001E66C2">
        <w:rPr>
          <w:rFonts w:ascii="Times New Roman" w:hAnsi="Times New Roman" w:cs="Times New Roman"/>
          <w:sz w:val="24"/>
          <w:szCs w:val="24"/>
        </w:rPr>
        <w:t>Figure 15</w:t>
      </w:r>
    </w:p>
    <w:p w14:paraId="43715B08" w14:textId="57537B98" w:rsidR="00EE1E2B" w:rsidRPr="00964831" w:rsidRDefault="00C37306" w:rsidP="00964831">
      <w:pPr>
        <w:pStyle w:val="Heading2"/>
      </w:pPr>
      <w:bookmarkStart w:id="19" w:name="_Toc510833420"/>
      <w:r w:rsidRPr="00964831">
        <w:lastRenderedPageBreak/>
        <w:t>4.1.0. A</w:t>
      </w:r>
      <w:r w:rsidR="005E59BC">
        <w:t>dditional</w:t>
      </w:r>
      <w:r w:rsidRPr="00964831">
        <w:t xml:space="preserve"> H</w:t>
      </w:r>
      <w:r w:rsidR="005E59BC">
        <w:t>uman</w:t>
      </w:r>
      <w:r w:rsidRPr="00964831">
        <w:t xml:space="preserve"> R</w:t>
      </w:r>
      <w:r w:rsidR="005E59BC">
        <w:t>esources</w:t>
      </w:r>
      <w:r w:rsidRPr="00964831">
        <w:t xml:space="preserve"> C</w:t>
      </w:r>
      <w:r w:rsidR="005E59BC">
        <w:t>oncerns</w:t>
      </w:r>
      <w:bookmarkEnd w:id="19"/>
    </w:p>
    <w:p w14:paraId="70162980" w14:textId="77FCD563" w:rsidR="00C37306" w:rsidRPr="005D302A" w:rsidRDefault="00C37306" w:rsidP="00EE1E2B">
      <w:pPr>
        <w:rPr>
          <w:rFonts w:ascii="Times New Roman" w:hAnsi="Times New Roman" w:cs="Times New Roman"/>
          <w:sz w:val="28"/>
          <w:szCs w:val="28"/>
        </w:rPr>
      </w:pPr>
      <w:r w:rsidRPr="005D302A">
        <w:rPr>
          <w:rFonts w:ascii="Times New Roman" w:hAnsi="Times New Roman" w:cs="Times New Roman"/>
          <w:sz w:val="28"/>
          <w:szCs w:val="28"/>
        </w:rPr>
        <w:t>General consulting needs as they pertain to applications and information technology,</w:t>
      </w:r>
      <w:r w:rsidR="001E66C2">
        <w:rPr>
          <w:rFonts w:ascii="Times New Roman" w:hAnsi="Times New Roman" w:cs="Times New Roman"/>
          <w:sz w:val="28"/>
          <w:szCs w:val="28"/>
        </w:rPr>
        <w:t xml:space="preserve"> </w:t>
      </w:r>
      <w:r w:rsidRPr="005D302A">
        <w:rPr>
          <w:rFonts w:ascii="Times New Roman" w:hAnsi="Times New Roman" w:cs="Times New Roman"/>
          <w:sz w:val="28"/>
          <w:szCs w:val="28"/>
        </w:rPr>
        <w:t xml:space="preserve"> are met by Aspirent Consulting.</w:t>
      </w:r>
    </w:p>
    <w:p w14:paraId="387B817D" w14:textId="4D9F4308" w:rsidR="00652506" w:rsidRPr="005D302A" w:rsidRDefault="00652506" w:rsidP="00EE1E2B">
      <w:pPr>
        <w:rPr>
          <w:rFonts w:ascii="Times New Roman" w:hAnsi="Times New Roman" w:cs="Times New Roman"/>
          <w:sz w:val="28"/>
          <w:szCs w:val="28"/>
        </w:rPr>
      </w:pPr>
      <w:r w:rsidRPr="005D302A">
        <w:rPr>
          <w:rFonts w:ascii="Times New Roman" w:hAnsi="Times New Roman" w:cs="Times New Roman"/>
          <w:sz w:val="28"/>
          <w:szCs w:val="28"/>
        </w:rPr>
        <w:t>Secure supplementary services have been arranged to be acquired from Venezuela-based The Special Us</w:t>
      </w:r>
      <w:r w:rsidR="002B26DE" w:rsidRPr="005D302A">
        <w:rPr>
          <w:rFonts w:ascii="Times New Roman" w:hAnsi="Times New Roman" w:cs="Times New Roman"/>
          <w:sz w:val="28"/>
          <w:szCs w:val="28"/>
        </w:rPr>
        <w:t>.  These supplementary services include webpage design, app development, and information technology network maintenance as well as computer program</w:t>
      </w:r>
      <w:r w:rsidR="00F02A5E" w:rsidRPr="005D302A">
        <w:rPr>
          <w:rFonts w:ascii="Times New Roman" w:hAnsi="Times New Roman" w:cs="Times New Roman"/>
          <w:sz w:val="28"/>
          <w:szCs w:val="28"/>
        </w:rPr>
        <w:t>ming.</w:t>
      </w:r>
    </w:p>
    <w:p w14:paraId="71DB5774" w14:textId="05FB05B2" w:rsidR="00F02A5E" w:rsidRPr="005D302A" w:rsidRDefault="00F02A5E" w:rsidP="00EE1E2B">
      <w:pPr>
        <w:rPr>
          <w:rFonts w:ascii="Times New Roman" w:hAnsi="Times New Roman" w:cs="Times New Roman"/>
          <w:sz w:val="28"/>
          <w:szCs w:val="28"/>
        </w:rPr>
      </w:pPr>
      <w:r w:rsidRPr="005D302A">
        <w:rPr>
          <w:rFonts w:ascii="Times New Roman" w:hAnsi="Times New Roman" w:cs="Times New Roman"/>
          <w:sz w:val="28"/>
          <w:szCs w:val="28"/>
        </w:rPr>
        <w:t>(The Social Us is a contingency plan in the event that the minimum crowdsale goal is not reached.  To minimize cost associated with Vene</w:t>
      </w:r>
      <w:r w:rsidR="00E53314" w:rsidRPr="005D302A">
        <w:rPr>
          <w:rFonts w:ascii="Times New Roman" w:hAnsi="Times New Roman" w:cs="Times New Roman"/>
          <w:sz w:val="28"/>
          <w:szCs w:val="28"/>
        </w:rPr>
        <w:t>z</w:t>
      </w:r>
      <w:r w:rsidRPr="005D302A">
        <w:rPr>
          <w:rFonts w:ascii="Times New Roman" w:hAnsi="Times New Roman" w:cs="Times New Roman"/>
          <w:sz w:val="28"/>
          <w:szCs w:val="28"/>
        </w:rPr>
        <w:t xml:space="preserve">uela’s </w:t>
      </w:r>
      <w:r w:rsidR="00E53314" w:rsidRPr="005D302A">
        <w:rPr>
          <w:rFonts w:ascii="Times New Roman" w:hAnsi="Times New Roman" w:cs="Times New Roman"/>
          <w:sz w:val="28"/>
          <w:szCs w:val="28"/>
        </w:rPr>
        <w:t xml:space="preserve">rigid foreign exchange controls and the risks associated with the Bolivar compensation-related issues </w:t>
      </w:r>
      <w:r w:rsidR="00665A92" w:rsidRPr="005D302A">
        <w:rPr>
          <w:rFonts w:ascii="Times New Roman" w:hAnsi="Times New Roman" w:cs="Times New Roman"/>
          <w:sz w:val="28"/>
          <w:szCs w:val="28"/>
        </w:rPr>
        <w:t>pertaining to The Social Us will be addressed using T</w:t>
      </w:r>
      <w:r w:rsidR="001E66C2">
        <w:rPr>
          <w:rFonts w:ascii="Times New Roman" w:hAnsi="Times New Roman" w:cs="Times New Roman"/>
          <w:sz w:val="28"/>
          <w:szCs w:val="28"/>
        </w:rPr>
        <w:t>ARS</w:t>
      </w:r>
      <w:r w:rsidR="00665A92" w:rsidRPr="005D302A">
        <w:rPr>
          <w:rFonts w:ascii="Times New Roman" w:hAnsi="Times New Roman" w:cs="Times New Roman"/>
          <w:sz w:val="28"/>
          <w:szCs w:val="28"/>
        </w:rPr>
        <w:t>Coin.)</w:t>
      </w:r>
    </w:p>
    <w:p w14:paraId="254F52C5" w14:textId="3BC17979" w:rsidR="00665A92" w:rsidRPr="00964831" w:rsidRDefault="00665A92" w:rsidP="00964831">
      <w:pPr>
        <w:pStyle w:val="Heading2"/>
      </w:pPr>
      <w:bookmarkStart w:id="20" w:name="_Toc510833421"/>
      <w:r w:rsidRPr="00964831">
        <w:t>4.2.0. I</w:t>
      </w:r>
      <w:r w:rsidR="00006153">
        <w:t>nternational</w:t>
      </w:r>
      <w:r w:rsidRPr="00964831">
        <w:t xml:space="preserve"> C</w:t>
      </w:r>
      <w:r w:rsidR="00006153">
        <w:t>omponent</w:t>
      </w:r>
      <w:bookmarkEnd w:id="20"/>
    </w:p>
    <w:p w14:paraId="75950BF1" w14:textId="6BFBD997" w:rsidR="00665A92" w:rsidRPr="005D302A" w:rsidRDefault="00665A92" w:rsidP="00EE1E2B">
      <w:pPr>
        <w:rPr>
          <w:rFonts w:ascii="Times New Roman" w:hAnsi="Times New Roman" w:cs="Times New Roman"/>
          <w:sz w:val="28"/>
          <w:szCs w:val="28"/>
        </w:rPr>
      </w:pPr>
      <w:r w:rsidRPr="005D302A">
        <w:rPr>
          <w:rFonts w:ascii="Times New Roman" w:hAnsi="Times New Roman" w:cs="Times New Roman"/>
          <w:sz w:val="28"/>
          <w:szCs w:val="28"/>
        </w:rPr>
        <w:t xml:space="preserve">TARS’ international </w:t>
      </w:r>
      <w:r w:rsidR="002700D4" w:rsidRPr="005D302A">
        <w:rPr>
          <w:rFonts w:ascii="Times New Roman" w:hAnsi="Times New Roman" w:cs="Times New Roman"/>
          <w:sz w:val="28"/>
          <w:szCs w:val="28"/>
        </w:rPr>
        <w:t>concerns are addressed in tandem with the following service providers:</w:t>
      </w:r>
    </w:p>
    <w:p w14:paraId="37D7789B" w14:textId="18C5D158" w:rsidR="002700D4" w:rsidRPr="005D302A" w:rsidRDefault="002700D4" w:rsidP="002700D4">
      <w:pPr>
        <w:pStyle w:val="ListParagraph"/>
        <w:numPr>
          <w:ilvl w:val="0"/>
          <w:numId w:val="12"/>
        </w:numPr>
        <w:rPr>
          <w:rFonts w:ascii="Times New Roman" w:hAnsi="Times New Roman" w:cs="Times New Roman"/>
          <w:sz w:val="28"/>
          <w:szCs w:val="28"/>
        </w:rPr>
      </w:pPr>
      <w:r w:rsidRPr="005D302A">
        <w:rPr>
          <w:rFonts w:ascii="Times New Roman" w:hAnsi="Times New Roman" w:cs="Times New Roman"/>
          <w:sz w:val="28"/>
          <w:szCs w:val="28"/>
        </w:rPr>
        <w:t>Glo</w:t>
      </w:r>
      <w:r w:rsidR="00FF67D5" w:rsidRPr="005D302A">
        <w:rPr>
          <w:rFonts w:ascii="Times New Roman" w:hAnsi="Times New Roman" w:cs="Times New Roman"/>
          <w:sz w:val="28"/>
          <w:szCs w:val="28"/>
        </w:rPr>
        <w:t xml:space="preserve">balization Partners – This firm offers a suite of services that minimizes the costs and risk of global expansion, easing the hiring of international employees, and managing international payroll (which is </w:t>
      </w:r>
      <w:r w:rsidR="00854E7D" w:rsidRPr="005D302A">
        <w:rPr>
          <w:rFonts w:ascii="Times New Roman" w:hAnsi="Times New Roman" w:cs="Times New Roman"/>
          <w:sz w:val="28"/>
          <w:szCs w:val="28"/>
        </w:rPr>
        <w:t>mostly T</w:t>
      </w:r>
      <w:r w:rsidR="001E66C2">
        <w:rPr>
          <w:rFonts w:ascii="Times New Roman" w:hAnsi="Times New Roman" w:cs="Times New Roman"/>
          <w:sz w:val="28"/>
          <w:szCs w:val="28"/>
        </w:rPr>
        <w:t>ARS</w:t>
      </w:r>
      <w:r w:rsidR="00854E7D" w:rsidRPr="005D302A">
        <w:rPr>
          <w:rFonts w:ascii="Times New Roman" w:hAnsi="Times New Roman" w:cs="Times New Roman"/>
          <w:sz w:val="28"/>
          <w:szCs w:val="28"/>
        </w:rPr>
        <w:t xml:space="preserve">Coin </w:t>
      </w:r>
      <w:r w:rsidR="00CB6A9C" w:rsidRPr="005D302A">
        <w:rPr>
          <w:rFonts w:ascii="Times New Roman" w:hAnsi="Times New Roman" w:cs="Times New Roman"/>
          <w:sz w:val="28"/>
          <w:szCs w:val="28"/>
        </w:rPr>
        <w:t>based).</w:t>
      </w:r>
    </w:p>
    <w:p w14:paraId="6544C35B" w14:textId="6ADAA0F0" w:rsidR="00CB6A9C" w:rsidRPr="005D302A" w:rsidRDefault="00C06A9F" w:rsidP="002700D4">
      <w:pPr>
        <w:pStyle w:val="ListParagraph"/>
        <w:numPr>
          <w:ilvl w:val="0"/>
          <w:numId w:val="12"/>
        </w:numPr>
        <w:rPr>
          <w:rFonts w:ascii="Times New Roman" w:hAnsi="Times New Roman" w:cs="Times New Roman"/>
          <w:sz w:val="28"/>
          <w:szCs w:val="28"/>
        </w:rPr>
      </w:pPr>
      <w:r w:rsidRPr="005D302A">
        <w:rPr>
          <w:rFonts w:ascii="Times New Roman" w:hAnsi="Times New Roman" w:cs="Times New Roman"/>
          <w:sz w:val="28"/>
          <w:szCs w:val="28"/>
        </w:rPr>
        <w:t>Lin</w:t>
      </w:r>
      <w:r w:rsidR="00263549" w:rsidRPr="005D302A">
        <w:rPr>
          <w:rFonts w:ascii="Times New Roman" w:hAnsi="Times New Roman" w:cs="Times New Roman"/>
          <w:sz w:val="28"/>
          <w:szCs w:val="28"/>
        </w:rPr>
        <w:t xml:space="preserve">gPerfect </w:t>
      </w:r>
      <w:r w:rsidR="002F6C5D" w:rsidRPr="005D302A">
        <w:rPr>
          <w:rFonts w:ascii="Times New Roman" w:hAnsi="Times New Roman" w:cs="Times New Roman"/>
          <w:sz w:val="28"/>
          <w:szCs w:val="28"/>
        </w:rPr>
        <w:t>Translations</w:t>
      </w:r>
      <w:r w:rsidR="00263549" w:rsidRPr="005D302A">
        <w:rPr>
          <w:rFonts w:ascii="Times New Roman" w:hAnsi="Times New Roman" w:cs="Times New Roman"/>
          <w:sz w:val="28"/>
          <w:szCs w:val="28"/>
        </w:rPr>
        <w:t xml:space="preserve"> – offers translation services including interpreter</w:t>
      </w:r>
      <w:r w:rsidR="000B1783" w:rsidRPr="005D302A">
        <w:rPr>
          <w:rFonts w:ascii="Times New Roman" w:hAnsi="Times New Roman" w:cs="Times New Roman"/>
          <w:sz w:val="28"/>
          <w:szCs w:val="28"/>
        </w:rPr>
        <w:t>s</w:t>
      </w:r>
      <w:r w:rsidR="00F318F1" w:rsidRPr="005D302A">
        <w:rPr>
          <w:rFonts w:ascii="Times New Roman" w:hAnsi="Times New Roman" w:cs="Times New Roman"/>
          <w:sz w:val="28"/>
          <w:szCs w:val="28"/>
        </w:rPr>
        <w:t xml:space="preserve"> technical, medical, and legal document translations, voice-overs (for displays presentations, and tutorials on the TARS application) and localization.</w:t>
      </w:r>
    </w:p>
    <w:p w14:paraId="605CFD77" w14:textId="7740F22D" w:rsidR="00F318F1" w:rsidRPr="005D302A" w:rsidRDefault="00F318F1" w:rsidP="00F318F1">
      <w:pPr>
        <w:rPr>
          <w:rFonts w:ascii="Times New Roman" w:hAnsi="Times New Roman" w:cs="Times New Roman"/>
          <w:sz w:val="28"/>
          <w:szCs w:val="28"/>
        </w:rPr>
      </w:pPr>
      <w:r w:rsidRPr="005D302A">
        <w:rPr>
          <w:rFonts w:ascii="Times New Roman" w:hAnsi="Times New Roman" w:cs="Times New Roman"/>
          <w:sz w:val="28"/>
          <w:szCs w:val="28"/>
        </w:rPr>
        <w:t xml:space="preserve">Securing </w:t>
      </w:r>
      <w:r w:rsidR="00C96D79" w:rsidRPr="005D302A">
        <w:rPr>
          <w:rFonts w:ascii="Times New Roman" w:hAnsi="Times New Roman" w:cs="Times New Roman"/>
          <w:sz w:val="28"/>
          <w:szCs w:val="28"/>
        </w:rPr>
        <w:t>the services of such firms has facilitated TARS’ overseas operation.</w:t>
      </w:r>
    </w:p>
    <w:p w14:paraId="2CCA773C" w14:textId="77777777" w:rsidR="00063FB0" w:rsidRPr="005D302A" w:rsidRDefault="00063FB0" w:rsidP="00F318F1">
      <w:pPr>
        <w:rPr>
          <w:rFonts w:ascii="Times New Roman" w:hAnsi="Times New Roman" w:cs="Times New Roman"/>
          <w:b/>
          <w:sz w:val="28"/>
          <w:szCs w:val="28"/>
          <w:u w:val="single"/>
        </w:rPr>
      </w:pPr>
    </w:p>
    <w:p w14:paraId="39932E8D" w14:textId="77777777" w:rsidR="001E66C2" w:rsidRDefault="001E66C2" w:rsidP="001C448E">
      <w:pPr>
        <w:pStyle w:val="Heading1"/>
        <w:rPr>
          <w:rFonts w:cs="Times New Roman"/>
        </w:rPr>
      </w:pPr>
      <w:bookmarkStart w:id="21" w:name="_Toc510833422"/>
    </w:p>
    <w:p w14:paraId="5E6DAD2A" w14:textId="77777777" w:rsidR="001E66C2" w:rsidRDefault="001E66C2" w:rsidP="001C448E">
      <w:pPr>
        <w:pStyle w:val="Heading1"/>
        <w:rPr>
          <w:rFonts w:cs="Times New Roman"/>
        </w:rPr>
      </w:pPr>
    </w:p>
    <w:p w14:paraId="30990B36" w14:textId="77777777" w:rsidR="001E66C2" w:rsidRDefault="001E66C2" w:rsidP="001C448E">
      <w:pPr>
        <w:pStyle w:val="Heading1"/>
        <w:rPr>
          <w:rFonts w:cs="Times New Roman"/>
        </w:rPr>
      </w:pPr>
    </w:p>
    <w:p w14:paraId="6555E65E" w14:textId="77777777" w:rsidR="001E66C2" w:rsidRDefault="001E66C2" w:rsidP="001C448E">
      <w:pPr>
        <w:pStyle w:val="Heading1"/>
        <w:rPr>
          <w:rFonts w:cs="Times New Roman"/>
        </w:rPr>
      </w:pPr>
    </w:p>
    <w:p w14:paraId="2B738D93" w14:textId="77777777" w:rsidR="001E66C2" w:rsidRDefault="001E66C2" w:rsidP="001C448E">
      <w:pPr>
        <w:pStyle w:val="Heading1"/>
        <w:rPr>
          <w:rFonts w:cs="Times New Roman"/>
        </w:rPr>
      </w:pPr>
    </w:p>
    <w:p w14:paraId="0B0B09B0" w14:textId="77777777" w:rsidR="001E66C2" w:rsidRDefault="001E66C2" w:rsidP="001C448E">
      <w:pPr>
        <w:pStyle w:val="Heading1"/>
        <w:rPr>
          <w:rFonts w:cs="Times New Roman"/>
        </w:rPr>
      </w:pPr>
    </w:p>
    <w:bookmarkEnd w:id="21"/>
    <w:p w14:paraId="6A1DF1FF" w14:textId="77777777" w:rsidR="001E66C2" w:rsidRDefault="001E66C2" w:rsidP="0049532B">
      <w:pPr>
        <w:jc w:val="both"/>
        <w:rPr>
          <w:rFonts w:ascii="Times New Roman" w:hAnsi="Times New Roman" w:cs="Times New Roman"/>
          <w:sz w:val="28"/>
          <w:szCs w:val="28"/>
        </w:rPr>
      </w:pPr>
    </w:p>
    <w:p w14:paraId="19D9C0C5" w14:textId="77777777" w:rsidR="001E66C2" w:rsidRDefault="001E66C2" w:rsidP="0049532B">
      <w:pPr>
        <w:jc w:val="both"/>
        <w:rPr>
          <w:rFonts w:ascii="Times New Roman" w:hAnsi="Times New Roman" w:cs="Times New Roman"/>
          <w:sz w:val="28"/>
          <w:szCs w:val="28"/>
        </w:rPr>
      </w:pPr>
    </w:p>
    <w:p w14:paraId="0E87162B" w14:textId="77777777" w:rsidR="001E66C2" w:rsidRPr="005D302A" w:rsidRDefault="001E66C2" w:rsidP="001E66C2">
      <w:pPr>
        <w:pStyle w:val="Heading1"/>
        <w:rPr>
          <w:rFonts w:cs="Times New Roman"/>
          <w:b w:val="0"/>
        </w:rPr>
      </w:pPr>
      <w:r w:rsidRPr="005D302A">
        <w:rPr>
          <w:rFonts w:cs="Times New Roman"/>
        </w:rPr>
        <w:lastRenderedPageBreak/>
        <w:t>5.0.0. OWNERSHIP STRUCTURE</w:t>
      </w:r>
    </w:p>
    <w:p w14:paraId="51C50614" w14:textId="77777777" w:rsidR="001E66C2" w:rsidRDefault="001E66C2" w:rsidP="0049532B">
      <w:pPr>
        <w:jc w:val="both"/>
        <w:rPr>
          <w:rFonts w:ascii="Times New Roman" w:hAnsi="Times New Roman" w:cs="Times New Roman"/>
          <w:sz w:val="28"/>
          <w:szCs w:val="28"/>
        </w:rPr>
      </w:pPr>
    </w:p>
    <w:p w14:paraId="47A7EA51" w14:textId="741EE90D" w:rsidR="00273860" w:rsidRPr="005D302A" w:rsidRDefault="0049532B" w:rsidP="0049532B">
      <w:pPr>
        <w:jc w:val="both"/>
        <w:rPr>
          <w:rFonts w:ascii="Times New Roman" w:hAnsi="Times New Roman" w:cs="Times New Roman"/>
          <w:sz w:val="28"/>
          <w:szCs w:val="28"/>
        </w:rPr>
      </w:pPr>
      <w:r w:rsidRPr="005D302A">
        <w:rPr>
          <w:rFonts w:ascii="Times New Roman" w:hAnsi="Times New Roman" w:cs="Times New Roman"/>
          <w:noProof/>
          <w:sz w:val="28"/>
          <w:szCs w:val="28"/>
        </w:rPr>
        <w:drawing>
          <wp:anchor distT="0" distB="0" distL="114300" distR="114300" simplePos="0" relativeHeight="251666432" behindDoc="0" locked="0" layoutInCell="1" allowOverlap="1" wp14:anchorId="663A81C0" wp14:editId="1AF04C57">
            <wp:simplePos x="0" y="0"/>
            <wp:positionH relativeFrom="margin">
              <wp:posOffset>2476500</wp:posOffset>
            </wp:positionH>
            <wp:positionV relativeFrom="paragraph">
              <wp:posOffset>5080</wp:posOffset>
            </wp:positionV>
            <wp:extent cx="4025900" cy="64681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16-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5900" cy="6468110"/>
                    </a:xfrm>
                    <a:prstGeom prst="rect">
                      <a:avLst/>
                    </a:prstGeom>
                  </pic:spPr>
                </pic:pic>
              </a:graphicData>
            </a:graphic>
            <wp14:sizeRelH relativeFrom="margin">
              <wp14:pctWidth>0</wp14:pctWidth>
            </wp14:sizeRelH>
            <wp14:sizeRelV relativeFrom="margin">
              <wp14:pctHeight>0</wp14:pctHeight>
            </wp14:sizeRelV>
          </wp:anchor>
        </w:drawing>
      </w:r>
      <w:r w:rsidR="00E43E6D" w:rsidRPr="005D302A">
        <w:rPr>
          <w:rFonts w:ascii="Times New Roman" w:hAnsi="Times New Roman" w:cs="Times New Roman"/>
          <w:sz w:val="28"/>
          <w:szCs w:val="28"/>
        </w:rPr>
        <w:t xml:space="preserve">All intellectual property, the rights </w:t>
      </w:r>
      <w:r w:rsidR="00E5235B" w:rsidRPr="005D302A">
        <w:rPr>
          <w:rFonts w:ascii="Times New Roman" w:hAnsi="Times New Roman" w:cs="Times New Roman"/>
          <w:sz w:val="28"/>
          <w:szCs w:val="28"/>
        </w:rPr>
        <w:t xml:space="preserve">to such property, names, patents, </w:t>
      </w:r>
      <w:r w:rsidR="00B4404A" w:rsidRPr="005D302A">
        <w:rPr>
          <w:rFonts w:ascii="Times New Roman" w:hAnsi="Times New Roman" w:cs="Times New Roman"/>
          <w:sz w:val="28"/>
          <w:szCs w:val="28"/>
        </w:rPr>
        <w:t>trademarks</w:t>
      </w:r>
      <w:r w:rsidR="00E5235B" w:rsidRPr="005D302A">
        <w:rPr>
          <w:rFonts w:ascii="Times New Roman" w:hAnsi="Times New Roman" w:cs="Times New Roman"/>
          <w:sz w:val="28"/>
          <w:szCs w:val="28"/>
        </w:rPr>
        <w:t>, logos, brand extensions, assets, copyrights, and any other items, ideas,</w:t>
      </w:r>
      <w:r w:rsidR="004800BD">
        <w:rPr>
          <w:rFonts w:ascii="Times New Roman" w:hAnsi="Times New Roman" w:cs="Times New Roman"/>
          <w:sz w:val="28"/>
          <w:szCs w:val="28"/>
        </w:rPr>
        <w:t xml:space="preserve"> </w:t>
      </w:r>
      <w:r w:rsidR="00156B7E" w:rsidRPr="005D302A">
        <w:rPr>
          <w:rFonts w:ascii="Times New Roman" w:hAnsi="Times New Roman" w:cs="Times New Roman"/>
          <w:sz w:val="28"/>
          <w:szCs w:val="28"/>
        </w:rPr>
        <w:t>or entities officially associated with or stemm</w:t>
      </w:r>
      <w:r w:rsidR="00D96CEB" w:rsidRPr="005D302A">
        <w:rPr>
          <w:rFonts w:ascii="Times New Roman" w:hAnsi="Times New Roman" w:cs="Times New Roman"/>
          <w:sz w:val="28"/>
          <w:szCs w:val="28"/>
        </w:rPr>
        <w:t xml:space="preserve">ing from TARS or </w:t>
      </w:r>
      <w:r w:rsidR="001E66C2" w:rsidRPr="005D302A">
        <w:rPr>
          <w:rFonts w:ascii="Times New Roman" w:hAnsi="Times New Roman" w:cs="Times New Roman"/>
          <w:sz w:val="28"/>
          <w:szCs w:val="28"/>
        </w:rPr>
        <w:t>T</w:t>
      </w:r>
      <w:r w:rsidR="001E66C2">
        <w:rPr>
          <w:rFonts w:ascii="Times New Roman" w:hAnsi="Times New Roman" w:cs="Times New Roman"/>
          <w:sz w:val="28"/>
          <w:szCs w:val="28"/>
        </w:rPr>
        <w:t>ARS</w:t>
      </w:r>
      <w:r w:rsidR="001E66C2" w:rsidRPr="005D302A">
        <w:rPr>
          <w:rFonts w:ascii="Times New Roman" w:hAnsi="Times New Roman" w:cs="Times New Roman"/>
          <w:sz w:val="28"/>
          <w:szCs w:val="28"/>
        </w:rPr>
        <w:t>Coin</w:t>
      </w:r>
      <w:r w:rsidR="00D96CEB" w:rsidRPr="005D302A">
        <w:rPr>
          <w:rFonts w:ascii="Times New Roman" w:hAnsi="Times New Roman" w:cs="Times New Roman"/>
          <w:sz w:val="28"/>
          <w:szCs w:val="28"/>
        </w:rPr>
        <w:t xml:space="preserve"> as brand, as cy</w:t>
      </w:r>
      <w:r w:rsidR="0060125E" w:rsidRPr="005D302A">
        <w:rPr>
          <w:rFonts w:ascii="Times New Roman" w:hAnsi="Times New Roman" w:cs="Times New Roman"/>
          <w:sz w:val="28"/>
          <w:szCs w:val="28"/>
        </w:rPr>
        <w:t>b</w:t>
      </w:r>
      <w:r w:rsidR="00D96CEB" w:rsidRPr="005D302A">
        <w:rPr>
          <w:rFonts w:ascii="Times New Roman" w:hAnsi="Times New Roman" w:cs="Times New Roman"/>
          <w:sz w:val="28"/>
          <w:szCs w:val="28"/>
        </w:rPr>
        <w:t>er abstractions, as programs, or as currency are owned by (T3 Holdings, a United</w:t>
      </w:r>
      <w:r w:rsidR="00106460" w:rsidRPr="005D302A">
        <w:rPr>
          <w:rFonts w:ascii="Times New Roman" w:hAnsi="Times New Roman" w:cs="Times New Roman"/>
          <w:sz w:val="28"/>
          <w:szCs w:val="28"/>
        </w:rPr>
        <w:t xml:space="preserve"> Kingdom based </w:t>
      </w:r>
      <w:r w:rsidR="0060125E" w:rsidRPr="005D302A">
        <w:rPr>
          <w:rFonts w:ascii="Times New Roman" w:hAnsi="Times New Roman" w:cs="Times New Roman"/>
          <w:sz w:val="28"/>
          <w:szCs w:val="28"/>
        </w:rPr>
        <w:t xml:space="preserve">limited liability entity.  (This is </w:t>
      </w:r>
      <w:r w:rsidR="00C95DAF" w:rsidRPr="005D302A">
        <w:rPr>
          <w:rFonts w:ascii="Times New Roman" w:hAnsi="Times New Roman" w:cs="Times New Roman"/>
          <w:sz w:val="28"/>
          <w:szCs w:val="28"/>
        </w:rPr>
        <w:t xml:space="preserve">represented by the organization chart in Figure 16.) </w:t>
      </w:r>
      <w:r w:rsidR="00554B2C" w:rsidRPr="005D302A">
        <w:rPr>
          <w:rFonts w:ascii="Times New Roman" w:hAnsi="Times New Roman" w:cs="Times New Roman"/>
          <w:sz w:val="28"/>
          <w:szCs w:val="28"/>
        </w:rPr>
        <w:t xml:space="preserve">  </w:t>
      </w:r>
      <w:r w:rsidR="00557E08" w:rsidRPr="005D302A">
        <w:rPr>
          <w:rFonts w:ascii="Times New Roman" w:hAnsi="Times New Roman" w:cs="Times New Roman"/>
          <w:sz w:val="28"/>
          <w:szCs w:val="28"/>
        </w:rPr>
        <w:t>C</w:t>
      </w:r>
      <w:r w:rsidR="00557E08">
        <w:rPr>
          <w:rFonts w:ascii="Times New Roman" w:hAnsi="Times New Roman" w:cs="Times New Roman"/>
          <w:sz w:val="28"/>
          <w:szCs w:val="28"/>
        </w:rPr>
        <w:t>.</w:t>
      </w:r>
      <w:r w:rsidR="00557E08" w:rsidRPr="005D302A">
        <w:rPr>
          <w:rFonts w:ascii="Times New Roman" w:hAnsi="Times New Roman" w:cs="Times New Roman"/>
          <w:sz w:val="28"/>
          <w:szCs w:val="28"/>
        </w:rPr>
        <w:t>T</w:t>
      </w:r>
      <w:r w:rsidR="00557E08">
        <w:rPr>
          <w:rFonts w:ascii="Times New Roman" w:hAnsi="Times New Roman" w:cs="Times New Roman"/>
          <w:sz w:val="28"/>
          <w:szCs w:val="28"/>
        </w:rPr>
        <w:t>.</w:t>
      </w:r>
      <w:r w:rsidR="00557E08" w:rsidRPr="005D302A">
        <w:rPr>
          <w:rFonts w:ascii="Times New Roman" w:hAnsi="Times New Roman" w:cs="Times New Roman"/>
          <w:sz w:val="28"/>
          <w:szCs w:val="28"/>
        </w:rPr>
        <w:t>3</w:t>
      </w:r>
      <w:r w:rsidR="00557E08">
        <w:rPr>
          <w:rFonts w:ascii="Times New Roman" w:hAnsi="Times New Roman" w:cs="Times New Roman"/>
          <w:sz w:val="28"/>
          <w:szCs w:val="28"/>
        </w:rPr>
        <w:t>.</w:t>
      </w:r>
      <w:r w:rsidR="00557E08" w:rsidRPr="005D302A">
        <w:rPr>
          <w:rFonts w:ascii="Times New Roman" w:hAnsi="Times New Roman" w:cs="Times New Roman"/>
          <w:sz w:val="28"/>
          <w:szCs w:val="28"/>
        </w:rPr>
        <w:t>Holdings</w:t>
      </w:r>
      <w:r w:rsidR="00557E08">
        <w:rPr>
          <w:rFonts w:ascii="Times New Roman" w:hAnsi="Times New Roman" w:cs="Times New Roman"/>
          <w:sz w:val="28"/>
          <w:szCs w:val="28"/>
        </w:rPr>
        <w:t xml:space="preserve"> (London) LTD.,</w:t>
      </w:r>
      <w:r w:rsidR="00557E08" w:rsidRPr="005D302A">
        <w:rPr>
          <w:rFonts w:ascii="Times New Roman" w:hAnsi="Times New Roman" w:cs="Times New Roman"/>
          <w:sz w:val="28"/>
          <w:szCs w:val="28"/>
        </w:rPr>
        <w:t xml:space="preserve"> is manager-managed and it overseas and is responsible for TARS general management and governance as</w:t>
      </w:r>
      <w:r w:rsidR="00557E08">
        <w:rPr>
          <w:rFonts w:ascii="Times New Roman" w:hAnsi="Times New Roman" w:cs="Times New Roman"/>
          <w:sz w:val="28"/>
          <w:szCs w:val="28"/>
        </w:rPr>
        <w:t xml:space="preserve"> </w:t>
      </w:r>
      <w:r w:rsidR="00557E08" w:rsidRPr="005D302A">
        <w:rPr>
          <w:rFonts w:ascii="Times New Roman" w:hAnsi="Times New Roman" w:cs="Times New Roman"/>
          <w:sz w:val="28"/>
          <w:szCs w:val="28"/>
        </w:rPr>
        <w:t>w</w:t>
      </w:r>
      <w:r w:rsidR="00557E08">
        <w:rPr>
          <w:rFonts w:ascii="Times New Roman" w:hAnsi="Times New Roman" w:cs="Times New Roman"/>
          <w:sz w:val="28"/>
          <w:szCs w:val="28"/>
        </w:rPr>
        <w:t>ell all other TARS and TARS</w:t>
      </w:r>
      <w:r w:rsidR="00557E08" w:rsidRPr="005D302A">
        <w:rPr>
          <w:rFonts w:ascii="Times New Roman" w:hAnsi="Times New Roman" w:cs="Times New Roman"/>
          <w:sz w:val="28"/>
          <w:szCs w:val="28"/>
        </w:rPr>
        <w:t>Coin – related activity.</w:t>
      </w:r>
    </w:p>
    <w:p w14:paraId="5FCE7FAB" w14:textId="4BE13CCE" w:rsidR="00413DEC" w:rsidRPr="005D302A" w:rsidRDefault="00413DEC" w:rsidP="00F318F1">
      <w:pPr>
        <w:rPr>
          <w:rFonts w:ascii="Times New Roman" w:hAnsi="Times New Roman" w:cs="Times New Roman"/>
          <w:sz w:val="28"/>
          <w:szCs w:val="28"/>
        </w:rPr>
      </w:pPr>
    </w:p>
    <w:p w14:paraId="6A12521A" w14:textId="77777777" w:rsidR="00910A1F" w:rsidRPr="005D302A" w:rsidRDefault="00910A1F" w:rsidP="00F318F1">
      <w:pPr>
        <w:rPr>
          <w:rFonts w:ascii="Times New Roman" w:hAnsi="Times New Roman" w:cs="Times New Roman"/>
          <w:sz w:val="28"/>
          <w:szCs w:val="28"/>
        </w:rPr>
      </w:pPr>
    </w:p>
    <w:p w14:paraId="31E72ACB" w14:textId="61B6F62A" w:rsidR="003333DA" w:rsidRPr="005D302A" w:rsidRDefault="00470CAA" w:rsidP="0049532B">
      <w:pPr>
        <w:jc w:val="both"/>
        <w:rPr>
          <w:rFonts w:ascii="Times New Roman" w:hAnsi="Times New Roman" w:cs="Times New Roman"/>
          <w:sz w:val="28"/>
          <w:szCs w:val="28"/>
        </w:rPr>
      </w:pPr>
      <w:r w:rsidRPr="005D302A">
        <w:rPr>
          <w:rFonts w:ascii="Times New Roman" w:hAnsi="Times New Roman" w:cs="Times New Roman"/>
          <w:sz w:val="28"/>
          <w:szCs w:val="28"/>
        </w:rPr>
        <w:t>TARS administrators are also considering the eventual migration of TARS general management and governance as well as pertinent com</w:t>
      </w:r>
      <w:r w:rsidR="00DE71D5" w:rsidRPr="005D302A">
        <w:rPr>
          <w:rFonts w:ascii="Times New Roman" w:hAnsi="Times New Roman" w:cs="Times New Roman"/>
          <w:sz w:val="28"/>
          <w:szCs w:val="28"/>
        </w:rPr>
        <w:t xml:space="preserve">ponents of TARS intellectual </w:t>
      </w:r>
      <w:r w:rsidR="00B4404A" w:rsidRPr="005D302A">
        <w:rPr>
          <w:rFonts w:ascii="Times New Roman" w:hAnsi="Times New Roman" w:cs="Times New Roman"/>
          <w:sz w:val="28"/>
          <w:szCs w:val="28"/>
        </w:rPr>
        <w:t>property</w:t>
      </w:r>
      <w:r w:rsidR="00DE71D5" w:rsidRPr="005D302A">
        <w:rPr>
          <w:rFonts w:ascii="Times New Roman" w:hAnsi="Times New Roman" w:cs="Times New Roman"/>
          <w:sz w:val="28"/>
          <w:szCs w:val="28"/>
        </w:rPr>
        <w:t xml:space="preserve"> to a Distribution </w:t>
      </w:r>
      <w:r w:rsidR="00B4404A" w:rsidRPr="005D302A">
        <w:rPr>
          <w:rFonts w:ascii="Times New Roman" w:hAnsi="Times New Roman" w:cs="Times New Roman"/>
          <w:sz w:val="28"/>
          <w:szCs w:val="28"/>
        </w:rPr>
        <w:t>Autonomous</w:t>
      </w:r>
      <w:r w:rsidR="00DE71D5" w:rsidRPr="005D302A">
        <w:rPr>
          <w:rFonts w:ascii="Times New Roman" w:hAnsi="Times New Roman" w:cs="Times New Roman"/>
          <w:sz w:val="28"/>
          <w:szCs w:val="28"/>
        </w:rPr>
        <w:t xml:space="preserve"> Organization (DAO) such a migration (a visual of the resulting ownership structure is presented in </w:t>
      </w:r>
      <w:r w:rsidR="00A04874" w:rsidRPr="005D302A">
        <w:rPr>
          <w:rFonts w:ascii="Times New Roman" w:hAnsi="Times New Roman" w:cs="Times New Roman"/>
          <w:sz w:val="28"/>
          <w:szCs w:val="28"/>
        </w:rPr>
        <w:t>Figure 17) would empower TARS users with direct influence and control over the network and its further development.</w:t>
      </w:r>
    </w:p>
    <w:p w14:paraId="152BF666" w14:textId="04D66222" w:rsidR="00A04874" w:rsidRPr="005D302A" w:rsidRDefault="00A04874" w:rsidP="00F318F1">
      <w:pPr>
        <w:rPr>
          <w:rFonts w:ascii="Times New Roman" w:hAnsi="Times New Roman" w:cs="Times New Roman"/>
          <w:sz w:val="28"/>
          <w:szCs w:val="28"/>
        </w:rPr>
      </w:pPr>
      <w:r w:rsidRPr="005D302A">
        <w:rPr>
          <w:rFonts w:ascii="Times New Roman" w:hAnsi="Times New Roman" w:cs="Times New Roman"/>
          <w:sz w:val="28"/>
          <w:szCs w:val="28"/>
        </w:rPr>
        <w:lastRenderedPageBreak/>
        <w:t>In the absence of this migration, TARS social and cryptocurrency application is and will be the exclusive property of</w:t>
      </w:r>
      <w:r w:rsidR="006A12BF">
        <w:rPr>
          <w:rFonts w:ascii="Times New Roman" w:hAnsi="Times New Roman" w:cs="Times New Roman"/>
          <w:sz w:val="28"/>
          <w:szCs w:val="28"/>
        </w:rPr>
        <w:t xml:space="preserve"> </w:t>
      </w:r>
      <w:r w:rsidRPr="005D302A">
        <w:rPr>
          <w:rFonts w:ascii="Times New Roman" w:hAnsi="Times New Roman" w:cs="Times New Roman"/>
          <w:sz w:val="28"/>
          <w:szCs w:val="28"/>
        </w:rPr>
        <w:t xml:space="preserve"> C</w:t>
      </w:r>
      <w:r w:rsidR="006A12BF">
        <w:rPr>
          <w:rFonts w:ascii="Times New Roman" w:hAnsi="Times New Roman" w:cs="Times New Roman"/>
          <w:sz w:val="28"/>
          <w:szCs w:val="28"/>
        </w:rPr>
        <w:t>.</w:t>
      </w:r>
      <w:r w:rsidRPr="005D302A">
        <w:rPr>
          <w:rFonts w:ascii="Times New Roman" w:hAnsi="Times New Roman" w:cs="Times New Roman"/>
          <w:sz w:val="28"/>
          <w:szCs w:val="28"/>
        </w:rPr>
        <w:t>T</w:t>
      </w:r>
      <w:r w:rsidR="006A12BF">
        <w:rPr>
          <w:rFonts w:ascii="Times New Roman" w:hAnsi="Times New Roman" w:cs="Times New Roman"/>
          <w:sz w:val="28"/>
          <w:szCs w:val="28"/>
        </w:rPr>
        <w:t>.</w:t>
      </w:r>
      <w:r w:rsidRPr="005D302A">
        <w:rPr>
          <w:rFonts w:ascii="Times New Roman" w:hAnsi="Times New Roman" w:cs="Times New Roman"/>
          <w:sz w:val="28"/>
          <w:szCs w:val="28"/>
        </w:rPr>
        <w:t>3</w:t>
      </w:r>
      <w:r w:rsidR="006A12BF">
        <w:rPr>
          <w:rFonts w:ascii="Times New Roman" w:hAnsi="Times New Roman" w:cs="Times New Roman"/>
          <w:sz w:val="28"/>
          <w:szCs w:val="28"/>
        </w:rPr>
        <w:t xml:space="preserve">. </w:t>
      </w:r>
      <w:proofErr w:type="gramStart"/>
      <w:r w:rsidR="006A12BF">
        <w:rPr>
          <w:rFonts w:ascii="Times New Roman" w:hAnsi="Times New Roman" w:cs="Times New Roman"/>
          <w:sz w:val="28"/>
          <w:szCs w:val="28"/>
        </w:rPr>
        <w:t xml:space="preserve">Holdings (London) </w:t>
      </w:r>
      <w:r w:rsidR="001856F0">
        <w:rPr>
          <w:rFonts w:ascii="Times New Roman" w:hAnsi="Times New Roman" w:cs="Times New Roman"/>
          <w:sz w:val="28"/>
          <w:szCs w:val="28"/>
        </w:rPr>
        <w:t>LTD.</w:t>
      </w:r>
      <w:proofErr w:type="gramEnd"/>
      <w:r w:rsidR="000D1D84" w:rsidRPr="005D302A">
        <w:rPr>
          <w:rFonts w:ascii="Times New Roman" w:hAnsi="Times New Roman" w:cs="Times New Roman"/>
          <w:sz w:val="28"/>
          <w:szCs w:val="28"/>
        </w:rPr>
        <w:t xml:space="preserve">  Access to the TARS application and/or to its inner proprietary mechanism is and will be dictated, granted, and/or restri</w:t>
      </w:r>
      <w:r w:rsidR="002A4E23" w:rsidRPr="005D302A">
        <w:rPr>
          <w:rFonts w:ascii="Times New Roman" w:hAnsi="Times New Roman" w:cs="Times New Roman"/>
          <w:sz w:val="28"/>
          <w:szCs w:val="28"/>
        </w:rPr>
        <w:t>cted as explained in this text or at the sale discretion of, or unless and until otherwise determined by TARS admini</w:t>
      </w:r>
      <w:r w:rsidR="00CA0F12" w:rsidRPr="005D302A">
        <w:rPr>
          <w:rFonts w:ascii="Times New Roman" w:hAnsi="Times New Roman" w:cs="Times New Roman"/>
          <w:sz w:val="28"/>
          <w:szCs w:val="28"/>
        </w:rPr>
        <w:t>strators.</w:t>
      </w:r>
    </w:p>
    <w:p w14:paraId="65334723" w14:textId="4E24B15F" w:rsidR="00CA0F12" w:rsidRPr="005D302A" w:rsidRDefault="00CA0F12" w:rsidP="001C448E">
      <w:pPr>
        <w:pStyle w:val="Heading1"/>
        <w:rPr>
          <w:rFonts w:cs="Times New Roman"/>
        </w:rPr>
      </w:pPr>
      <w:bookmarkStart w:id="22" w:name="_Toc510833423"/>
      <w:r w:rsidRPr="005D302A">
        <w:rPr>
          <w:rFonts w:cs="Times New Roman"/>
        </w:rPr>
        <w:t>6.0.0. UNABRIDGED DISCLAIMER</w:t>
      </w:r>
      <w:bookmarkEnd w:id="22"/>
    </w:p>
    <w:p w14:paraId="70B57721" w14:textId="5680AADE" w:rsidR="00CA0F12" w:rsidRPr="00964831" w:rsidRDefault="00CA0F12" w:rsidP="006A12BF">
      <w:pPr>
        <w:pStyle w:val="Heading2"/>
        <w:ind w:firstLine="720"/>
      </w:pPr>
      <w:bookmarkStart w:id="23" w:name="_Toc510833424"/>
      <w:r w:rsidRPr="00964831">
        <w:t xml:space="preserve">6.1.0. </w:t>
      </w:r>
      <w:r w:rsidR="005E59BC">
        <w:t>General Information</w:t>
      </w:r>
      <w:bookmarkEnd w:id="23"/>
    </w:p>
    <w:p w14:paraId="58659A81" w14:textId="21B65D87" w:rsidR="00CA0F12" w:rsidRPr="005D302A" w:rsidRDefault="00CA0F12"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In order to fund the development of the TARS ecosystem,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 xml:space="preserve">will be </w:t>
      </w:r>
      <w:r w:rsidR="00B96D36" w:rsidRPr="005D302A">
        <w:rPr>
          <w:rFonts w:ascii="Times New Roman" w:hAnsi="Times New Roman" w:cs="Times New Roman"/>
          <w:sz w:val="28"/>
          <w:szCs w:val="28"/>
        </w:rPr>
        <w:t>sold to the public.  T</w:t>
      </w:r>
      <w:r w:rsidR="006A12BF">
        <w:rPr>
          <w:rFonts w:ascii="Times New Roman" w:hAnsi="Times New Roman" w:cs="Times New Roman"/>
          <w:sz w:val="28"/>
          <w:szCs w:val="28"/>
        </w:rPr>
        <w:t>ARS</w:t>
      </w:r>
      <w:r w:rsidR="00B96D36" w:rsidRPr="005D302A">
        <w:rPr>
          <w:rFonts w:ascii="Times New Roman" w:hAnsi="Times New Roman" w:cs="Times New Roman"/>
          <w:sz w:val="28"/>
          <w:szCs w:val="28"/>
        </w:rPr>
        <w:t xml:space="preserve">Coin is a digital token which will allow the user to access the services provided on the TARS application.  Users who intend to purchase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B96D36" w:rsidRPr="005D302A">
        <w:rPr>
          <w:rFonts w:ascii="Times New Roman" w:hAnsi="Times New Roman" w:cs="Times New Roman"/>
          <w:sz w:val="28"/>
          <w:szCs w:val="28"/>
        </w:rPr>
        <w:t>are subjected to acceptance of the general term</w:t>
      </w:r>
      <w:r w:rsidR="004D3752" w:rsidRPr="005D302A">
        <w:rPr>
          <w:rFonts w:ascii="Times New Roman" w:hAnsi="Times New Roman" w:cs="Times New Roman"/>
          <w:sz w:val="28"/>
          <w:szCs w:val="28"/>
        </w:rPr>
        <w:t>s and condition presented in this text.</w:t>
      </w:r>
    </w:p>
    <w:p w14:paraId="26854E7E" w14:textId="51A0EA72" w:rsidR="00644D2C" w:rsidRPr="005D302A" w:rsidRDefault="006A12BF" w:rsidP="004D3752">
      <w:pPr>
        <w:ind w:left="720"/>
        <w:rPr>
          <w:rFonts w:ascii="Times New Roman" w:hAnsi="Times New Roman" w:cs="Times New Roman"/>
          <w:sz w:val="28"/>
          <w:szCs w:val="28"/>
        </w:rPr>
      </w:pPr>
      <w:r w:rsidRPr="005D302A">
        <w:rPr>
          <w:rFonts w:ascii="Times New Roman" w:hAnsi="Times New Roman" w:cs="Times New Roman"/>
          <w:sz w:val="28"/>
          <w:szCs w:val="28"/>
        </w:rPr>
        <w:t>T</w:t>
      </w:r>
      <w:r>
        <w:rPr>
          <w:rFonts w:ascii="Times New Roman" w:hAnsi="Times New Roman" w:cs="Times New Roman"/>
          <w:sz w:val="28"/>
          <w:szCs w:val="28"/>
        </w:rPr>
        <w:t>ARS</w:t>
      </w:r>
      <w:r w:rsidRPr="005D302A">
        <w:rPr>
          <w:rFonts w:ascii="Times New Roman" w:hAnsi="Times New Roman" w:cs="Times New Roman"/>
          <w:sz w:val="28"/>
          <w:szCs w:val="28"/>
        </w:rPr>
        <w:t xml:space="preserve">Coin </w:t>
      </w:r>
      <w:r w:rsidR="004D3752" w:rsidRPr="005D302A">
        <w:rPr>
          <w:rFonts w:ascii="Times New Roman" w:hAnsi="Times New Roman" w:cs="Times New Roman"/>
          <w:sz w:val="28"/>
          <w:szCs w:val="28"/>
        </w:rPr>
        <w:t>d</w:t>
      </w:r>
      <w:r>
        <w:rPr>
          <w:rFonts w:ascii="Times New Roman" w:hAnsi="Times New Roman" w:cs="Times New Roman"/>
          <w:sz w:val="28"/>
          <w:szCs w:val="28"/>
        </w:rPr>
        <w:t>o</w:t>
      </w:r>
      <w:r w:rsidR="004D3752" w:rsidRPr="005D302A">
        <w:rPr>
          <w:rFonts w:ascii="Times New Roman" w:hAnsi="Times New Roman" w:cs="Times New Roman"/>
          <w:sz w:val="28"/>
          <w:szCs w:val="28"/>
        </w:rPr>
        <w:t>es not have legal qualification as a sec</w:t>
      </w:r>
      <w:r w:rsidR="00042043" w:rsidRPr="005D302A">
        <w:rPr>
          <w:rFonts w:ascii="Times New Roman" w:hAnsi="Times New Roman" w:cs="Times New Roman"/>
          <w:sz w:val="28"/>
          <w:szCs w:val="28"/>
        </w:rPr>
        <w:t xml:space="preserve">urity since it does not give any rights to dividends or interests.  </w:t>
      </w:r>
      <w:r w:rsidRPr="005D302A">
        <w:rPr>
          <w:rFonts w:ascii="Times New Roman" w:hAnsi="Times New Roman" w:cs="Times New Roman"/>
          <w:sz w:val="28"/>
          <w:szCs w:val="28"/>
        </w:rPr>
        <w:t>T</w:t>
      </w:r>
      <w:r>
        <w:rPr>
          <w:rFonts w:ascii="Times New Roman" w:hAnsi="Times New Roman" w:cs="Times New Roman"/>
          <w:sz w:val="28"/>
          <w:szCs w:val="28"/>
        </w:rPr>
        <w:t>ARS</w:t>
      </w:r>
      <w:r w:rsidRPr="005D302A">
        <w:rPr>
          <w:rFonts w:ascii="Times New Roman" w:hAnsi="Times New Roman" w:cs="Times New Roman"/>
          <w:sz w:val="28"/>
          <w:szCs w:val="28"/>
        </w:rPr>
        <w:t xml:space="preserve">Coin </w:t>
      </w:r>
      <w:r w:rsidR="00042043" w:rsidRPr="005D302A">
        <w:rPr>
          <w:rFonts w:ascii="Times New Roman" w:hAnsi="Times New Roman" w:cs="Times New Roman"/>
          <w:sz w:val="28"/>
          <w:szCs w:val="28"/>
        </w:rPr>
        <w:t xml:space="preserve">are not shares and do not give any right to participate in any general meetings of TARS administrators.  </w:t>
      </w:r>
      <w:r w:rsidRPr="005D302A">
        <w:rPr>
          <w:rFonts w:ascii="Times New Roman" w:hAnsi="Times New Roman" w:cs="Times New Roman"/>
          <w:sz w:val="28"/>
          <w:szCs w:val="28"/>
        </w:rPr>
        <w:t>T</w:t>
      </w:r>
      <w:r>
        <w:rPr>
          <w:rFonts w:ascii="Times New Roman" w:hAnsi="Times New Roman" w:cs="Times New Roman"/>
          <w:sz w:val="28"/>
          <w:szCs w:val="28"/>
        </w:rPr>
        <w:t>ARS</w:t>
      </w:r>
      <w:r w:rsidRPr="005D302A">
        <w:rPr>
          <w:rFonts w:ascii="Times New Roman" w:hAnsi="Times New Roman" w:cs="Times New Roman"/>
          <w:sz w:val="28"/>
          <w:szCs w:val="28"/>
        </w:rPr>
        <w:t xml:space="preserve">Coin </w:t>
      </w:r>
      <w:r w:rsidR="00042043" w:rsidRPr="005D302A">
        <w:rPr>
          <w:rFonts w:ascii="Times New Roman" w:hAnsi="Times New Roman" w:cs="Times New Roman"/>
          <w:sz w:val="28"/>
          <w:szCs w:val="28"/>
        </w:rPr>
        <w:t>shall therefore not be used or purchased for spec</w:t>
      </w:r>
      <w:r w:rsidR="007764AF" w:rsidRPr="005D302A">
        <w:rPr>
          <w:rFonts w:ascii="Times New Roman" w:hAnsi="Times New Roman" w:cs="Times New Roman"/>
          <w:sz w:val="28"/>
          <w:szCs w:val="28"/>
        </w:rPr>
        <w:t>ulative or investment purposes.  TarsCoin will not be listed on any regular stock exchange.  Neither this whitepaper nor any other material</w:t>
      </w:r>
      <w:r w:rsidR="003D2F5F" w:rsidRPr="005D302A">
        <w:rPr>
          <w:rFonts w:ascii="Times New Roman" w:hAnsi="Times New Roman" w:cs="Times New Roman"/>
          <w:sz w:val="28"/>
          <w:szCs w:val="28"/>
        </w:rPr>
        <w:t xml:space="preserve"> related to the </w:t>
      </w:r>
      <w:r w:rsidRPr="005D302A">
        <w:rPr>
          <w:rFonts w:ascii="Times New Roman" w:hAnsi="Times New Roman" w:cs="Times New Roman"/>
          <w:sz w:val="28"/>
          <w:szCs w:val="28"/>
        </w:rPr>
        <w:t>T</w:t>
      </w:r>
      <w:r>
        <w:rPr>
          <w:rFonts w:ascii="Times New Roman" w:hAnsi="Times New Roman" w:cs="Times New Roman"/>
          <w:sz w:val="28"/>
          <w:szCs w:val="28"/>
        </w:rPr>
        <w:t>ARS</w:t>
      </w:r>
      <w:r w:rsidRPr="005D302A">
        <w:rPr>
          <w:rFonts w:ascii="Times New Roman" w:hAnsi="Times New Roman" w:cs="Times New Roman"/>
          <w:sz w:val="28"/>
          <w:szCs w:val="28"/>
        </w:rPr>
        <w:t xml:space="preserve">Coin </w:t>
      </w:r>
      <w:r w:rsidR="003D2F5F" w:rsidRPr="005D302A">
        <w:rPr>
          <w:rFonts w:ascii="Times New Roman" w:hAnsi="Times New Roman" w:cs="Times New Roman"/>
          <w:sz w:val="28"/>
          <w:szCs w:val="28"/>
        </w:rPr>
        <w:t>initial coin offering, TARS, or TARS-related activity will be or have</w:t>
      </w:r>
      <w:r w:rsidR="00A97BD8" w:rsidRPr="005D302A">
        <w:rPr>
          <w:rFonts w:ascii="Times New Roman" w:hAnsi="Times New Roman" w:cs="Times New Roman"/>
          <w:sz w:val="28"/>
          <w:szCs w:val="28"/>
        </w:rPr>
        <w:t xml:space="preserve"> been filed with regard to legal standards such as the Federal Act on Stock Exchanges and Security Trading Law</w:t>
      </w:r>
      <w:r w:rsidR="008F65BB" w:rsidRPr="005D302A">
        <w:rPr>
          <w:rFonts w:ascii="Times New Roman" w:hAnsi="Times New Roman" w:cs="Times New Roman"/>
          <w:sz w:val="28"/>
          <w:szCs w:val="28"/>
        </w:rPr>
        <w:t xml:space="preserve">, the Financial Market Infrastructure Act, and/or the </w:t>
      </w:r>
      <w:r w:rsidR="005B1FD9" w:rsidRPr="005D302A">
        <w:rPr>
          <w:rFonts w:ascii="Times New Roman" w:hAnsi="Times New Roman" w:cs="Times New Roman"/>
          <w:sz w:val="28"/>
          <w:szCs w:val="28"/>
        </w:rPr>
        <w:t>C</w:t>
      </w:r>
      <w:r w:rsidR="008F65BB" w:rsidRPr="005D302A">
        <w:rPr>
          <w:rFonts w:ascii="Times New Roman" w:hAnsi="Times New Roman" w:cs="Times New Roman"/>
          <w:sz w:val="28"/>
          <w:szCs w:val="28"/>
        </w:rPr>
        <w:t xml:space="preserve">ollective </w:t>
      </w:r>
      <w:r w:rsidR="005B1FD9" w:rsidRPr="005D302A">
        <w:rPr>
          <w:rFonts w:ascii="Times New Roman" w:hAnsi="Times New Roman" w:cs="Times New Roman"/>
          <w:sz w:val="28"/>
          <w:szCs w:val="28"/>
        </w:rPr>
        <w:t>Investment Schemes Act.  Neither of these are applicable to this token sale.  Therefore, laws and Act</w:t>
      </w:r>
      <w:r w:rsidR="0030317C" w:rsidRPr="005D302A">
        <w:rPr>
          <w:rFonts w:ascii="Times New Roman" w:hAnsi="Times New Roman" w:cs="Times New Roman"/>
          <w:sz w:val="28"/>
          <w:szCs w:val="28"/>
        </w:rPr>
        <w:t>s that ensure investors are sold investments that include all proper disclosure are subject to reg</w:t>
      </w:r>
      <w:r w:rsidR="00CC5C60" w:rsidRPr="005D302A">
        <w:rPr>
          <w:rFonts w:ascii="Times New Roman" w:hAnsi="Times New Roman" w:cs="Times New Roman"/>
          <w:sz w:val="28"/>
          <w:szCs w:val="28"/>
        </w:rPr>
        <w:t>ulatory scrutiny for the investor’s protection, are not</w:t>
      </w:r>
      <w:r w:rsidR="0071454D" w:rsidRPr="005D302A">
        <w:rPr>
          <w:rFonts w:ascii="Times New Roman" w:hAnsi="Times New Roman" w:cs="Times New Roman"/>
          <w:sz w:val="28"/>
          <w:szCs w:val="28"/>
        </w:rPr>
        <w:t xml:space="preserve"> applicable in this case.  Every purchaser of </w:t>
      </w:r>
      <w:r w:rsidRPr="005D302A">
        <w:rPr>
          <w:rFonts w:ascii="Times New Roman" w:hAnsi="Times New Roman" w:cs="Times New Roman"/>
          <w:sz w:val="28"/>
          <w:szCs w:val="28"/>
        </w:rPr>
        <w:t>T</w:t>
      </w:r>
      <w:r>
        <w:rPr>
          <w:rFonts w:ascii="Times New Roman" w:hAnsi="Times New Roman" w:cs="Times New Roman"/>
          <w:sz w:val="28"/>
          <w:szCs w:val="28"/>
        </w:rPr>
        <w:t>ARS</w:t>
      </w:r>
      <w:r w:rsidRPr="005D302A">
        <w:rPr>
          <w:rFonts w:ascii="Times New Roman" w:hAnsi="Times New Roman" w:cs="Times New Roman"/>
          <w:sz w:val="28"/>
          <w:szCs w:val="28"/>
        </w:rPr>
        <w:t xml:space="preserve">Coin </w:t>
      </w:r>
      <w:r w:rsidR="0071454D" w:rsidRPr="005D302A">
        <w:rPr>
          <w:rFonts w:ascii="Times New Roman" w:hAnsi="Times New Roman" w:cs="Times New Roman"/>
          <w:sz w:val="28"/>
          <w:szCs w:val="28"/>
        </w:rPr>
        <w:t xml:space="preserve">should receive proper advice in order to understand whether the purchase of </w:t>
      </w:r>
      <w:r w:rsidRPr="005D302A">
        <w:rPr>
          <w:rFonts w:ascii="Times New Roman" w:hAnsi="Times New Roman" w:cs="Times New Roman"/>
          <w:sz w:val="28"/>
          <w:szCs w:val="28"/>
        </w:rPr>
        <w:t>T</w:t>
      </w:r>
      <w:r>
        <w:rPr>
          <w:rFonts w:ascii="Times New Roman" w:hAnsi="Times New Roman" w:cs="Times New Roman"/>
          <w:sz w:val="28"/>
          <w:szCs w:val="28"/>
        </w:rPr>
        <w:t>ARS</w:t>
      </w:r>
      <w:r w:rsidRPr="005D302A">
        <w:rPr>
          <w:rFonts w:ascii="Times New Roman" w:hAnsi="Times New Roman" w:cs="Times New Roman"/>
          <w:sz w:val="28"/>
          <w:szCs w:val="28"/>
        </w:rPr>
        <w:t xml:space="preserve">Coin </w:t>
      </w:r>
      <w:r w:rsidR="0071454D" w:rsidRPr="005D302A">
        <w:rPr>
          <w:rFonts w:ascii="Times New Roman" w:hAnsi="Times New Roman" w:cs="Times New Roman"/>
          <w:sz w:val="28"/>
          <w:szCs w:val="28"/>
        </w:rPr>
        <w:t xml:space="preserve">is appropriate for </w:t>
      </w:r>
      <w:r w:rsidR="001055D1" w:rsidRPr="005D302A">
        <w:rPr>
          <w:rFonts w:ascii="Times New Roman" w:hAnsi="Times New Roman" w:cs="Times New Roman"/>
          <w:sz w:val="28"/>
          <w:szCs w:val="28"/>
        </w:rPr>
        <w:t>him/her or not.</w:t>
      </w:r>
    </w:p>
    <w:p w14:paraId="4B47E6EE" w14:textId="36D0DCB9" w:rsidR="001055D1" w:rsidRPr="005D302A" w:rsidRDefault="001055D1"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Anyone purchasing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expressly acknowledges and represents that (s</w:t>
      </w:r>
      <w:r w:rsidR="00557E08" w:rsidRPr="005D302A">
        <w:rPr>
          <w:rFonts w:ascii="Times New Roman" w:hAnsi="Times New Roman" w:cs="Times New Roman"/>
          <w:sz w:val="28"/>
          <w:szCs w:val="28"/>
        </w:rPr>
        <w:t>) he</w:t>
      </w:r>
      <w:r w:rsidRPr="005D302A">
        <w:rPr>
          <w:rFonts w:ascii="Times New Roman" w:hAnsi="Times New Roman" w:cs="Times New Roman"/>
          <w:sz w:val="28"/>
          <w:szCs w:val="28"/>
        </w:rPr>
        <w:t xml:space="preserve"> has carefully revie</w:t>
      </w:r>
      <w:r w:rsidR="00895505" w:rsidRPr="005D302A">
        <w:rPr>
          <w:rFonts w:ascii="Times New Roman" w:hAnsi="Times New Roman" w:cs="Times New Roman"/>
          <w:sz w:val="28"/>
          <w:szCs w:val="28"/>
        </w:rPr>
        <w:t>wed this whitepaper and fully understand the risk, costs, and benefits associated with the purchase of this token.</w:t>
      </w:r>
    </w:p>
    <w:p w14:paraId="4EF8813E" w14:textId="7853BA37" w:rsidR="00895505" w:rsidRPr="005D302A" w:rsidRDefault="00895505" w:rsidP="004D3752">
      <w:pPr>
        <w:ind w:left="720"/>
        <w:rPr>
          <w:rFonts w:ascii="Times New Roman" w:hAnsi="Times New Roman" w:cs="Times New Roman"/>
          <w:sz w:val="28"/>
          <w:szCs w:val="28"/>
        </w:rPr>
      </w:pPr>
    </w:p>
    <w:p w14:paraId="3F1BBD4D" w14:textId="33B52704" w:rsidR="009138A7" w:rsidRPr="005D302A" w:rsidRDefault="009138A7" w:rsidP="004D3752">
      <w:pPr>
        <w:ind w:left="720"/>
        <w:rPr>
          <w:rFonts w:ascii="Times New Roman" w:hAnsi="Times New Roman" w:cs="Times New Roman"/>
          <w:sz w:val="28"/>
          <w:szCs w:val="28"/>
        </w:rPr>
      </w:pPr>
    </w:p>
    <w:p w14:paraId="47A69693" w14:textId="77777777" w:rsidR="001C448E" w:rsidRPr="005D302A" w:rsidRDefault="001C448E" w:rsidP="004D3752">
      <w:pPr>
        <w:ind w:left="720"/>
        <w:rPr>
          <w:rFonts w:ascii="Times New Roman" w:hAnsi="Times New Roman" w:cs="Times New Roman"/>
          <w:sz w:val="28"/>
          <w:szCs w:val="28"/>
        </w:rPr>
      </w:pPr>
    </w:p>
    <w:p w14:paraId="12F60E58" w14:textId="7A54E5CD" w:rsidR="00B7228B" w:rsidRPr="005D302A" w:rsidRDefault="00B7228B" w:rsidP="001C448E">
      <w:pPr>
        <w:pStyle w:val="Heading2"/>
        <w:rPr>
          <w:rFonts w:cs="Times New Roman"/>
          <w:b w:val="0"/>
        </w:rPr>
      </w:pPr>
      <w:bookmarkStart w:id="24" w:name="_Toc510833425"/>
      <w:r w:rsidRPr="005D302A">
        <w:rPr>
          <w:rFonts w:cs="Times New Roman"/>
        </w:rPr>
        <w:lastRenderedPageBreak/>
        <w:t>6.2.0. R</w:t>
      </w:r>
      <w:r w:rsidR="005E59BC">
        <w:rPr>
          <w:rFonts w:cs="Times New Roman"/>
        </w:rPr>
        <w:t>equ</w:t>
      </w:r>
      <w:r w:rsidR="001856F0">
        <w:rPr>
          <w:rFonts w:cs="Times New Roman"/>
        </w:rPr>
        <w:t>i</w:t>
      </w:r>
      <w:r w:rsidR="005E59BC">
        <w:rPr>
          <w:rFonts w:cs="Times New Roman"/>
        </w:rPr>
        <w:t>site</w:t>
      </w:r>
      <w:r w:rsidRPr="005D302A">
        <w:rPr>
          <w:rFonts w:cs="Times New Roman"/>
        </w:rPr>
        <w:t xml:space="preserve"> </w:t>
      </w:r>
      <w:r w:rsidR="005E59BC">
        <w:rPr>
          <w:rFonts w:cs="Times New Roman"/>
        </w:rPr>
        <w:t>Awareness</w:t>
      </w:r>
      <w:bookmarkEnd w:id="24"/>
    </w:p>
    <w:p w14:paraId="2E9F8A38" w14:textId="45E0B828" w:rsidR="00B7228B" w:rsidRPr="005D302A" w:rsidRDefault="00B7228B" w:rsidP="004D3752">
      <w:pPr>
        <w:ind w:left="720"/>
        <w:rPr>
          <w:rFonts w:ascii="Times New Roman" w:hAnsi="Times New Roman" w:cs="Times New Roman"/>
          <w:sz w:val="28"/>
          <w:szCs w:val="28"/>
        </w:rPr>
      </w:pPr>
      <w:r w:rsidRPr="005D302A">
        <w:rPr>
          <w:rFonts w:ascii="Times New Roman" w:hAnsi="Times New Roman" w:cs="Times New Roman"/>
          <w:sz w:val="28"/>
          <w:szCs w:val="28"/>
        </w:rPr>
        <w:t>Th</w:t>
      </w:r>
      <w:r w:rsidR="009138A7" w:rsidRPr="005D302A">
        <w:rPr>
          <w:rFonts w:ascii="Times New Roman" w:hAnsi="Times New Roman" w:cs="Times New Roman"/>
          <w:sz w:val="28"/>
          <w:szCs w:val="28"/>
        </w:rPr>
        <w:t xml:space="preserve">e purchaser of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9138A7" w:rsidRPr="005D302A">
        <w:rPr>
          <w:rFonts w:ascii="Times New Roman" w:hAnsi="Times New Roman" w:cs="Times New Roman"/>
          <w:sz w:val="28"/>
          <w:szCs w:val="28"/>
        </w:rPr>
        <w:t xml:space="preserve">undertakes that (s)he </w:t>
      </w:r>
      <w:r w:rsidR="002567E7" w:rsidRPr="005D302A">
        <w:rPr>
          <w:rFonts w:ascii="Times New Roman" w:hAnsi="Times New Roman" w:cs="Times New Roman"/>
          <w:sz w:val="28"/>
          <w:szCs w:val="28"/>
        </w:rPr>
        <w:t>understands</w:t>
      </w:r>
      <w:r w:rsidR="009138A7" w:rsidRPr="005D302A">
        <w:rPr>
          <w:rFonts w:ascii="Times New Roman" w:hAnsi="Times New Roman" w:cs="Times New Roman"/>
          <w:sz w:val="28"/>
          <w:szCs w:val="28"/>
        </w:rPr>
        <w:t xml:space="preserve"> and has significant awareness of cryptocurrencies, </w:t>
      </w:r>
      <w:r w:rsidR="00313D07" w:rsidRPr="005D302A">
        <w:rPr>
          <w:rFonts w:ascii="Times New Roman" w:hAnsi="Times New Roman" w:cs="Times New Roman"/>
          <w:sz w:val="28"/>
          <w:szCs w:val="28"/>
        </w:rPr>
        <w:t>blockchain systems and services and that (s)he fu</w:t>
      </w:r>
      <w:r w:rsidR="00616A1A" w:rsidRPr="005D302A">
        <w:rPr>
          <w:rFonts w:ascii="Times New Roman" w:hAnsi="Times New Roman" w:cs="Times New Roman"/>
          <w:sz w:val="28"/>
          <w:szCs w:val="28"/>
        </w:rPr>
        <w:t>lly understands the risks associated with the crowdsale as well as the mechanisms related to the use of cryptocurrencies on the TARS application.</w:t>
      </w:r>
    </w:p>
    <w:p w14:paraId="2E025DC1" w14:textId="3FDB0D7A" w:rsidR="002567E7" w:rsidRPr="005D302A" w:rsidRDefault="00DC2EAD" w:rsidP="004D3752">
      <w:pPr>
        <w:ind w:left="720"/>
        <w:rPr>
          <w:rFonts w:ascii="Times New Roman" w:hAnsi="Times New Roman" w:cs="Times New Roman"/>
          <w:sz w:val="28"/>
          <w:szCs w:val="28"/>
        </w:rPr>
      </w:pPr>
      <w:r w:rsidRPr="005D302A">
        <w:rPr>
          <w:rFonts w:ascii="Times New Roman" w:hAnsi="Times New Roman" w:cs="Times New Roman"/>
          <w:sz w:val="28"/>
          <w:szCs w:val="28"/>
        </w:rPr>
        <w:t>T</w:t>
      </w:r>
      <w:r w:rsidR="003601F3" w:rsidRPr="005D302A">
        <w:rPr>
          <w:rFonts w:ascii="Times New Roman" w:hAnsi="Times New Roman" w:cs="Times New Roman"/>
          <w:sz w:val="28"/>
          <w:szCs w:val="28"/>
        </w:rPr>
        <w:t xml:space="preserve">ARS shall not be responsible for any loss of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3601F3" w:rsidRPr="005D302A">
        <w:rPr>
          <w:rFonts w:ascii="Times New Roman" w:hAnsi="Times New Roman" w:cs="Times New Roman"/>
          <w:sz w:val="28"/>
          <w:szCs w:val="28"/>
        </w:rPr>
        <w:t xml:space="preserve">or for any situations making it </w:t>
      </w:r>
      <w:r w:rsidR="0042161B" w:rsidRPr="005D302A">
        <w:rPr>
          <w:rFonts w:ascii="Times New Roman" w:hAnsi="Times New Roman" w:cs="Times New Roman"/>
          <w:sz w:val="28"/>
          <w:szCs w:val="28"/>
        </w:rPr>
        <w:t>impossible</w:t>
      </w:r>
      <w:r w:rsidR="003601F3" w:rsidRPr="005D302A">
        <w:rPr>
          <w:rFonts w:ascii="Times New Roman" w:hAnsi="Times New Roman" w:cs="Times New Roman"/>
          <w:sz w:val="28"/>
          <w:szCs w:val="28"/>
        </w:rPr>
        <w:t xml:space="preserve"> to access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985563" w:rsidRPr="005D302A">
        <w:rPr>
          <w:rFonts w:ascii="Times New Roman" w:hAnsi="Times New Roman" w:cs="Times New Roman"/>
          <w:sz w:val="28"/>
          <w:szCs w:val="28"/>
        </w:rPr>
        <w:t xml:space="preserve">which may result from any actions or </w:t>
      </w:r>
      <w:r w:rsidR="0042161B" w:rsidRPr="005D302A">
        <w:rPr>
          <w:rFonts w:ascii="Times New Roman" w:hAnsi="Times New Roman" w:cs="Times New Roman"/>
          <w:sz w:val="28"/>
          <w:szCs w:val="28"/>
        </w:rPr>
        <w:t>o</w:t>
      </w:r>
      <w:r w:rsidR="00985563" w:rsidRPr="005D302A">
        <w:rPr>
          <w:rFonts w:ascii="Times New Roman" w:hAnsi="Times New Roman" w:cs="Times New Roman"/>
          <w:sz w:val="28"/>
          <w:szCs w:val="28"/>
        </w:rPr>
        <w:t xml:space="preserve">missions of the user or any person undertaking to acquire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985563" w:rsidRPr="005D302A">
        <w:rPr>
          <w:rFonts w:ascii="Times New Roman" w:hAnsi="Times New Roman" w:cs="Times New Roman"/>
          <w:sz w:val="28"/>
          <w:szCs w:val="28"/>
        </w:rPr>
        <w:t>as well as from hacker attacks.</w:t>
      </w:r>
    </w:p>
    <w:p w14:paraId="6EC6718C" w14:textId="52B96840" w:rsidR="0042161B" w:rsidRPr="005D302A" w:rsidRDefault="0042161B" w:rsidP="00125FC5">
      <w:pPr>
        <w:pStyle w:val="Heading2"/>
        <w:rPr>
          <w:rFonts w:cs="Times New Roman"/>
          <w:b w:val="0"/>
        </w:rPr>
      </w:pPr>
      <w:bookmarkStart w:id="25" w:name="_Toc510833426"/>
      <w:r w:rsidRPr="005D302A">
        <w:rPr>
          <w:rFonts w:cs="Times New Roman"/>
        </w:rPr>
        <w:t xml:space="preserve">6.3.0 </w:t>
      </w:r>
      <w:r w:rsidR="005E59BC">
        <w:rPr>
          <w:rFonts w:cs="Times New Roman"/>
        </w:rPr>
        <w:t>Risks</w:t>
      </w:r>
      <w:bookmarkEnd w:id="25"/>
    </w:p>
    <w:p w14:paraId="6574319B" w14:textId="5E2EB617" w:rsidR="0042161B" w:rsidRPr="005D302A" w:rsidRDefault="0042161B"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Acquiring and storing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 xml:space="preserve">involves various risks, in particular the risk that TARS may not be able to launch operations develop its blockchain and provide the services promised.  Therefore, and prior to acquiring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Coin</w:t>
      </w:r>
      <w:r w:rsidR="00BE60D9" w:rsidRPr="005D302A">
        <w:rPr>
          <w:rFonts w:ascii="Times New Roman" w:hAnsi="Times New Roman" w:cs="Times New Roman"/>
          <w:sz w:val="28"/>
          <w:szCs w:val="28"/>
        </w:rPr>
        <w:t xml:space="preserve">, any user should carefully consider the risks, </w:t>
      </w:r>
      <w:r w:rsidR="00557E08" w:rsidRPr="005D302A">
        <w:rPr>
          <w:rFonts w:ascii="Times New Roman" w:hAnsi="Times New Roman" w:cs="Times New Roman"/>
          <w:sz w:val="28"/>
          <w:szCs w:val="28"/>
        </w:rPr>
        <w:t>costs,</w:t>
      </w:r>
      <w:r w:rsidR="00BE60D9" w:rsidRPr="005D302A">
        <w:rPr>
          <w:rFonts w:ascii="Times New Roman" w:hAnsi="Times New Roman" w:cs="Times New Roman"/>
          <w:sz w:val="28"/>
          <w:szCs w:val="28"/>
        </w:rPr>
        <w:t xml:space="preserve"> and benefits of acquiring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BE60D9" w:rsidRPr="005D302A">
        <w:rPr>
          <w:rFonts w:ascii="Times New Roman" w:hAnsi="Times New Roman" w:cs="Times New Roman"/>
          <w:sz w:val="28"/>
          <w:szCs w:val="28"/>
        </w:rPr>
        <w:t>in the context of the crowdsale and, if necessary, obtain any independent advice in the regard</w:t>
      </w:r>
      <w:r w:rsidR="00BA1EEF" w:rsidRPr="005D302A">
        <w:rPr>
          <w:rFonts w:ascii="Times New Roman" w:hAnsi="Times New Roman" w:cs="Times New Roman"/>
          <w:sz w:val="28"/>
          <w:szCs w:val="28"/>
        </w:rPr>
        <w:t>.  Any interested person wh</w:t>
      </w:r>
      <w:r w:rsidR="00974FB0" w:rsidRPr="005D302A">
        <w:rPr>
          <w:rFonts w:ascii="Times New Roman" w:hAnsi="Times New Roman" w:cs="Times New Roman"/>
          <w:sz w:val="28"/>
          <w:szCs w:val="28"/>
        </w:rPr>
        <w:t xml:space="preserve">o </w:t>
      </w:r>
      <w:r w:rsidR="00BA1EEF" w:rsidRPr="005D302A">
        <w:rPr>
          <w:rFonts w:ascii="Times New Roman" w:hAnsi="Times New Roman" w:cs="Times New Roman"/>
          <w:sz w:val="28"/>
          <w:szCs w:val="28"/>
        </w:rPr>
        <w:t xml:space="preserve">is not in the position to accept or to understand the risks </w:t>
      </w:r>
      <w:r w:rsidR="004800BD" w:rsidRPr="005D302A">
        <w:rPr>
          <w:rFonts w:ascii="Times New Roman" w:hAnsi="Times New Roman" w:cs="Times New Roman"/>
          <w:sz w:val="28"/>
          <w:szCs w:val="28"/>
        </w:rPr>
        <w:t>associated with</w:t>
      </w:r>
      <w:r w:rsidR="00BA1EEF" w:rsidRPr="005D302A">
        <w:rPr>
          <w:rFonts w:ascii="Times New Roman" w:hAnsi="Times New Roman" w:cs="Times New Roman"/>
          <w:sz w:val="28"/>
          <w:szCs w:val="28"/>
        </w:rPr>
        <w:t xml:space="preserve"> the activity (include </w:t>
      </w:r>
      <w:r w:rsidR="00072FD0" w:rsidRPr="005D302A">
        <w:rPr>
          <w:rFonts w:ascii="Times New Roman" w:hAnsi="Times New Roman" w:cs="Times New Roman"/>
          <w:sz w:val="28"/>
          <w:szCs w:val="28"/>
        </w:rPr>
        <w:t>the risks related to the non-development of the TARS application or any other risks associated with the crowdsale)</w:t>
      </w:r>
      <w:r w:rsidR="00F47C46" w:rsidRPr="005D302A">
        <w:rPr>
          <w:rFonts w:ascii="Times New Roman" w:hAnsi="Times New Roman" w:cs="Times New Roman"/>
          <w:sz w:val="28"/>
          <w:szCs w:val="28"/>
        </w:rPr>
        <w:t xml:space="preserve"> as indicated or implied at any point in this txt should not acquire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Coin</w:t>
      </w:r>
      <w:r w:rsidR="00F47C46" w:rsidRPr="005D302A">
        <w:rPr>
          <w:rFonts w:ascii="Times New Roman" w:hAnsi="Times New Roman" w:cs="Times New Roman"/>
          <w:sz w:val="28"/>
          <w:szCs w:val="28"/>
        </w:rPr>
        <w:t>.</w:t>
      </w:r>
    </w:p>
    <w:p w14:paraId="192DFCC1" w14:textId="0B6FC8E0" w:rsidR="00974FB0" w:rsidRPr="005D302A" w:rsidRDefault="00C32069" w:rsidP="00125FC5">
      <w:pPr>
        <w:pStyle w:val="Heading2"/>
        <w:rPr>
          <w:rFonts w:cs="Times New Roman"/>
          <w:b w:val="0"/>
        </w:rPr>
      </w:pPr>
      <w:bookmarkStart w:id="26" w:name="_Toc510833427"/>
      <w:r w:rsidRPr="005D302A">
        <w:rPr>
          <w:rFonts w:cs="Times New Roman"/>
        </w:rPr>
        <w:t xml:space="preserve">6.4.0 </w:t>
      </w:r>
      <w:r w:rsidR="005E59BC">
        <w:rPr>
          <w:rFonts w:cs="Times New Roman"/>
        </w:rPr>
        <w:t>Conclusive Information</w:t>
      </w:r>
      <w:bookmarkEnd w:id="26"/>
    </w:p>
    <w:p w14:paraId="521B7265" w14:textId="33E806E8" w:rsidR="00C32069" w:rsidRPr="005D302A" w:rsidRDefault="00C32069"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This whitepaper shall not and cannot be considered as an invitation </w:t>
      </w:r>
      <w:r w:rsidR="0082412A" w:rsidRPr="005D302A">
        <w:rPr>
          <w:rFonts w:ascii="Times New Roman" w:hAnsi="Times New Roman" w:cs="Times New Roman"/>
          <w:sz w:val="28"/>
          <w:szCs w:val="28"/>
        </w:rPr>
        <w:t xml:space="preserve">to </w:t>
      </w:r>
      <w:r w:rsidRPr="005D302A">
        <w:rPr>
          <w:rFonts w:ascii="Times New Roman" w:hAnsi="Times New Roman" w:cs="Times New Roman"/>
          <w:sz w:val="28"/>
          <w:szCs w:val="28"/>
        </w:rPr>
        <w:t>enter in</w:t>
      </w:r>
      <w:r w:rsidR="00DF1C14" w:rsidRPr="005D302A">
        <w:rPr>
          <w:rFonts w:ascii="Times New Roman" w:hAnsi="Times New Roman" w:cs="Times New Roman"/>
          <w:sz w:val="28"/>
          <w:szCs w:val="28"/>
        </w:rPr>
        <w:t xml:space="preserve">to an investment.  It does not constitute or relate in any way nor should it be considered </w:t>
      </w:r>
      <w:r w:rsidR="007F17D8" w:rsidRPr="005D302A">
        <w:rPr>
          <w:rFonts w:ascii="Times New Roman" w:hAnsi="Times New Roman" w:cs="Times New Roman"/>
          <w:sz w:val="28"/>
          <w:szCs w:val="28"/>
        </w:rPr>
        <w:t>as an offering of securities in any jurisdiction.  This white paper does not include or contain any information or indication that might be considered as a recommendation or that might be used as a basis for any investment decision.</w:t>
      </w:r>
      <w:r w:rsidR="009A0E99" w:rsidRPr="005D302A">
        <w:rPr>
          <w:rFonts w:ascii="Times New Roman" w:hAnsi="Times New Roman" w:cs="Times New Roman"/>
          <w:sz w:val="28"/>
          <w:szCs w:val="28"/>
        </w:rPr>
        <w:t xml:space="preserv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9A0E99" w:rsidRPr="005D302A">
        <w:rPr>
          <w:rFonts w:ascii="Times New Roman" w:hAnsi="Times New Roman" w:cs="Times New Roman"/>
          <w:sz w:val="28"/>
          <w:szCs w:val="28"/>
        </w:rPr>
        <w:t xml:space="preserve">are utility token which can be used only in the TARS application </w:t>
      </w:r>
      <w:r w:rsidR="00503D62" w:rsidRPr="005D302A">
        <w:rPr>
          <w:rFonts w:ascii="Times New Roman" w:hAnsi="Times New Roman" w:cs="Times New Roman"/>
          <w:sz w:val="28"/>
          <w:szCs w:val="28"/>
        </w:rPr>
        <w:t>and are not intended to be used as an investment.</w:t>
      </w:r>
    </w:p>
    <w:p w14:paraId="27017D12" w14:textId="7F3531B7" w:rsidR="00503D62" w:rsidRPr="005D302A" w:rsidRDefault="00503D62"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The offering of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 xml:space="preserve">on a trading </w:t>
      </w:r>
      <w:r w:rsidR="001B6297" w:rsidRPr="005D302A">
        <w:rPr>
          <w:rFonts w:ascii="Times New Roman" w:hAnsi="Times New Roman" w:cs="Times New Roman"/>
          <w:sz w:val="28"/>
          <w:szCs w:val="28"/>
        </w:rPr>
        <w:t>platform</w:t>
      </w:r>
      <w:r w:rsidRPr="005D302A">
        <w:rPr>
          <w:rFonts w:ascii="Times New Roman" w:hAnsi="Times New Roman" w:cs="Times New Roman"/>
          <w:sz w:val="28"/>
          <w:szCs w:val="28"/>
        </w:rPr>
        <w:t xml:space="preserve"> is done in order to allow the use of the TARS application and not for </w:t>
      </w:r>
      <w:r w:rsidR="00CF4EA2" w:rsidRPr="005D302A">
        <w:rPr>
          <w:rFonts w:ascii="Times New Roman" w:hAnsi="Times New Roman" w:cs="Times New Roman"/>
          <w:sz w:val="28"/>
          <w:szCs w:val="28"/>
        </w:rPr>
        <w:t xml:space="preserve">speculative purposes.  The offering of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A57BB6" w:rsidRPr="005D302A">
        <w:rPr>
          <w:rFonts w:ascii="Times New Roman" w:hAnsi="Times New Roman" w:cs="Times New Roman"/>
          <w:sz w:val="28"/>
          <w:szCs w:val="28"/>
        </w:rPr>
        <w:t>on a trading platform does not change the legal qualification of the token, which remain a simple means for the user</w:t>
      </w:r>
      <w:r w:rsidR="001B6297" w:rsidRPr="005D302A">
        <w:rPr>
          <w:rFonts w:ascii="Times New Roman" w:hAnsi="Times New Roman" w:cs="Times New Roman"/>
          <w:sz w:val="28"/>
          <w:szCs w:val="28"/>
        </w:rPr>
        <w:t xml:space="preserve"> of TARS application and are not a security.</w:t>
      </w:r>
    </w:p>
    <w:p w14:paraId="786630EB" w14:textId="79CBB5E0" w:rsidR="00D0652C" w:rsidRPr="005D302A" w:rsidRDefault="00D0652C" w:rsidP="004D3752">
      <w:pPr>
        <w:ind w:left="720"/>
        <w:rPr>
          <w:rFonts w:ascii="Times New Roman" w:hAnsi="Times New Roman" w:cs="Times New Roman"/>
          <w:sz w:val="28"/>
          <w:szCs w:val="28"/>
        </w:rPr>
      </w:pPr>
      <w:r w:rsidRPr="005D302A">
        <w:rPr>
          <w:rFonts w:ascii="Times New Roman" w:hAnsi="Times New Roman" w:cs="Times New Roman"/>
          <w:sz w:val="28"/>
          <w:szCs w:val="28"/>
        </w:rPr>
        <w:t>Any information in this whitepaper is provided for general information purposes only and TARS</w:t>
      </w:r>
      <w:r w:rsidR="009B12DA" w:rsidRPr="005D302A">
        <w:rPr>
          <w:rFonts w:ascii="Times New Roman" w:hAnsi="Times New Roman" w:cs="Times New Roman"/>
          <w:sz w:val="28"/>
          <w:szCs w:val="28"/>
        </w:rPr>
        <w:t xml:space="preserve"> does not provide any warranty as to the accuracy and completeness of this information.</w:t>
      </w:r>
    </w:p>
    <w:p w14:paraId="170D4A7D" w14:textId="766AC289" w:rsidR="009B12DA" w:rsidRPr="005D302A" w:rsidRDefault="009B12DA" w:rsidP="004D3752">
      <w:pPr>
        <w:ind w:left="720"/>
        <w:rPr>
          <w:rFonts w:ascii="Times New Roman" w:hAnsi="Times New Roman" w:cs="Times New Roman"/>
          <w:sz w:val="28"/>
          <w:szCs w:val="28"/>
        </w:rPr>
      </w:pPr>
      <w:r w:rsidRPr="005D302A">
        <w:rPr>
          <w:rFonts w:ascii="Times New Roman" w:hAnsi="Times New Roman" w:cs="Times New Roman"/>
          <w:sz w:val="28"/>
          <w:szCs w:val="28"/>
        </w:rPr>
        <w:lastRenderedPageBreak/>
        <w:t xml:space="preserve">Acquiring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shall not grant any right or influence over TARS’ organization and gover</w:t>
      </w:r>
      <w:r w:rsidR="00174113" w:rsidRPr="005D302A">
        <w:rPr>
          <w:rFonts w:ascii="Times New Roman" w:hAnsi="Times New Roman" w:cs="Times New Roman"/>
          <w:sz w:val="28"/>
          <w:szCs w:val="28"/>
        </w:rPr>
        <w:t>nance to the purchasers.</w:t>
      </w:r>
    </w:p>
    <w:p w14:paraId="60FA6080" w14:textId="2682AE16" w:rsidR="00174113" w:rsidRPr="005D302A" w:rsidRDefault="00174113"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Regulatory authorities are carefully </w:t>
      </w:r>
      <w:r w:rsidR="00A0417F" w:rsidRPr="005D302A">
        <w:rPr>
          <w:rFonts w:ascii="Times New Roman" w:hAnsi="Times New Roman" w:cs="Times New Roman"/>
          <w:sz w:val="28"/>
          <w:szCs w:val="28"/>
        </w:rPr>
        <w:t>scrutinizing businesses and operations associated to cryptocurrencies in the world.  In that respect, regula</w:t>
      </w:r>
      <w:r w:rsidR="00B52231" w:rsidRPr="005D302A">
        <w:rPr>
          <w:rFonts w:ascii="Times New Roman" w:hAnsi="Times New Roman" w:cs="Times New Roman"/>
          <w:sz w:val="28"/>
          <w:szCs w:val="28"/>
        </w:rPr>
        <w:t xml:space="preserve">tory measures, investigations or actions may impact TARS business and even limit or prevent it from developing its operations in the </w:t>
      </w:r>
      <w:r w:rsidR="00DD76C0" w:rsidRPr="005D302A">
        <w:rPr>
          <w:rFonts w:ascii="Times New Roman" w:hAnsi="Times New Roman" w:cs="Times New Roman"/>
          <w:sz w:val="28"/>
          <w:szCs w:val="28"/>
        </w:rPr>
        <w:t xml:space="preserve">future.  Any person undertaking to acquire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DD76C0" w:rsidRPr="005D302A">
        <w:rPr>
          <w:rFonts w:ascii="Times New Roman" w:hAnsi="Times New Roman" w:cs="Times New Roman"/>
          <w:sz w:val="28"/>
          <w:szCs w:val="28"/>
        </w:rPr>
        <w:t xml:space="preserve">should be aware of the TARS business </w:t>
      </w:r>
      <w:r w:rsidR="008A2F4E" w:rsidRPr="005D302A">
        <w:rPr>
          <w:rFonts w:ascii="Times New Roman" w:hAnsi="Times New Roman" w:cs="Times New Roman"/>
          <w:sz w:val="28"/>
          <w:szCs w:val="28"/>
        </w:rPr>
        <w:t>model and</w:t>
      </w:r>
      <w:r w:rsidR="00DD76C0" w:rsidRPr="005D302A">
        <w:rPr>
          <w:rFonts w:ascii="Times New Roman" w:hAnsi="Times New Roman" w:cs="Times New Roman"/>
          <w:sz w:val="28"/>
          <w:szCs w:val="28"/>
        </w:rPr>
        <w:t xml:space="preserve"> should know that this whitepaper</w:t>
      </w:r>
      <w:r w:rsidR="003B39DB" w:rsidRPr="005D302A">
        <w:rPr>
          <w:rFonts w:ascii="Times New Roman" w:hAnsi="Times New Roman" w:cs="Times New Roman"/>
          <w:sz w:val="28"/>
          <w:szCs w:val="28"/>
        </w:rPr>
        <w:t xml:space="preserve"> may change or need to be modified because of new regulatory and compliance requirements issued by any applicable laws in any applicable</w:t>
      </w:r>
      <w:r w:rsidR="00E44360" w:rsidRPr="005D302A">
        <w:rPr>
          <w:rFonts w:ascii="Times New Roman" w:hAnsi="Times New Roman" w:cs="Times New Roman"/>
          <w:sz w:val="28"/>
          <w:szCs w:val="28"/>
        </w:rPr>
        <w:t xml:space="preserve"> jurisdictions.  In such a case, purchases and anyone undertaking to acquire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E44360" w:rsidRPr="005D302A">
        <w:rPr>
          <w:rFonts w:ascii="Times New Roman" w:hAnsi="Times New Roman" w:cs="Times New Roman"/>
          <w:sz w:val="28"/>
          <w:szCs w:val="28"/>
        </w:rPr>
        <w:t>acknowledge and un</w:t>
      </w:r>
      <w:r w:rsidR="00D82A4F" w:rsidRPr="005D302A">
        <w:rPr>
          <w:rFonts w:ascii="Times New Roman" w:hAnsi="Times New Roman" w:cs="Times New Roman"/>
          <w:sz w:val="28"/>
          <w:szCs w:val="28"/>
        </w:rPr>
        <w:t xml:space="preserve">derstand that neither TARS nor any of </w:t>
      </w:r>
      <w:r w:rsidR="004800BD" w:rsidRPr="005D302A">
        <w:rPr>
          <w:rFonts w:ascii="Times New Roman" w:hAnsi="Times New Roman" w:cs="Times New Roman"/>
          <w:sz w:val="28"/>
          <w:szCs w:val="28"/>
        </w:rPr>
        <w:t>its</w:t>
      </w:r>
      <w:r w:rsidR="00D82A4F" w:rsidRPr="005D302A">
        <w:rPr>
          <w:rFonts w:ascii="Times New Roman" w:hAnsi="Times New Roman" w:cs="Times New Roman"/>
          <w:sz w:val="28"/>
          <w:szCs w:val="28"/>
        </w:rPr>
        <w:t xml:space="preserve"> affiliates shall be held liable for any direct or indirect loss or damage caused by such changes.</w:t>
      </w:r>
    </w:p>
    <w:p w14:paraId="2F8F7145" w14:textId="157539ED" w:rsidR="00E7584E" w:rsidRPr="005D302A" w:rsidRDefault="00E7584E" w:rsidP="004D3752">
      <w:pPr>
        <w:ind w:left="720"/>
        <w:rPr>
          <w:rFonts w:ascii="Times New Roman" w:hAnsi="Times New Roman" w:cs="Times New Roman"/>
          <w:sz w:val="28"/>
          <w:szCs w:val="28"/>
        </w:rPr>
      </w:pPr>
      <w:r w:rsidRPr="005D302A">
        <w:rPr>
          <w:rFonts w:ascii="Times New Roman" w:hAnsi="Times New Roman" w:cs="Times New Roman"/>
          <w:sz w:val="28"/>
          <w:szCs w:val="28"/>
        </w:rPr>
        <w:t xml:space="preserve">TARS will do its utmost to launch its operations and develop the TARS application.  Anyone undertaking to acquire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tokens acknowledges and under</w:t>
      </w:r>
      <w:r w:rsidR="00F1762E" w:rsidRPr="005D302A">
        <w:rPr>
          <w:rFonts w:ascii="Times New Roman" w:hAnsi="Times New Roman" w:cs="Times New Roman"/>
          <w:sz w:val="28"/>
          <w:szCs w:val="28"/>
        </w:rPr>
        <w:t>stands that TARS does not provide any guarantee that it will manage to achieve it.  T</w:t>
      </w:r>
      <w:r w:rsidR="005436C3" w:rsidRPr="005D302A">
        <w:rPr>
          <w:rFonts w:ascii="Times New Roman" w:hAnsi="Times New Roman" w:cs="Times New Roman"/>
          <w:sz w:val="28"/>
          <w:szCs w:val="28"/>
        </w:rPr>
        <w:t>hey acknowledge and understand therefore that TARS (include its bod</w:t>
      </w:r>
      <w:r w:rsidR="00B05DD7" w:rsidRPr="005D302A">
        <w:rPr>
          <w:rFonts w:ascii="Times New Roman" w:hAnsi="Times New Roman" w:cs="Times New Roman"/>
          <w:sz w:val="28"/>
          <w:szCs w:val="28"/>
        </w:rPr>
        <w:t xml:space="preserve">ies and employee’s) assumes no liability or responsibility for any loss or damage that would result </w:t>
      </w:r>
      <w:r w:rsidR="008A2F4E" w:rsidRPr="005D302A">
        <w:rPr>
          <w:rFonts w:ascii="Times New Roman" w:hAnsi="Times New Roman" w:cs="Times New Roman"/>
          <w:sz w:val="28"/>
          <w:szCs w:val="28"/>
        </w:rPr>
        <w:t xml:space="preserve">or relate to the incapacity to use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Coin</w:t>
      </w:r>
      <w:r w:rsidR="008A2F4E" w:rsidRPr="005D302A">
        <w:rPr>
          <w:rFonts w:ascii="Times New Roman" w:hAnsi="Times New Roman" w:cs="Times New Roman"/>
          <w:sz w:val="28"/>
          <w:szCs w:val="28"/>
        </w:rPr>
        <w:t>.</w:t>
      </w:r>
    </w:p>
    <w:p w14:paraId="762D3A1A" w14:textId="3031C328" w:rsidR="008A2F4E" w:rsidRPr="005D302A" w:rsidRDefault="00053ED6" w:rsidP="00125FC5">
      <w:pPr>
        <w:pStyle w:val="Heading1"/>
        <w:rPr>
          <w:rFonts w:cs="Times New Roman"/>
          <w:b w:val="0"/>
        </w:rPr>
      </w:pPr>
      <w:bookmarkStart w:id="27" w:name="_Toc510833428"/>
      <w:r w:rsidRPr="005D302A">
        <w:rPr>
          <w:rFonts w:cs="Times New Roman"/>
        </w:rPr>
        <w:t>7.0.0. REPRESENTATION AND WARRANTIES</w:t>
      </w:r>
      <w:bookmarkEnd w:id="27"/>
    </w:p>
    <w:p w14:paraId="0018B020" w14:textId="74F2FA73" w:rsidR="00053ED6" w:rsidRPr="005D302A" w:rsidRDefault="007A15FF" w:rsidP="004D3752">
      <w:pPr>
        <w:ind w:left="720"/>
        <w:rPr>
          <w:rFonts w:ascii="Times New Roman" w:hAnsi="Times New Roman" w:cs="Times New Roman"/>
          <w:sz w:val="28"/>
          <w:szCs w:val="28"/>
        </w:rPr>
      </w:pPr>
      <w:r w:rsidRPr="005D302A">
        <w:rPr>
          <w:rFonts w:ascii="Times New Roman" w:hAnsi="Times New Roman" w:cs="Times New Roman"/>
          <w:sz w:val="28"/>
          <w:szCs w:val="28"/>
        </w:rPr>
        <w:t>By participating in crowdsale, the purchaser agrees to the above and in particular</w:t>
      </w:r>
      <w:r w:rsidR="00353655" w:rsidRPr="005D302A">
        <w:rPr>
          <w:rFonts w:ascii="Times New Roman" w:hAnsi="Times New Roman" w:cs="Times New Roman"/>
          <w:sz w:val="28"/>
          <w:szCs w:val="28"/>
        </w:rPr>
        <w:t>, they represent and warrant that they:</w:t>
      </w:r>
    </w:p>
    <w:p w14:paraId="287EFBEC" w14:textId="7A1AFBF1" w:rsidR="00353655" w:rsidRPr="005D302A" w:rsidRDefault="00451F53"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Are authorized and have full power to purchase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according to the laws that apply in their jurisdiction of domicile;</w:t>
      </w:r>
    </w:p>
    <w:p w14:paraId="0FD1B412" w14:textId="40548381" w:rsidR="00451F53" w:rsidRPr="005D302A" w:rsidRDefault="0073635A"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Are not legally restricted from acquiring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due to their citizenship according to U.K</w:t>
      </w:r>
      <w:r w:rsidR="00DD044E" w:rsidRPr="005D302A">
        <w:rPr>
          <w:rFonts w:ascii="Times New Roman" w:hAnsi="Times New Roman" w:cs="Times New Roman"/>
          <w:sz w:val="28"/>
          <w:szCs w:val="28"/>
        </w:rPr>
        <w:t>.</w:t>
      </w:r>
      <w:r w:rsidRPr="005D302A">
        <w:rPr>
          <w:rFonts w:ascii="Times New Roman" w:hAnsi="Times New Roman" w:cs="Times New Roman"/>
          <w:sz w:val="28"/>
          <w:szCs w:val="28"/>
        </w:rPr>
        <w:t xml:space="preserve"> </w:t>
      </w:r>
      <w:r w:rsidR="00DD044E" w:rsidRPr="005D302A">
        <w:rPr>
          <w:rFonts w:ascii="Times New Roman" w:hAnsi="Times New Roman" w:cs="Times New Roman"/>
          <w:sz w:val="28"/>
          <w:szCs w:val="28"/>
        </w:rPr>
        <w:t>laws;</w:t>
      </w:r>
    </w:p>
    <w:p w14:paraId="24F4B1F5" w14:textId="2D0C84C9" w:rsidR="00DD044E" w:rsidRPr="005D302A" w:rsidRDefault="00DD044E"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Live in a jurisdiction which allow TARS to sell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through a crowdsale without requiring any local authori</w:t>
      </w:r>
      <w:r w:rsidR="008E59D6" w:rsidRPr="005D302A">
        <w:rPr>
          <w:rFonts w:ascii="Times New Roman" w:hAnsi="Times New Roman" w:cs="Times New Roman"/>
          <w:sz w:val="28"/>
          <w:szCs w:val="28"/>
        </w:rPr>
        <w:t>zation;</w:t>
      </w:r>
    </w:p>
    <w:p w14:paraId="6AFEBBE5" w14:textId="651D48AB" w:rsidR="008E59D6" w:rsidRPr="005D302A" w:rsidRDefault="008E59D6"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Are familiar with all related regulations in the specific jurisdiction in which they are based and that purchasing cryptographic </w:t>
      </w:r>
      <w:r w:rsidR="00244F8E" w:rsidRPr="005D302A">
        <w:rPr>
          <w:rFonts w:ascii="Times New Roman" w:hAnsi="Times New Roman" w:cs="Times New Roman"/>
          <w:sz w:val="28"/>
          <w:szCs w:val="28"/>
        </w:rPr>
        <w:t xml:space="preserve">tokens in that </w:t>
      </w:r>
      <w:r w:rsidR="00AC3A7C" w:rsidRPr="005D302A">
        <w:rPr>
          <w:rFonts w:ascii="Times New Roman" w:hAnsi="Times New Roman" w:cs="Times New Roman"/>
          <w:sz w:val="28"/>
          <w:szCs w:val="28"/>
        </w:rPr>
        <w:t>jurisdiction is</w:t>
      </w:r>
      <w:r w:rsidR="00244F8E" w:rsidRPr="005D302A">
        <w:rPr>
          <w:rFonts w:ascii="Times New Roman" w:hAnsi="Times New Roman" w:cs="Times New Roman"/>
          <w:sz w:val="28"/>
          <w:szCs w:val="28"/>
        </w:rPr>
        <w:t xml:space="preserve"> not prohibited, restricted or subject to additional conditions of any kind;</w:t>
      </w:r>
    </w:p>
    <w:p w14:paraId="2B1ECE56" w14:textId="0D29FD8B" w:rsidR="00AC3A7C" w:rsidRPr="005D302A" w:rsidRDefault="00AC3A7C"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Will not use the crowdsale for</w:t>
      </w:r>
      <w:r w:rsidR="00E85B41" w:rsidRPr="005D302A">
        <w:rPr>
          <w:rFonts w:ascii="Times New Roman" w:hAnsi="Times New Roman" w:cs="Times New Roman"/>
          <w:sz w:val="28"/>
          <w:szCs w:val="28"/>
        </w:rPr>
        <w:t xml:space="preserve"> any illegal activity, including but not limit to money laundering and the financing of terrorism;</w:t>
      </w:r>
    </w:p>
    <w:p w14:paraId="1EF07219" w14:textId="6B387C4C" w:rsidR="00E85B41" w:rsidRPr="005D302A" w:rsidRDefault="00E85B41"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Have sufficient knowledge about the nature of the cryptographic tokens and have significant experience with, and functional understanding of the </w:t>
      </w:r>
      <w:r w:rsidR="000E2897" w:rsidRPr="005D302A">
        <w:rPr>
          <w:rFonts w:ascii="Times New Roman" w:hAnsi="Times New Roman" w:cs="Times New Roman"/>
          <w:sz w:val="28"/>
          <w:szCs w:val="28"/>
        </w:rPr>
        <w:t xml:space="preserve">usage </w:t>
      </w:r>
      <w:r w:rsidR="000E2897" w:rsidRPr="005D302A">
        <w:rPr>
          <w:rFonts w:ascii="Times New Roman" w:hAnsi="Times New Roman" w:cs="Times New Roman"/>
          <w:sz w:val="28"/>
          <w:szCs w:val="28"/>
        </w:rPr>
        <w:lastRenderedPageBreak/>
        <w:t xml:space="preserve">and </w:t>
      </w:r>
      <w:r w:rsidR="006E11DE" w:rsidRPr="005D302A">
        <w:rPr>
          <w:rFonts w:ascii="Times New Roman" w:hAnsi="Times New Roman" w:cs="Times New Roman"/>
          <w:sz w:val="28"/>
          <w:szCs w:val="28"/>
        </w:rPr>
        <w:t>intricacies</w:t>
      </w:r>
      <w:r w:rsidR="000E2897" w:rsidRPr="005D302A">
        <w:rPr>
          <w:rFonts w:ascii="Times New Roman" w:hAnsi="Times New Roman" w:cs="Times New Roman"/>
          <w:sz w:val="28"/>
          <w:szCs w:val="28"/>
        </w:rPr>
        <w:t xml:space="preserve"> of </w:t>
      </w:r>
      <w:r w:rsidR="006E11DE" w:rsidRPr="005D302A">
        <w:rPr>
          <w:rFonts w:ascii="Times New Roman" w:hAnsi="Times New Roman" w:cs="Times New Roman"/>
          <w:sz w:val="28"/>
          <w:szCs w:val="28"/>
        </w:rPr>
        <w:t>d</w:t>
      </w:r>
      <w:r w:rsidR="00E66B09" w:rsidRPr="005D302A">
        <w:rPr>
          <w:rFonts w:ascii="Times New Roman" w:hAnsi="Times New Roman" w:cs="Times New Roman"/>
          <w:sz w:val="28"/>
          <w:szCs w:val="28"/>
        </w:rPr>
        <w:t>e</w:t>
      </w:r>
      <w:r w:rsidR="006E11DE" w:rsidRPr="005D302A">
        <w:rPr>
          <w:rFonts w:ascii="Times New Roman" w:hAnsi="Times New Roman" w:cs="Times New Roman"/>
          <w:sz w:val="28"/>
          <w:szCs w:val="28"/>
        </w:rPr>
        <w:t>aling with cr</w:t>
      </w:r>
      <w:r w:rsidR="0033142B" w:rsidRPr="005D302A">
        <w:rPr>
          <w:rFonts w:ascii="Times New Roman" w:hAnsi="Times New Roman" w:cs="Times New Roman"/>
          <w:sz w:val="28"/>
          <w:szCs w:val="28"/>
        </w:rPr>
        <w:t>y</w:t>
      </w:r>
      <w:r w:rsidR="006E11DE" w:rsidRPr="005D302A">
        <w:rPr>
          <w:rFonts w:ascii="Times New Roman" w:hAnsi="Times New Roman" w:cs="Times New Roman"/>
          <w:sz w:val="28"/>
          <w:szCs w:val="28"/>
        </w:rPr>
        <w:t>ptographic tokens and currencies and blockchain</w:t>
      </w:r>
      <w:r w:rsidR="0033142B" w:rsidRPr="005D302A">
        <w:rPr>
          <w:rFonts w:ascii="Times New Roman" w:hAnsi="Times New Roman" w:cs="Times New Roman"/>
          <w:sz w:val="28"/>
          <w:szCs w:val="28"/>
        </w:rPr>
        <w:t>-based systems and services;</w:t>
      </w:r>
    </w:p>
    <w:p w14:paraId="438C833C" w14:textId="573E4C71" w:rsidR="0033142B" w:rsidRPr="005D302A" w:rsidRDefault="0033142B" w:rsidP="00353655">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Purchase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00465DEE" w:rsidRPr="005D302A">
        <w:rPr>
          <w:rFonts w:ascii="Times New Roman" w:hAnsi="Times New Roman" w:cs="Times New Roman"/>
          <w:sz w:val="28"/>
          <w:szCs w:val="28"/>
        </w:rPr>
        <w:t>because they wish to have access to the TARS application;</w:t>
      </w:r>
    </w:p>
    <w:p w14:paraId="726E1892" w14:textId="678782F3" w:rsidR="00353655" w:rsidRPr="005D302A" w:rsidRDefault="00465DEE" w:rsidP="00AA7B3B">
      <w:pPr>
        <w:pStyle w:val="ListParagraph"/>
        <w:numPr>
          <w:ilvl w:val="0"/>
          <w:numId w:val="13"/>
        </w:numPr>
        <w:rPr>
          <w:rFonts w:ascii="Times New Roman" w:hAnsi="Times New Roman" w:cs="Times New Roman"/>
          <w:sz w:val="28"/>
          <w:szCs w:val="28"/>
        </w:rPr>
      </w:pPr>
      <w:r w:rsidRPr="005D302A">
        <w:rPr>
          <w:rFonts w:ascii="Times New Roman" w:hAnsi="Times New Roman" w:cs="Times New Roman"/>
          <w:sz w:val="28"/>
          <w:szCs w:val="28"/>
        </w:rPr>
        <w:t xml:space="preserve">Are not purchasing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for the purpose of speculative investment or usage.</w:t>
      </w:r>
    </w:p>
    <w:p w14:paraId="4A5010FF" w14:textId="3E19A853" w:rsidR="00AA7B3B" w:rsidRPr="005D302A" w:rsidRDefault="00E66B09" w:rsidP="00125FC5">
      <w:pPr>
        <w:pStyle w:val="Heading1"/>
        <w:rPr>
          <w:rFonts w:cs="Times New Roman"/>
          <w:b w:val="0"/>
        </w:rPr>
      </w:pPr>
      <w:bookmarkStart w:id="28" w:name="_Toc510833429"/>
      <w:r w:rsidRPr="005D302A">
        <w:rPr>
          <w:rFonts w:cs="Times New Roman"/>
        </w:rPr>
        <w:t>8.0.0.  GOVERNING LAW AND ARBITRATION</w:t>
      </w:r>
      <w:bookmarkEnd w:id="28"/>
    </w:p>
    <w:p w14:paraId="30031012" w14:textId="7A147AB3" w:rsidR="00E66B09" w:rsidRPr="005D302A" w:rsidRDefault="00E66B09" w:rsidP="00E66B09">
      <w:pPr>
        <w:rPr>
          <w:rFonts w:ascii="Times New Roman" w:hAnsi="Times New Roman" w:cs="Times New Roman"/>
          <w:sz w:val="28"/>
          <w:szCs w:val="28"/>
        </w:rPr>
      </w:pPr>
      <w:r w:rsidRPr="005D302A">
        <w:rPr>
          <w:rFonts w:ascii="Times New Roman" w:hAnsi="Times New Roman" w:cs="Times New Roman"/>
          <w:sz w:val="28"/>
          <w:szCs w:val="28"/>
        </w:rPr>
        <w:t xml:space="preserve">The client acknowledges and accepts that the </w:t>
      </w:r>
      <w:r w:rsidR="006A12BF" w:rsidRPr="005D302A">
        <w:rPr>
          <w:rFonts w:ascii="Times New Roman" w:hAnsi="Times New Roman" w:cs="Times New Roman"/>
          <w:sz w:val="28"/>
          <w:szCs w:val="28"/>
        </w:rPr>
        <w:t>T</w:t>
      </w:r>
      <w:r w:rsidR="006A12BF">
        <w:rPr>
          <w:rFonts w:ascii="Times New Roman" w:hAnsi="Times New Roman" w:cs="Times New Roman"/>
          <w:sz w:val="28"/>
          <w:szCs w:val="28"/>
        </w:rPr>
        <w:t>ARS</w:t>
      </w:r>
      <w:r w:rsidR="006A12BF" w:rsidRPr="005D302A">
        <w:rPr>
          <w:rFonts w:ascii="Times New Roman" w:hAnsi="Times New Roman" w:cs="Times New Roman"/>
          <w:sz w:val="28"/>
          <w:szCs w:val="28"/>
        </w:rPr>
        <w:t xml:space="preserve">Coin </w:t>
      </w:r>
      <w:r w:rsidRPr="005D302A">
        <w:rPr>
          <w:rFonts w:ascii="Times New Roman" w:hAnsi="Times New Roman" w:cs="Times New Roman"/>
          <w:sz w:val="28"/>
          <w:szCs w:val="28"/>
        </w:rPr>
        <w:t>initial coin offering operation is taking place within an English legal environment that is still under development.  The parties agree to seek an amicable settlement, prior to bringing any legal action.  All disputes arising with the whitepaper provided shall be resolved by arbitration, in accordance with the English law in force on the date when the Notice of Arbitration is submitted in accordance with these rules.  The arbitration panel shall consist of one arbitrator only.  The seat of the arbitration shall be in the United Kingdom.  The arbitral proceeding shall be conducted in English.</w:t>
      </w:r>
    </w:p>
    <w:p w14:paraId="795B52F6" w14:textId="77777777" w:rsidR="00E66B09" w:rsidRPr="005D302A" w:rsidRDefault="00E66B09" w:rsidP="00E66B09">
      <w:pPr>
        <w:rPr>
          <w:rFonts w:ascii="Times New Roman" w:hAnsi="Times New Roman" w:cs="Times New Roman"/>
          <w:sz w:val="28"/>
          <w:szCs w:val="28"/>
        </w:rPr>
      </w:pPr>
    </w:p>
    <w:sectPr w:rsidR="00E66B09" w:rsidRPr="005D302A" w:rsidSect="005E59BC">
      <w:headerReference w:type="default" r:id="rId28"/>
      <w:footerReference w:type="default" r:id="rId29"/>
      <w:pgSz w:w="12240" w:h="15840" w:code="1"/>
      <w:pgMar w:top="720" w:right="1080" w:bottom="72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4694C8" w14:textId="77777777" w:rsidR="004202AD" w:rsidRDefault="004202AD" w:rsidP="008B615D">
      <w:pPr>
        <w:spacing w:after="0" w:line="240" w:lineRule="auto"/>
      </w:pPr>
      <w:r>
        <w:separator/>
      </w:r>
    </w:p>
  </w:endnote>
  <w:endnote w:type="continuationSeparator" w:id="0">
    <w:p w14:paraId="41183CDA" w14:textId="77777777" w:rsidR="004202AD" w:rsidRDefault="004202AD" w:rsidP="008B615D">
      <w:pPr>
        <w:spacing w:after="0" w:line="240" w:lineRule="auto"/>
      </w:pPr>
      <w:r>
        <w:continuationSeparator/>
      </w:r>
    </w:p>
  </w:endnote>
  <w:endnote w:id="1">
    <w:p w14:paraId="350F2899" w14:textId="118B98D7" w:rsidR="004202AD" w:rsidRDefault="004202AD">
      <w:pPr>
        <w:pStyle w:val="EndnoteText"/>
      </w:pPr>
      <w:r>
        <w:rPr>
          <w:rStyle w:val="EndnoteReference"/>
        </w:rPr>
        <w:endnoteRef/>
      </w:r>
      <w:r>
        <w:t xml:space="preserve"> TARS deploy the code of Shapshift.io to facilitate easy oscillation between tokens of cryptocurrencies without hassle and without any lengthy registration.  This will remain in effect until TARS can find the development of a streamlined and user-friendly version of the ShapeShift.io application.</w:t>
      </w:r>
    </w:p>
    <w:p w14:paraId="3373211C" w14:textId="77777777" w:rsidR="004202AD" w:rsidRDefault="004202AD">
      <w:pPr>
        <w:pStyle w:val="EndnoteText"/>
      </w:pPr>
    </w:p>
  </w:endnote>
  <w:endnote w:id="2">
    <w:p w14:paraId="798EA35C" w14:textId="72B3A06B" w:rsidR="004202AD" w:rsidRDefault="004202AD">
      <w:pPr>
        <w:pStyle w:val="EndnoteText"/>
      </w:pPr>
      <w:r>
        <w:rPr>
          <w:rStyle w:val="EndnoteReference"/>
        </w:rPr>
        <w:endnoteRef/>
      </w:r>
      <w:r>
        <w:t xml:space="preserve"> Accessing the TARS Alpha Investor Relations Page (AIRP) and taking the appropriate action grants TARS users the opportunity to attend the annual TARS meeting.  Accessing the TARS AIRP costs 2,000 T</w:t>
      </w:r>
      <w:r w:rsidR="006555CF">
        <w:t>ARS</w:t>
      </w:r>
      <w:r>
        <w:t>Coin at the initial coin offering price.</w:t>
      </w:r>
    </w:p>
    <w:p w14:paraId="4E970A5B" w14:textId="77777777" w:rsidR="004202AD" w:rsidRDefault="004202AD">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905347"/>
      <w:docPartObj>
        <w:docPartGallery w:val="Page Numbers (Bottom of Page)"/>
        <w:docPartUnique/>
      </w:docPartObj>
    </w:sdtPr>
    <w:sdtContent>
      <w:p w14:paraId="70577C65" w14:textId="3430603E" w:rsidR="004202AD" w:rsidRDefault="004202AD">
        <w:pPr>
          <w:pStyle w:val="Footer"/>
          <w:jc w:val="center"/>
        </w:pPr>
        <w:r>
          <w:t>[</w:t>
        </w:r>
        <w:r>
          <w:fldChar w:fldCharType="begin"/>
        </w:r>
        <w:r>
          <w:instrText xml:space="preserve"> PAGE   \* MERGEFORMAT </w:instrText>
        </w:r>
        <w:r>
          <w:fldChar w:fldCharType="separate"/>
        </w:r>
        <w:r w:rsidR="001856F0">
          <w:rPr>
            <w:noProof/>
          </w:rPr>
          <w:t>9</w:t>
        </w:r>
        <w:r>
          <w:rPr>
            <w:noProof/>
          </w:rPr>
          <w:fldChar w:fldCharType="end"/>
        </w:r>
        <w:r>
          <w:t>]</w:t>
        </w:r>
      </w:p>
    </w:sdtContent>
  </w:sdt>
  <w:p w14:paraId="674C235A" w14:textId="77777777" w:rsidR="004202AD" w:rsidRDefault="00420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15012C" w14:textId="77777777" w:rsidR="004202AD" w:rsidRDefault="004202AD" w:rsidP="008B615D">
      <w:pPr>
        <w:spacing w:after="0" w:line="240" w:lineRule="auto"/>
      </w:pPr>
      <w:r>
        <w:separator/>
      </w:r>
    </w:p>
  </w:footnote>
  <w:footnote w:type="continuationSeparator" w:id="0">
    <w:p w14:paraId="2FDBB63C" w14:textId="77777777" w:rsidR="004202AD" w:rsidRDefault="004202AD" w:rsidP="008B61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0508B" w14:textId="7C7B94EE" w:rsidR="004202AD" w:rsidRDefault="004202AD">
    <w:pPr>
      <w:pStyle w:val="Header"/>
    </w:pPr>
    <w:r>
      <w:rPr>
        <w:noProof/>
      </w:rPr>
      <w:drawing>
        <wp:anchor distT="0" distB="0" distL="114300" distR="114300" simplePos="0" relativeHeight="251658240" behindDoc="0" locked="0" layoutInCell="1" allowOverlap="1" wp14:anchorId="2AA76B14" wp14:editId="0B52675D">
          <wp:simplePos x="0" y="0"/>
          <wp:positionH relativeFrom="column">
            <wp:posOffset>-581025</wp:posOffset>
          </wp:positionH>
          <wp:positionV relativeFrom="paragraph">
            <wp:posOffset>-152400</wp:posOffset>
          </wp:positionV>
          <wp:extent cx="466725" cy="4667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8x98.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a:effectLst/>
                </pic:spPr>
              </pic:pic>
            </a:graphicData>
          </a:graphic>
        </wp:anchor>
      </w:drawing>
    </w:r>
    <w:r>
      <w:t>TARSCoin Whitepaper V 1.4</w:t>
    </w:r>
  </w:p>
  <w:p w14:paraId="3A4EBE56" w14:textId="77777777" w:rsidR="004202AD" w:rsidRDefault="004202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37ECE"/>
    <w:multiLevelType w:val="hybridMultilevel"/>
    <w:tmpl w:val="3744B3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24747"/>
    <w:multiLevelType w:val="hybridMultilevel"/>
    <w:tmpl w:val="E808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BB685F"/>
    <w:multiLevelType w:val="hybridMultilevel"/>
    <w:tmpl w:val="0908E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727C42"/>
    <w:multiLevelType w:val="hybridMultilevel"/>
    <w:tmpl w:val="95C04B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538B8"/>
    <w:multiLevelType w:val="hybridMultilevel"/>
    <w:tmpl w:val="19D8C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844C96"/>
    <w:multiLevelType w:val="hybridMultilevel"/>
    <w:tmpl w:val="A54E4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801D9A"/>
    <w:multiLevelType w:val="hybridMultilevel"/>
    <w:tmpl w:val="87E6E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B75EA3"/>
    <w:multiLevelType w:val="multilevel"/>
    <w:tmpl w:val="6A0CD554"/>
    <w:lvl w:ilvl="0">
      <w:start w:val="1"/>
      <w:numFmt w:val="decimal"/>
      <w:lvlText w:val="%1."/>
      <w:lvlJc w:val="left"/>
      <w:pPr>
        <w:ind w:left="720" w:hanging="360"/>
      </w:pPr>
    </w:lvl>
    <w:lvl w:ilvl="1">
      <w:numFmt w:val="decimal"/>
      <w:isLgl/>
      <w:lvlText w:val="%1.%2."/>
      <w:lvlJc w:val="left"/>
      <w:pPr>
        <w:ind w:left="1080" w:hanging="72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19A5A02"/>
    <w:multiLevelType w:val="multilevel"/>
    <w:tmpl w:val="0400F548"/>
    <w:lvl w:ilvl="0">
      <w:start w:val="1"/>
      <w:numFmt w:val="decimal"/>
      <w:lvlText w:val="%1"/>
      <w:lvlJc w:val="left"/>
      <w:pPr>
        <w:ind w:left="495" w:hanging="495"/>
      </w:pPr>
      <w:rPr>
        <w:rFonts w:hint="default"/>
      </w:rPr>
    </w:lvl>
    <w:lvl w:ilvl="1">
      <w:numFmt w:val="decimal"/>
      <w:pStyle w:val="TarsTOC1"/>
      <w:lvlText w:val="%1.%2.0"/>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1E92046"/>
    <w:multiLevelType w:val="hybridMultilevel"/>
    <w:tmpl w:val="AC5277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4DF4412"/>
    <w:multiLevelType w:val="hybridMultilevel"/>
    <w:tmpl w:val="0F88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0970E3"/>
    <w:multiLevelType w:val="hybridMultilevel"/>
    <w:tmpl w:val="F2042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783F0C"/>
    <w:multiLevelType w:val="hybridMultilevel"/>
    <w:tmpl w:val="E8BE3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5826658"/>
    <w:multiLevelType w:val="hybridMultilevel"/>
    <w:tmpl w:val="2A7AC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594413"/>
    <w:multiLevelType w:val="hybridMultilevel"/>
    <w:tmpl w:val="87B0D1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EE7544"/>
    <w:multiLevelType w:val="hybridMultilevel"/>
    <w:tmpl w:val="ED5692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610E49"/>
    <w:multiLevelType w:val="hybridMultilevel"/>
    <w:tmpl w:val="79A8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206535"/>
    <w:multiLevelType w:val="hybridMultilevel"/>
    <w:tmpl w:val="FD2E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4"/>
  </w:num>
  <w:num w:numId="4">
    <w:abstractNumId w:val="4"/>
  </w:num>
  <w:num w:numId="5">
    <w:abstractNumId w:val="7"/>
  </w:num>
  <w:num w:numId="6">
    <w:abstractNumId w:val="5"/>
  </w:num>
  <w:num w:numId="7">
    <w:abstractNumId w:val="11"/>
  </w:num>
  <w:num w:numId="8">
    <w:abstractNumId w:val="13"/>
  </w:num>
  <w:num w:numId="9">
    <w:abstractNumId w:val="9"/>
  </w:num>
  <w:num w:numId="10">
    <w:abstractNumId w:val="0"/>
  </w:num>
  <w:num w:numId="11">
    <w:abstractNumId w:val="3"/>
  </w:num>
  <w:num w:numId="12">
    <w:abstractNumId w:val="6"/>
  </w:num>
  <w:num w:numId="13">
    <w:abstractNumId w:val="2"/>
  </w:num>
  <w:num w:numId="14">
    <w:abstractNumId w:val="16"/>
  </w:num>
  <w:num w:numId="15">
    <w:abstractNumId w:val="10"/>
  </w:num>
  <w:num w:numId="16">
    <w:abstractNumId w:val="1"/>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15D"/>
    <w:rsid w:val="00006153"/>
    <w:rsid w:val="000110E6"/>
    <w:rsid w:val="00011C67"/>
    <w:rsid w:val="000122D7"/>
    <w:rsid w:val="00016D9C"/>
    <w:rsid w:val="00017112"/>
    <w:rsid w:val="00024BC6"/>
    <w:rsid w:val="000268B6"/>
    <w:rsid w:val="00031EFF"/>
    <w:rsid w:val="000379D9"/>
    <w:rsid w:val="00040EA5"/>
    <w:rsid w:val="00042043"/>
    <w:rsid w:val="00045084"/>
    <w:rsid w:val="00053ED6"/>
    <w:rsid w:val="00063FB0"/>
    <w:rsid w:val="00066952"/>
    <w:rsid w:val="000672D1"/>
    <w:rsid w:val="00072FD0"/>
    <w:rsid w:val="00073DFC"/>
    <w:rsid w:val="000761DB"/>
    <w:rsid w:val="0008090D"/>
    <w:rsid w:val="00080D44"/>
    <w:rsid w:val="00083ECE"/>
    <w:rsid w:val="000A49B9"/>
    <w:rsid w:val="000B1783"/>
    <w:rsid w:val="000B2D38"/>
    <w:rsid w:val="000B7A85"/>
    <w:rsid w:val="000B7C07"/>
    <w:rsid w:val="000C34C4"/>
    <w:rsid w:val="000C3E25"/>
    <w:rsid w:val="000D1D84"/>
    <w:rsid w:val="000E1B8A"/>
    <w:rsid w:val="000E2897"/>
    <w:rsid w:val="000E4DFC"/>
    <w:rsid w:val="000F4278"/>
    <w:rsid w:val="000F42EC"/>
    <w:rsid w:val="00104513"/>
    <w:rsid w:val="001055D1"/>
    <w:rsid w:val="00105763"/>
    <w:rsid w:val="00106460"/>
    <w:rsid w:val="00106D3C"/>
    <w:rsid w:val="001070BB"/>
    <w:rsid w:val="001166E6"/>
    <w:rsid w:val="001216B3"/>
    <w:rsid w:val="00125CA3"/>
    <w:rsid w:val="00125FC5"/>
    <w:rsid w:val="00136882"/>
    <w:rsid w:val="00142D22"/>
    <w:rsid w:val="00143A03"/>
    <w:rsid w:val="00145DBE"/>
    <w:rsid w:val="00147CB5"/>
    <w:rsid w:val="001512C5"/>
    <w:rsid w:val="00154D2C"/>
    <w:rsid w:val="0015578F"/>
    <w:rsid w:val="00156B7E"/>
    <w:rsid w:val="00165BA2"/>
    <w:rsid w:val="001703F5"/>
    <w:rsid w:val="00171037"/>
    <w:rsid w:val="00171375"/>
    <w:rsid w:val="00174113"/>
    <w:rsid w:val="00177C34"/>
    <w:rsid w:val="001856F0"/>
    <w:rsid w:val="00187A4D"/>
    <w:rsid w:val="0019302C"/>
    <w:rsid w:val="001A0DFB"/>
    <w:rsid w:val="001A6018"/>
    <w:rsid w:val="001A617A"/>
    <w:rsid w:val="001B10DF"/>
    <w:rsid w:val="001B3430"/>
    <w:rsid w:val="001B6297"/>
    <w:rsid w:val="001C392A"/>
    <w:rsid w:val="001C448E"/>
    <w:rsid w:val="001D64D8"/>
    <w:rsid w:val="001D7759"/>
    <w:rsid w:val="001E0B9F"/>
    <w:rsid w:val="001E66C2"/>
    <w:rsid w:val="001F296F"/>
    <w:rsid w:val="001F6E8A"/>
    <w:rsid w:val="00200206"/>
    <w:rsid w:val="00206214"/>
    <w:rsid w:val="00210FA1"/>
    <w:rsid w:val="002209EC"/>
    <w:rsid w:val="00225CC1"/>
    <w:rsid w:val="00242D75"/>
    <w:rsid w:val="00244F8E"/>
    <w:rsid w:val="00252337"/>
    <w:rsid w:val="002567E7"/>
    <w:rsid w:val="00257770"/>
    <w:rsid w:val="0026239B"/>
    <w:rsid w:val="00263076"/>
    <w:rsid w:val="00263549"/>
    <w:rsid w:val="00264940"/>
    <w:rsid w:val="0026770D"/>
    <w:rsid w:val="002700D4"/>
    <w:rsid w:val="00270932"/>
    <w:rsid w:val="00273860"/>
    <w:rsid w:val="0028053E"/>
    <w:rsid w:val="002816B8"/>
    <w:rsid w:val="002817C5"/>
    <w:rsid w:val="00281907"/>
    <w:rsid w:val="00281DE9"/>
    <w:rsid w:val="00286969"/>
    <w:rsid w:val="0029187B"/>
    <w:rsid w:val="00292E8D"/>
    <w:rsid w:val="0029317A"/>
    <w:rsid w:val="00293D23"/>
    <w:rsid w:val="002A29DC"/>
    <w:rsid w:val="002A3E13"/>
    <w:rsid w:val="002A4E23"/>
    <w:rsid w:val="002A5424"/>
    <w:rsid w:val="002A7E5B"/>
    <w:rsid w:val="002B26DE"/>
    <w:rsid w:val="002B4AB8"/>
    <w:rsid w:val="002D7922"/>
    <w:rsid w:val="002D7B7C"/>
    <w:rsid w:val="002F32B1"/>
    <w:rsid w:val="002F3E31"/>
    <w:rsid w:val="002F6663"/>
    <w:rsid w:val="002F6C5D"/>
    <w:rsid w:val="00301DE1"/>
    <w:rsid w:val="003021D8"/>
    <w:rsid w:val="0030317C"/>
    <w:rsid w:val="003036D9"/>
    <w:rsid w:val="00304674"/>
    <w:rsid w:val="00307722"/>
    <w:rsid w:val="00307855"/>
    <w:rsid w:val="00313D07"/>
    <w:rsid w:val="00322ABF"/>
    <w:rsid w:val="003232DC"/>
    <w:rsid w:val="00323597"/>
    <w:rsid w:val="0033142B"/>
    <w:rsid w:val="003333DA"/>
    <w:rsid w:val="003403E6"/>
    <w:rsid w:val="003407A2"/>
    <w:rsid w:val="00341802"/>
    <w:rsid w:val="00342E3A"/>
    <w:rsid w:val="00347015"/>
    <w:rsid w:val="00353655"/>
    <w:rsid w:val="0035633E"/>
    <w:rsid w:val="003601F3"/>
    <w:rsid w:val="00360DAA"/>
    <w:rsid w:val="00360F74"/>
    <w:rsid w:val="0036407D"/>
    <w:rsid w:val="003749D3"/>
    <w:rsid w:val="00377FD9"/>
    <w:rsid w:val="00381578"/>
    <w:rsid w:val="003834D6"/>
    <w:rsid w:val="00386AF5"/>
    <w:rsid w:val="00390CF0"/>
    <w:rsid w:val="003976B0"/>
    <w:rsid w:val="003A4D93"/>
    <w:rsid w:val="003A6A80"/>
    <w:rsid w:val="003B39DB"/>
    <w:rsid w:val="003B3D52"/>
    <w:rsid w:val="003B41C3"/>
    <w:rsid w:val="003C33AB"/>
    <w:rsid w:val="003D2F5F"/>
    <w:rsid w:val="003E5068"/>
    <w:rsid w:val="003E665C"/>
    <w:rsid w:val="003F56FE"/>
    <w:rsid w:val="0040372F"/>
    <w:rsid w:val="004039A2"/>
    <w:rsid w:val="0040536A"/>
    <w:rsid w:val="00413DEC"/>
    <w:rsid w:val="004140D8"/>
    <w:rsid w:val="004151D7"/>
    <w:rsid w:val="00415A88"/>
    <w:rsid w:val="00415F66"/>
    <w:rsid w:val="004202AD"/>
    <w:rsid w:val="0042161B"/>
    <w:rsid w:val="0042291F"/>
    <w:rsid w:val="004259C1"/>
    <w:rsid w:val="004269DD"/>
    <w:rsid w:val="0043152E"/>
    <w:rsid w:val="00442DFA"/>
    <w:rsid w:val="00446EBC"/>
    <w:rsid w:val="00451F53"/>
    <w:rsid w:val="00453312"/>
    <w:rsid w:val="00460402"/>
    <w:rsid w:val="004658AA"/>
    <w:rsid w:val="00465DEE"/>
    <w:rsid w:val="00470CAA"/>
    <w:rsid w:val="004742F6"/>
    <w:rsid w:val="004800BD"/>
    <w:rsid w:val="00492CB5"/>
    <w:rsid w:val="0049399C"/>
    <w:rsid w:val="0049403D"/>
    <w:rsid w:val="0049532B"/>
    <w:rsid w:val="004A3DF8"/>
    <w:rsid w:val="004B0F7E"/>
    <w:rsid w:val="004B6D30"/>
    <w:rsid w:val="004C165A"/>
    <w:rsid w:val="004C1D88"/>
    <w:rsid w:val="004C3491"/>
    <w:rsid w:val="004C4752"/>
    <w:rsid w:val="004D3752"/>
    <w:rsid w:val="004D663E"/>
    <w:rsid w:val="004D6FC3"/>
    <w:rsid w:val="004D7E52"/>
    <w:rsid w:val="004D7FDE"/>
    <w:rsid w:val="004F2202"/>
    <w:rsid w:val="004F377F"/>
    <w:rsid w:val="004F4132"/>
    <w:rsid w:val="004F41C9"/>
    <w:rsid w:val="00503883"/>
    <w:rsid w:val="00503D62"/>
    <w:rsid w:val="00506DE2"/>
    <w:rsid w:val="00510A8A"/>
    <w:rsid w:val="00511AE1"/>
    <w:rsid w:val="0051720B"/>
    <w:rsid w:val="005249F5"/>
    <w:rsid w:val="00527657"/>
    <w:rsid w:val="0053017C"/>
    <w:rsid w:val="00531A2C"/>
    <w:rsid w:val="005337BC"/>
    <w:rsid w:val="005436C3"/>
    <w:rsid w:val="005457CC"/>
    <w:rsid w:val="005479CA"/>
    <w:rsid w:val="005522BC"/>
    <w:rsid w:val="00554B2C"/>
    <w:rsid w:val="00555C8E"/>
    <w:rsid w:val="00557E08"/>
    <w:rsid w:val="00560163"/>
    <w:rsid w:val="00561B31"/>
    <w:rsid w:val="005654B7"/>
    <w:rsid w:val="0056750A"/>
    <w:rsid w:val="00570289"/>
    <w:rsid w:val="00573824"/>
    <w:rsid w:val="005802BF"/>
    <w:rsid w:val="00592D90"/>
    <w:rsid w:val="00596D62"/>
    <w:rsid w:val="005A3261"/>
    <w:rsid w:val="005B1FD9"/>
    <w:rsid w:val="005B48B8"/>
    <w:rsid w:val="005C7624"/>
    <w:rsid w:val="005D04E8"/>
    <w:rsid w:val="005D302A"/>
    <w:rsid w:val="005D5073"/>
    <w:rsid w:val="005E59BC"/>
    <w:rsid w:val="005E6E10"/>
    <w:rsid w:val="005F0761"/>
    <w:rsid w:val="005F440B"/>
    <w:rsid w:val="0060125E"/>
    <w:rsid w:val="00607DCF"/>
    <w:rsid w:val="00613B69"/>
    <w:rsid w:val="0061465B"/>
    <w:rsid w:val="00614D72"/>
    <w:rsid w:val="00616A1A"/>
    <w:rsid w:val="0061725E"/>
    <w:rsid w:val="0062672B"/>
    <w:rsid w:val="0063235A"/>
    <w:rsid w:val="00633390"/>
    <w:rsid w:val="00644D2C"/>
    <w:rsid w:val="006470B9"/>
    <w:rsid w:val="006471D5"/>
    <w:rsid w:val="00652506"/>
    <w:rsid w:val="006541B8"/>
    <w:rsid w:val="006547D2"/>
    <w:rsid w:val="006554C5"/>
    <w:rsid w:val="006555CF"/>
    <w:rsid w:val="00657D5C"/>
    <w:rsid w:val="006608E1"/>
    <w:rsid w:val="00665A92"/>
    <w:rsid w:val="00670D2E"/>
    <w:rsid w:val="0067493F"/>
    <w:rsid w:val="00692C7D"/>
    <w:rsid w:val="00695926"/>
    <w:rsid w:val="006965FE"/>
    <w:rsid w:val="006A12BF"/>
    <w:rsid w:val="006A14E7"/>
    <w:rsid w:val="006B5F6D"/>
    <w:rsid w:val="006C26E3"/>
    <w:rsid w:val="006C428B"/>
    <w:rsid w:val="006D316C"/>
    <w:rsid w:val="006E11DE"/>
    <w:rsid w:val="006F18DD"/>
    <w:rsid w:val="006F4EDA"/>
    <w:rsid w:val="00711B6C"/>
    <w:rsid w:val="0071454D"/>
    <w:rsid w:val="00714B01"/>
    <w:rsid w:val="007163A5"/>
    <w:rsid w:val="00717C86"/>
    <w:rsid w:val="007257D5"/>
    <w:rsid w:val="00727417"/>
    <w:rsid w:val="0073635A"/>
    <w:rsid w:val="00737C86"/>
    <w:rsid w:val="00737F6A"/>
    <w:rsid w:val="00742D15"/>
    <w:rsid w:val="00745C4C"/>
    <w:rsid w:val="0075107D"/>
    <w:rsid w:val="00760BEB"/>
    <w:rsid w:val="00771187"/>
    <w:rsid w:val="00774760"/>
    <w:rsid w:val="00775D10"/>
    <w:rsid w:val="007764AF"/>
    <w:rsid w:val="007801E1"/>
    <w:rsid w:val="007879D9"/>
    <w:rsid w:val="007A15FF"/>
    <w:rsid w:val="007A5E28"/>
    <w:rsid w:val="007A6CB9"/>
    <w:rsid w:val="007B0BCD"/>
    <w:rsid w:val="007B1874"/>
    <w:rsid w:val="007B76CA"/>
    <w:rsid w:val="007C04BE"/>
    <w:rsid w:val="007C32B1"/>
    <w:rsid w:val="007C3C2B"/>
    <w:rsid w:val="007D1079"/>
    <w:rsid w:val="007D2939"/>
    <w:rsid w:val="007D5DB8"/>
    <w:rsid w:val="007E2E32"/>
    <w:rsid w:val="007E59B7"/>
    <w:rsid w:val="007E6F8B"/>
    <w:rsid w:val="007F17D8"/>
    <w:rsid w:val="007F4FC2"/>
    <w:rsid w:val="007F7738"/>
    <w:rsid w:val="00802B9F"/>
    <w:rsid w:val="00803985"/>
    <w:rsid w:val="00804B18"/>
    <w:rsid w:val="008147C8"/>
    <w:rsid w:val="00815058"/>
    <w:rsid w:val="00815A40"/>
    <w:rsid w:val="00820B0F"/>
    <w:rsid w:val="0082412A"/>
    <w:rsid w:val="00832D31"/>
    <w:rsid w:val="00834E75"/>
    <w:rsid w:val="008350FA"/>
    <w:rsid w:val="00840949"/>
    <w:rsid w:val="00840BF6"/>
    <w:rsid w:val="00841BC9"/>
    <w:rsid w:val="00842990"/>
    <w:rsid w:val="00843DDA"/>
    <w:rsid w:val="0085314E"/>
    <w:rsid w:val="00854E7D"/>
    <w:rsid w:val="008639E1"/>
    <w:rsid w:val="00865937"/>
    <w:rsid w:val="00880F90"/>
    <w:rsid w:val="00884F35"/>
    <w:rsid w:val="00885D6C"/>
    <w:rsid w:val="00895505"/>
    <w:rsid w:val="008A104D"/>
    <w:rsid w:val="008A2F4E"/>
    <w:rsid w:val="008B0354"/>
    <w:rsid w:val="008B089C"/>
    <w:rsid w:val="008B615D"/>
    <w:rsid w:val="008C16F9"/>
    <w:rsid w:val="008C6A2E"/>
    <w:rsid w:val="008D2D1A"/>
    <w:rsid w:val="008D3702"/>
    <w:rsid w:val="008D57B8"/>
    <w:rsid w:val="008D6A0F"/>
    <w:rsid w:val="008E3361"/>
    <w:rsid w:val="008E59D6"/>
    <w:rsid w:val="008F65BB"/>
    <w:rsid w:val="008F6F8C"/>
    <w:rsid w:val="00903BA0"/>
    <w:rsid w:val="0090530B"/>
    <w:rsid w:val="00910354"/>
    <w:rsid w:val="0091066B"/>
    <w:rsid w:val="00910A1F"/>
    <w:rsid w:val="009120C7"/>
    <w:rsid w:val="009138A7"/>
    <w:rsid w:val="00922278"/>
    <w:rsid w:val="00923C89"/>
    <w:rsid w:val="0092690E"/>
    <w:rsid w:val="00927877"/>
    <w:rsid w:val="00927C27"/>
    <w:rsid w:val="0093378D"/>
    <w:rsid w:val="00933DD5"/>
    <w:rsid w:val="009353A5"/>
    <w:rsid w:val="00940C75"/>
    <w:rsid w:val="00945C5F"/>
    <w:rsid w:val="00951552"/>
    <w:rsid w:val="009535EB"/>
    <w:rsid w:val="00964634"/>
    <w:rsid w:val="00964831"/>
    <w:rsid w:val="009652A0"/>
    <w:rsid w:val="00970106"/>
    <w:rsid w:val="009708D7"/>
    <w:rsid w:val="00974E54"/>
    <w:rsid w:val="00974FB0"/>
    <w:rsid w:val="00975332"/>
    <w:rsid w:val="009764A0"/>
    <w:rsid w:val="00982E01"/>
    <w:rsid w:val="00985563"/>
    <w:rsid w:val="009A0DDB"/>
    <w:rsid w:val="009A0E99"/>
    <w:rsid w:val="009A6BA4"/>
    <w:rsid w:val="009A7919"/>
    <w:rsid w:val="009B12DA"/>
    <w:rsid w:val="009B28F3"/>
    <w:rsid w:val="009B3D91"/>
    <w:rsid w:val="009B5F68"/>
    <w:rsid w:val="009C3594"/>
    <w:rsid w:val="009C387F"/>
    <w:rsid w:val="009C6CA7"/>
    <w:rsid w:val="009C7879"/>
    <w:rsid w:val="009E0137"/>
    <w:rsid w:val="009E7285"/>
    <w:rsid w:val="009F4161"/>
    <w:rsid w:val="00A0417F"/>
    <w:rsid w:val="00A04874"/>
    <w:rsid w:val="00A21AEA"/>
    <w:rsid w:val="00A21EAA"/>
    <w:rsid w:val="00A27501"/>
    <w:rsid w:val="00A33B93"/>
    <w:rsid w:val="00A422C6"/>
    <w:rsid w:val="00A43556"/>
    <w:rsid w:val="00A4408D"/>
    <w:rsid w:val="00A46591"/>
    <w:rsid w:val="00A51283"/>
    <w:rsid w:val="00A53CB4"/>
    <w:rsid w:val="00A543F9"/>
    <w:rsid w:val="00A544AA"/>
    <w:rsid w:val="00A548C2"/>
    <w:rsid w:val="00A5775C"/>
    <w:rsid w:val="00A57BB6"/>
    <w:rsid w:val="00A714CE"/>
    <w:rsid w:val="00A72302"/>
    <w:rsid w:val="00A7292C"/>
    <w:rsid w:val="00A75530"/>
    <w:rsid w:val="00A846FF"/>
    <w:rsid w:val="00A862CF"/>
    <w:rsid w:val="00A86A1B"/>
    <w:rsid w:val="00A91BB2"/>
    <w:rsid w:val="00A91BEB"/>
    <w:rsid w:val="00A97BD8"/>
    <w:rsid w:val="00AA7B3B"/>
    <w:rsid w:val="00AB2006"/>
    <w:rsid w:val="00AB21D1"/>
    <w:rsid w:val="00AB5226"/>
    <w:rsid w:val="00AC1E16"/>
    <w:rsid w:val="00AC28F4"/>
    <w:rsid w:val="00AC3A7C"/>
    <w:rsid w:val="00AC5510"/>
    <w:rsid w:val="00AD0115"/>
    <w:rsid w:val="00AD45EC"/>
    <w:rsid w:val="00AD5D60"/>
    <w:rsid w:val="00AD69D2"/>
    <w:rsid w:val="00AD6D76"/>
    <w:rsid w:val="00AE16BB"/>
    <w:rsid w:val="00AE24A6"/>
    <w:rsid w:val="00AF7C8C"/>
    <w:rsid w:val="00B05DD7"/>
    <w:rsid w:val="00B10652"/>
    <w:rsid w:val="00B23611"/>
    <w:rsid w:val="00B30FB9"/>
    <w:rsid w:val="00B3695F"/>
    <w:rsid w:val="00B4404A"/>
    <w:rsid w:val="00B469E7"/>
    <w:rsid w:val="00B52231"/>
    <w:rsid w:val="00B53AED"/>
    <w:rsid w:val="00B609CC"/>
    <w:rsid w:val="00B701A2"/>
    <w:rsid w:val="00B7228B"/>
    <w:rsid w:val="00B80FD7"/>
    <w:rsid w:val="00B965A1"/>
    <w:rsid w:val="00B96D36"/>
    <w:rsid w:val="00B97215"/>
    <w:rsid w:val="00BA11CE"/>
    <w:rsid w:val="00BA1EEF"/>
    <w:rsid w:val="00BA2EB1"/>
    <w:rsid w:val="00BA36B8"/>
    <w:rsid w:val="00BA73F4"/>
    <w:rsid w:val="00BB0FB2"/>
    <w:rsid w:val="00BB5D72"/>
    <w:rsid w:val="00BC37B1"/>
    <w:rsid w:val="00BC37EB"/>
    <w:rsid w:val="00BC441C"/>
    <w:rsid w:val="00BC5BA3"/>
    <w:rsid w:val="00BD0DAA"/>
    <w:rsid w:val="00BD3615"/>
    <w:rsid w:val="00BE1E3F"/>
    <w:rsid w:val="00BE447E"/>
    <w:rsid w:val="00BE467D"/>
    <w:rsid w:val="00BE60D9"/>
    <w:rsid w:val="00BF1E54"/>
    <w:rsid w:val="00C00B01"/>
    <w:rsid w:val="00C06A9F"/>
    <w:rsid w:val="00C157DF"/>
    <w:rsid w:val="00C15872"/>
    <w:rsid w:val="00C25C2F"/>
    <w:rsid w:val="00C32069"/>
    <w:rsid w:val="00C36AD8"/>
    <w:rsid w:val="00C37306"/>
    <w:rsid w:val="00C52800"/>
    <w:rsid w:val="00C61080"/>
    <w:rsid w:val="00C623F0"/>
    <w:rsid w:val="00C62F97"/>
    <w:rsid w:val="00C714D2"/>
    <w:rsid w:val="00C7579B"/>
    <w:rsid w:val="00C82718"/>
    <w:rsid w:val="00C845E2"/>
    <w:rsid w:val="00C9099D"/>
    <w:rsid w:val="00C949B0"/>
    <w:rsid w:val="00C95DAF"/>
    <w:rsid w:val="00C96D79"/>
    <w:rsid w:val="00CA033A"/>
    <w:rsid w:val="00CA0F12"/>
    <w:rsid w:val="00CA21FE"/>
    <w:rsid w:val="00CA3550"/>
    <w:rsid w:val="00CA549D"/>
    <w:rsid w:val="00CB0773"/>
    <w:rsid w:val="00CB1CDA"/>
    <w:rsid w:val="00CB4FEF"/>
    <w:rsid w:val="00CB5202"/>
    <w:rsid w:val="00CB55A9"/>
    <w:rsid w:val="00CB56DF"/>
    <w:rsid w:val="00CB5DAC"/>
    <w:rsid w:val="00CB6A9C"/>
    <w:rsid w:val="00CC5359"/>
    <w:rsid w:val="00CC5C60"/>
    <w:rsid w:val="00CD548D"/>
    <w:rsid w:val="00CE107C"/>
    <w:rsid w:val="00CE1748"/>
    <w:rsid w:val="00CE25CE"/>
    <w:rsid w:val="00CE550D"/>
    <w:rsid w:val="00CE62A6"/>
    <w:rsid w:val="00CF0116"/>
    <w:rsid w:val="00CF4EA2"/>
    <w:rsid w:val="00D00D81"/>
    <w:rsid w:val="00D03E03"/>
    <w:rsid w:val="00D0652C"/>
    <w:rsid w:val="00D07B79"/>
    <w:rsid w:val="00D1034D"/>
    <w:rsid w:val="00D142B3"/>
    <w:rsid w:val="00D1736D"/>
    <w:rsid w:val="00D323C0"/>
    <w:rsid w:val="00D3470A"/>
    <w:rsid w:val="00D47023"/>
    <w:rsid w:val="00D54638"/>
    <w:rsid w:val="00D56679"/>
    <w:rsid w:val="00D60B2B"/>
    <w:rsid w:val="00D64193"/>
    <w:rsid w:val="00D65299"/>
    <w:rsid w:val="00D73A6A"/>
    <w:rsid w:val="00D73DC8"/>
    <w:rsid w:val="00D7419A"/>
    <w:rsid w:val="00D7521A"/>
    <w:rsid w:val="00D76948"/>
    <w:rsid w:val="00D774D0"/>
    <w:rsid w:val="00D807FC"/>
    <w:rsid w:val="00D82A4F"/>
    <w:rsid w:val="00D92A38"/>
    <w:rsid w:val="00D9587A"/>
    <w:rsid w:val="00D96CEB"/>
    <w:rsid w:val="00DA47BA"/>
    <w:rsid w:val="00DB4103"/>
    <w:rsid w:val="00DB5D19"/>
    <w:rsid w:val="00DC2289"/>
    <w:rsid w:val="00DC2EAD"/>
    <w:rsid w:val="00DD044E"/>
    <w:rsid w:val="00DD209B"/>
    <w:rsid w:val="00DD2B74"/>
    <w:rsid w:val="00DD67E8"/>
    <w:rsid w:val="00DD76C0"/>
    <w:rsid w:val="00DE5782"/>
    <w:rsid w:val="00DE71D5"/>
    <w:rsid w:val="00DF1C14"/>
    <w:rsid w:val="00DF3859"/>
    <w:rsid w:val="00DF3DCA"/>
    <w:rsid w:val="00DF44F6"/>
    <w:rsid w:val="00E056F1"/>
    <w:rsid w:val="00E0689A"/>
    <w:rsid w:val="00E12C37"/>
    <w:rsid w:val="00E14C33"/>
    <w:rsid w:val="00E14F25"/>
    <w:rsid w:val="00E1569F"/>
    <w:rsid w:val="00E22379"/>
    <w:rsid w:val="00E23179"/>
    <w:rsid w:val="00E246CD"/>
    <w:rsid w:val="00E274E8"/>
    <w:rsid w:val="00E33457"/>
    <w:rsid w:val="00E410D2"/>
    <w:rsid w:val="00E43E6D"/>
    <w:rsid w:val="00E44360"/>
    <w:rsid w:val="00E460E4"/>
    <w:rsid w:val="00E5235B"/>
    <w:rsid w:val="00E53314"/>
    <w:rsid w:val="00E57811"/>
    <w:rsid w:val="00E6363E"/>
    <w:rsid w:val="00E667E1"/>
    <w:rsid w:val="00E66B09"/>
    <w:rsid w:val="00E72EC6"/>
    <w:rsid w:val="00E72FD1"/>
    <w:rsid w:val="00E7584E"/>
    <w:rsid w:val="00E805B3"/>
    <w:rsid w:val="00E838DE"/>
    <w:rsid w:val="00E840FD"/>
    <w:rsid w:val="00E85AA0"/>
    <w:rsid w:val="00E85B41"/>
    <w:rsid w:val="00E90C55"/>
    <w:rsid w:val="00E92A1A"/>
    <w:rsid w:val="00EA7099"/>
    <w:rsid w:val="00EB5D73"/>
    <w:rsid w:val="00EC4BAB"/>
    <w:rsid w:val="00EC72A3"/>
    <w:rsid w:val="00EE1E2B"/>
    <w:rsid w:val="00EE5FAA"/>
    <w:rsid w:val="00EF42E1"/>
    <w:rsid w:val="00EF6857"/>
    <w:rsid w:val="00F02A5E"/>
    <w:rsid w:val="00F1762E"/>
    <w:rsid w:val="00F212D0"/>
    <w:rsid w:val="00F24DE9"/>
    <w:rsid w:val="00F2627D"/>
    <w:rsid w:val="00F27A5D"/>
    <w:rsid w:val="00F318F1"/>
    <w:rsid w:val="00F4320D"/>
    <w:rsid w:val="00F47C46"/>
    <w:rsid w:val="00F6318F"/>
    <w:rsid w:val="00F63D36"/>
    <w:rsid w:val="00F650BD"/>
    <w:rsid w:val="00F65976"/>
    <w:rsid w:val="00F666EC"/>
    <w:rsid w:val="00F801B4"/>
    <w:rsid w:val="00F86DC2"/>
    <w:rsid w:val="00F9739A"/>
    <w:rsid w:val="00FA072F"/>
    <w:rsid w:val="00FA7A94"/>
    <w:rsid w:val="00FB0C36"/>
    <w:rsid w:val="00FB1A0A"/>
    <w:rsid w:val="00FB2714"/>
    <w:rsid w:val="00FB4508"/>
    <w:rsid w:val="00FB47A4"/>
    <w:rsid w:val="00FB594F"/>
    <w:rsid w:val="00FC567E"/>
    <w:rsid w:val="00FD2958"/>
    <w:rsid w:val="00FD302E"/>
    <w:rsid w:val="00FD7908"/>
    <w:rsid w:val="00FE0634"/>
    <w:rsid w:val="00FE3BA9"/>
    <w:rsid w:val="00FE5E76"/>
    <w:rsid w:val="00FF218E"/>
    <w:rsid w:val="00FF2CF3"/>
    <w:rsid w:val="00FF38AA"/>
    <w:rsid w:val="00FF6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8CF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67E1"/>
    <w:pPr>
      <w:keepNext/>
      <w:keepLines/>
      <w:spacing w:before="240" w:after="0"/>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unhideWhenUsed/>
    <w:qFormat/>
    <w:rsid w:val="007B1874"/>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7B1874"/>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667E1"/>
    <w:pPr>
      <w:keepNext/>
      <w:keepLines/>
      <w:spacing w:before="40" w:after="0"/>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uiPriority w:val="9"/>
    <w:unhideWhenUsed/>
    <w:qFormat/>
    <w:rsid w:val="007B1874"/>
    <w:pPr>
      <w:keepNext/>
      <w:keepLines/>
      <w:spacing w:before="40" w:after="0"/>
      <w:outlineLvl w:val="4"/>
    </w:pPr>
    <w:rPr>
      <w:rFonts w:ascii="Times New Roman" w:eastAsiaTheme="majorEastAsia" w:hAnsi="Times New Roman" w:cstheme="majorBidi"/>
      <w:b/>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15D"/>
  </w:style>
  <w:style w:type="paragraph" w:styleId="Footer">
    <w:name w:val="footer"/>
    <w:basedOn w:val="Normal"/>
    <w:link w:val="FooterChar"/>
    <w:uiPriority w:val="99"/>
    <w:unhideWhenUsed/>
    <w:rsid w:val="008B6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15D"/>
  </w:style>
  <w:style w:type="character" w:customStyle="1" w:styleId="Heading1Char">
    <w:name w:val="Heading 1 Char"/>
    <w:basedOn w:val="DefaultParagraphFont"/>
    <w:link w:val="Heading1"/>
    <w:uiPriority w:val="9"/>
    <w:rsid w:val="00E667E1"/>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9B3D91"/>
    <w:pPr>
      <w:outlineLvl w:val="9"/>
    </w:pPr>
  </w:style>
  <w:style w:type="paragraph" w:styleId="TOC2">
    <w:name w:val="toc 2"/>
    <w:basedOn w:val="Normal"/>
    <w:next w:val="Normal"/>
    <w:autoRedefine/>
    <w:uiPriority w:val="39"/>
    <w:unhideWhenUsed/>
    <w:rsid w:val="009B3D91"/>
    <w:pPr>
      <w:spacing w:after="100"/>
      <w:ind w:left="220"/>
    </w:pPr>
    <w:rPr>
      <w:rFonts w:eastAsiaTheme="minorEastAsia" w:cs="Times New Roman"/>
    </w:rPr>
  </w:style>
  <w:style w:type="paragraph" w:styleId="TOC1">
    <w:name w:val="toc 1"/>
    <w:basedOn w:val="Normal"/>
    <w:next w:val="Normal"/>
    <w:autoRedefine/>
    <w:uiPriority w:val="39"/>
    <w:unhideWhenUsed/>
    <w:rsid w:val="009B3D91"/>
    <w:pPr>
      <w:spacing w:after="100"/>
    </w:pPr>
    <w:rPr>
      <w:rFonts w:eastAsiaTheme="minorEastAsia" w:cs="Times New Roman"/>
    </w:rPr>
  </w:style>
  <w:style w:type="paragraph" w:styleId="TOC3">
    <w:name w:val="toc 3"/>
    <w:basedOn w:val="Normal"/>
    <w:next w:val="Normal"/>
    <w:autoRedefine/>
    <w:uiPriority w:val="39"/>
    <w:unhideWhenUsed/>
    <w:rsid w:val="009B3D91"/>
    <w:pPr>
      <w:spacing w:after="100"/>
      <w:ind w:left="440"/>
    </w:pPr>
    <w:rPr>
      <w:rFonts w:eastAsiaTheme="minorEastAsia" w:cs="Times New Roman"/>
    </w:rPr>
  </w:style>
  <w:style w:type="paragraph" w:styleId="ListParagraph">
    <w:name w:val="List Paragraph"/>
    <w:basedOn w:val="Normal"/>
    <w:link w:val="ListParagraphChar"/>
    <w:uiPriority w:val="34"/>
    <w:qFormat/>
    <w:rsid w:val="009B3D91"/>
    <w:pPr>
      <w:ind w:left="720"/>
      <w:contextualSpacing/>
    </w:pPr>
  </w:style>
  <w:style w:type="paragraph" w:styleId="EndnoteText">
    <w:name w:val="endnote text"/>
    <w:basedOn w:val="Normal"/>
    <w:link w:val="EndnoteTextChar"/>
    <w:uiPriority w:val="99"/>
    <w:semiHidden/>
    <w:unhideWhenUsed/>
    <w:rsid w:val="000E4D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4DFC"/>
    <w:rPr>
      <w:sz w:val="20"/>
      <w:szCs w:val="20"/>
    </w:rPr>
  </w:style>
  <w:style w:type="character" w:styleId="EndnoteReference">
    <w:name w:val="endnote reference"/>
    <w:basedOn w:val="DefaultParagraphFont"/>
    <w:uiPriority w:val="99"/>
    <w:semiHidden/>
    <w:unhideWhenUsed/>
    <w:rsid w:val="000E4DFC"/>
    <w:rPr>
      <w:vertAlign w:val="superscript"/>
    </w:rPr>
  </w:style>
  <w:style w:type="paragraph" w:styleId="FootnoteText">
    <w:name w:val="footnote text"/>
    <w:basedOn w:val="Normal"/>
    <w:link w:val="FootnoteTextChar"/>
    <w:uiPriority w:val="99"/>
    <w:semiHidden/>
    <w:unhideWhenUsed/>
    <w:rsid w:val="00CE62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2A6"/>
    <w:rPr>
      <w:sz w:val="20"/>
      <w:szCs w:val="20"/>
    </w:rPr>
  </w:style>
  <w:style w:type="character" w:styleId="FootnoteReference">
    <w:name w:val="footnote reference"/>
    <w:basedOn w:val="DefaultParagraphFont"/>
    <w:uiPriority w:val="99"/>
    <w:semiHidden/>
    <w:unhideWhenUsed/>
    <w:rsid w:val="00CE62A6"/>
    <w:rPr>
      <w:vertAlign w:val="superscript"/>
    </w:rPr>
  </w:style>
  <w:style w:type="character" w:styleId="Hyperlink">
    <w:name w:val="Hyperlink"/>
    <w:basedOn w:val="DefaultParagraphFont"/>
    <w:uiPriority w:val="99"/>
    <w:unhideWhenUsed/>
    <w:rsid w:val="00A21EAA"/>
    <w:rPr>
      <w:color w:val="0563C1" w:themeColor="hyperlink"/>
      <w:u w:val="single"/>
    </w:rPr>
  </w:style>
  <w:style w:type="character" w:customStyle="1" w:styleId="UnresolvedMention">
    <w:name w:val="Unresolved Mention"/>
    <w:basedOn w:val="DefaultParagraphFont"/>
    <w:uiPriority w:val="99"/>
    <w:semiHidden/>
    <w:unhideWhenUsed/>
    <w:rsid w:val="00A21EAA"/>
    <w:rPr>
      <w:color w:val="808080"/>
      <w:shd w:val="clear" w:color="auto" w:fill="E6E6E6"/>
    </w:rPr>
  </w:style>
  <w:style w:type="paragraph" w:styleId="BalloonText">
    <w:name w:val="Balloon Text"/>
    <w:basedOn w:val="Normal"/>
    <w:link w:val="BalloonTextChar"/>
    <w:uiPriority w:val="99"/>
    <w:semiHidden/>
    <w:unhideWhenUsed/>
    <w:rsid w:val="00FB0C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0C36"/>
    <w:rPr>
      <w:rFonts w:ascii="Segoe UI" w:hAnsi="Segoe UI" w:cs="Segoe UI"/>
      <w:sz w:val="18"/>
      <w:szCs w:val="18"/>
    </w:rPr>
  </w:style>
  <w:style w:type="paragraph" w:customStyle="1" w:styleId="TarsTOC1">
    <w:name w:val="Tars TOC 1"/>
    <w:basedOn w:val="ListParagraph"/>
    <w:link w:val="TarsTOC1Char"/>
    <w:qFormat/>
    <w:rsid w:val="003C33AB"/>
    <w:pPr>
      <w:numPr>
        <w:ilvl w:val="1"/>
        <w:numId w:val="1"/>
      </w:numPr>
    </w:pPr>
    <w:rPr>
      <w:b/>
      <w:sz w:val="28"/>
      <w:szCs w:val="28"/>
    </w:rPr>
  </w:style>
  <w:style w:type="paragraph" w:customStyle="1" w:styleId="TarsTOC2">
    <w:name w:val="Tars TOC 2"/>
    <w:basedOn w:val="ListParagraph"/>
    <w:link w:val="TarsTOC2Char"/>
    <w:qFormat/>
    <w:rsid w:val="00143A03"/>
    <w:rPr>
      <w:sz w:val="28"/>
      <w:szCs w:val="28"/>
    </w:rPr>
  </w:style>
  <w:style w:type="character" w:customStyle="1" w:styleId="ListParagraphChar">
    <w:name w:val="List Paragraph Char"/>
    <w:basedOn w:val="DefaultParagraphFont"/>
    <w:link w:val="ListParagraph"/>
    <w:uiPriority w:val="34"/>
    <w:rsid w:val="003C33AB"/>
  </w:style>
  <w:style w:type="character" w:customStyle="1" w:styleId="TarsTOC1Char">
    <w:name w:val="Tars TOC 1 Char"/>
    <w:basedOn w:val="ListParagraphChar"/>
    <w:link w:val="TarsTOC1"/>
    <w:rsid w:val="003C33AB"/>
    <w:rPr>
      <w:b/>
      <w:sz w:val="28"/>
      <w:szCs w:val="28"/>
    </w:rPr>
  </w:style>
  <w:style w:type="character" w:customStyle="1" w:styleId="Heading2Char">
    <w:name w:val="Heading 2 Char"/>
    <w:basedOn w:val="DefaultParagraphFont"/>
    <w:link w:val="Heading2"/>
    <w:uiPriority w:val="9"/>
    <w:rsid w:val="007B1874"/>
    <w:rPr>
      <w:rFonts w:ascii="Times New Roman" w:eastAsiaTheme="majorEastAsia" w:hAnsi="Times New Roman" w:cstheme="majorBidi"/>
      <w:b/>
      <w:sz w:val="28"/>
      <w:szCs w:val="26"/>
    </w:rPr>
  </w:style>
  <w:style w:type="character" w:customStyle="1" w:styleId="TarsTOC2Char">
    <w:name w:val="Tars TOC 2 Char"/>
    <w:basedOn w:val="ListParagraphChar"/>
    <w:link w:val="TarsTOC2"/>
    <w:rsid w:val="00143A03"/>
    <w:rPr>
      <w:sz w:val="28"/>
      <w:szCs w:val="28"/>
    </w:rPr>
  </w:style>
  <w:style w:type="character" w:customStyle="1" w:styleId="Heading3Char">
    <w:name w:val="Heading 3 Char"/>
    <w:basedOn w:val="DefaultParagraphFont"/>
    <w:link w:val="Heading3"/>
    <w:uiPriority w:val="9"/>
    <w:rsid w:val="007B187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667E1"/>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7B1874"/>
    <w:rPr>
      <w:rFonts w:ascii="Times New Roman" w:eastAsiaTheme="majorEastAsia" w:hAnsi="Times New Roman" w:cstheme="majorBidi"/>
      <w:b/>
      <w:color w:val="2F5496" w:themeColor="accent1" w:themeShade="BF"/>
      <w:sz w:val="24"/>
    </w:rPr>
  </w:style>
  <w:style w:type="table" w:styleId="TableGrid">
    <w:name w:val="Table Grid"/>
    <w:basedOn w:val="TableNormal"/>
    <w:uiPriority w:val="39"/>
    <w:rsid w:val="00804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3">
    <w:name w:val="Grid Table 6 Colorful Accent 3"/>
    <w:basedOn w:val="TableNormal"/>
    <w:uiPriority w:val="51"/>
    <w:rsid w:val="00804B1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4800BD"/>
    <w:pPr>
      <w:spacing w:after="0" w:line="240" w:lineRule="auto"/>
    </w:pPr>
    <w:rPr>
      <w:rFonts w:eastAsiaTheme="minorEastAsia"/>
    </w:rPr>
  </w:style>
  <w:style w:type="character" w:customStyle="1" w:styleId="NoSpacingChar">
    <w:name w:val="No Spacing Char"/>
    <w:basedOn w:val="DefaultParagraphFont"/>
    <w:link w:val="NoSpacing"/>
    <w:uiPriority w:val="1"/>
    <w:rsid w:val="004800BD"/>
    <w:rPr>
      <w:rFonts w:eastAsiaTheme="minorEastAsia"/>
    </w:rPr>
  </w:style>
  <w:style w:type="paragraph" w:styleId="Caption">
    <w:name w:val="caption"/>
    <w:basedOn w:val="Normal"/>
    <w:next w:val="Normal"/>
    <w:uiPriority w:val="35"/>
    <w:unhideWhenUsed/>
    <w:qFormat/>
    <w:rsid w:val="00E246CD"/>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67E1"/>
    <w:pPr>
      <w:keepNext/>
      <w:keepLines/>
      <w:spacing w:before="240" w:after="0"/>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unhideWhenUsed/>
    <w:qFormat/>
    <w:rsid w:val="007B1874"/>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7B1874"/>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667E1"/>
    <w:pPr>
      <w:keepNext/>
      <w:keepLines/>
      <w:spacing w:before="40" w:after="0"/>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uiPriority w:val="9"/>
    <w:unhideWhenUsed/>
    <w:qFormat/>
    <w:rsid w:val="007B1874"/>
    <w:pPr>
      <w:keepNext/>
      <w:keepLines/>
      <w:spacing w:before="40" w:after="0"/>
      <w:outlineLvl w:val="4"/>
    </w:pPr>
    <w:rPr>
      <w:rFonts w:ascii="Times New Roman" w:eastAsiaTheme="majorEastAsia" w:hAnsi="Times New Roman" w:cstheme="majorBidi"/>
      <w:b/>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15D"/>
  </w:style>
  <w:style w:type="paragraph" w:styleId="Footer">
    <w:name w:val="footer"/>
    <w:basedOn w:val="Normal"/>
    <w:link w:val="FooterChar"/>
    <w:uiPriority w:val="99"/>
    <w:unhideWhenUsed/>
    <w:rsid w:val="008B6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15D"/>
  </w:style>
  <w:style w:type="character" w:customStyle="1" w:styleId="Heading1Char">
    <w:name w:val="Heading 1 Char"/>
    <w:basedOn w:val="DefaultParagraphFont"/>
    <w:link w:val="Heading1"/>
    <w:uiPriority w:val="9"/>
    <w:rsid w:val="00E667E1"/>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9B3D91"/>
    <w:pPr>
      <w:outlineLvl w:val="9"/>
    </w:pPr>
  </w:style>
  <w:style w:type="paragraph" w:styleId="TOC2">
    <w:name w:val="toc 2"/>
    <w:basedOn w:val="Normal"/>
    <w:next w:val="Normal"/>
    <w:autoRedefine/>
    <w:uiPriority w:val="39"/>
    <w:unhideWhenUsed/>
    <w:rsid w:val="009B3D91"/>
    <w:pPr>
      <w:spacing w:after="100"/>
      <w:ind w:left="220"/>
    </w:pPr>
    <w:rPr>
      <w:rFonts w:eastAsiaTheme="minorEastAsia" w:cs="Times New Roman"/>
    </w:rPr>
  </w:style>
  <w:style w:type="paragraph" w:styleId="TOC1">
    <w:name w:val="toc 1"/>
    <w:basedOn w:val="Normal"/>
    <w:next w:val="Normal"/>
    <w:autoRedefine/>
    <w:uiPriority w:val="39"/>
    <w:unhideWhenUsed/>
    <w:rsid w:val="009B3D91"/>
    <w:pPr>
      <w:spacing w:after="100"/>
    </w:pPr>
    <w:rPr>
      <w:rFonts w:eastAsiaTheme="minorEastAsia" w:cs="Times New Roman"/>
    </w:rPr>
  </w:style>
  <w:style w:type="paragraph" w:styleId="TOC3">
    <w:name w:val="toc 3"/>
    <w:basedOn w:val="Normal"/>
    <w:next w:val="Normal"/>
    <w:autoRedefine/>
    <w:uiPriority w:val="39"/>
    <w:unhideWhenUsed/>
    <w:rsid w:val="009B3D91"/>
    <w:pPr>
      <w:spacing w:after="100"/>
      <w:ind w:left="440"/>
    </w:pPr>
    <w:rPr>
      <w:rFonts w:eastAsiaTheme="minorEastAsia" w:cs="Times New Roman"/>
    </w:rPr>
  </w:style>
  <w:style w:type="paragraph" w:styleId="ListParagraph">
    <w:name w:val="List Paragraph"/>
    <w:basedOn w:val="Normal"/>
    <w:link w:val="ListParagraphChar"/>
    <w:uiPriority w:val="34"/>
    <w:qFormat/>
    <w:rsid w:val="009B3D91"/>
    <w:pPr>
      <w:ind w:left="720"/>
      <w:contextualSpacing/>
    </w:pPr>
  </w:style>
  <w:style w:type="paragraph" w:styleId="EndnoteText">
    <w:name w:val="endnote text"/>
    <w:basedOn w:val="Normal"/>
    <w:link w:val="EndnoteTextChar"/>
    <w:uiPriority w:val="99"/>
    <w:semiHidden/>
    <w:unhideWhenUsed/>
    <w:rsid w:val="000E4D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4DFC"/>
    <w:rPr>
      <w:sz w:val="20"/>
      <w:szCs w:val="20"/>
    </w:rPr>
  </w:style>
  <w:style w:type="character" w:styleId="EndnoteReference">
    <w:name w:val="endnote reference"/>
    <w:basedOn w:val="DefaultParagraphFont"/>
    <w:uiPriority w:val="99"/>
    <w:semiHidden/>
    <w:unhideWhenUsed/>
    <w:rsid w:val="000E4DFC"/>
    <w:rPr>
      <w:vertAlign w:val="superscript"/>
    </w:rPr>
  </w:style>
  <w:style w:type="paragraph" w:styleId="FootnoteText">
    <w:name w:val="footnote text"/>
    <w:basedOn w:val="Normal"/>
    <w:link w:val="FootnoteTextChar"/>
    <w:uiPriority w:val="99"/>
    <w:semiHidden/>
    <w:unhideWhenUsed/>
    <w:rsid w:val="00CE62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2A6"/>
    <w:rPr>
      <w:sz w:val="20"/>
      <w:szCs w:val="20"/>
    </w:rPr>
  </w:style>
  <w:style w:type="character" w:styleId="FootnoteReference">
    <w:name w:val="footnote reference"/>
    <w:basedOn w:val="DefaultParagraphFont"/>
    <w:uiPriority w:val="99"/>
    <w:semiHidden/>
    <w:unhideWhenUsed/>
    <w:rsid w:val="00CE62A6"/>
    <w:rPr>
      <w:vertAlign w:val="superscript"/>
    </w:rPr>
  </w:style>
  <w:style w:type="character" w:styleId="Hyperlink">
    <w:name w:val="Hyperlink"/>
    <w:basedOn w:val="DefaultParagraphFont"/>
    <w:uiPriority w:val="99"/>
    <w:unhideWhenUsed/>
    <w:rsid w:val="00A21EAA"/>
    <w:rPr>
      <w:color w:val="0563C1" w:themeColor="hyperlink"/>
      <w:u w:val="single"/>
    </w:rPr>
  </w:style>
  <w:style w:type="character" w:customStyle="1" w:styleId="UnresolvedMention">
    <w:name w:val="Unresolved Mention"/>
    <w:basedOn w:val="DefaultParagraphFont"/>
    <w:uiPriority w:val="99"/>
    <w:semiHidden/>
    <w:unhideWhenUsed/>
    <w:rsid w:val="00A21EAA"/>
    <w:rPr>
      <w:color w:val="808080"/>
      <w:shd w:val="clear" w:color="auto" w:fill="E6E6E6"/>
    </w:rPr>
  </w:style>
  <w:style w:type="paragraph" w:styleId="BalloonText">
    <w:name w:val="Balloon Text"/>
    <w:basedOn w:val="Normal"/>
    <w:link w:val="BalloonTextChar"/>
    <w:uiPriority w:val="99"/>
    <w:semiHidden/>
    <w:unhideWhenUsed/>
    <w:rsid w:val="00FB0C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0C36"/>
    <w:rPr>
      <w:rFonts w:ascii="Segoe UI" w:hAnsi="Segoe UI" w:cs="Segoe UI"/>
      <w:sz w:val="18"/>
      <w:szCs w:val="18"/>
    </w:rPr>
  </w:style>
  <w:style w:type="paragraph" w:customStyle="1" w:styleId="TarsTOC1">
    <w:name w:val="Tars TOC 1"/>
    <w:basedOn w:val="ListParagraph"/>
    <w:link w:val="TarsTOC1Char"/>
    <w:qFormat/>
    <w:rsid w:val="003C33AB"/>
    <w:pPr>
      <w:numPr>
        <w:ilvl w:val="1"/>
        <w:numId w:val="1"/>
      </w:numPr>
    </w:pPr>
    <w:rPr>
      <w:b/>
      <w:sz w:val="28"/>
      <w:szCs w:val="28"/>
    </w:rPr>
  </w:style>
  <w:style w:type="paragraph" w:customStyle="1" w:styleId="TarsTOC2">
    <w:name w:val="Tars TOC 2"/>
    <w:basedOn w:val="ListParagraph"/>
    <w:link w:val="TarsTOC2Char"/>
    <w:qFormat/>
    <w:rsid w:val="00143A03"/>
    <w:rPr>
      <w:sz w:val="28"/>
      <w:szCs w:val="28"/>
    </w:rPr>
  </w:style>
  <w:style w:type="character" w:customStyle="1" w:styleId="ListParagraphChar">
    <w:name w:val="List Paragraph Char"/>
    <w:basedOn w:val="DefaultParagraphFont"/>
    <w:link w:val="ListParagraph"/>
    <w:uiPriority w:val="34"/>
    <w:rsid w:val="003C33AB"/>
  </w:style>
  <w:style w:type="character" w:customStyle="1" w:styleId="TarsTOC1Char">
    <w:name w:val="Tars TOC 1 Char"/>
    <w:basedOn w:val="ListParagraphChar"/>
    <w:link w:val="TarsTOC1"/>
    <w:rsid w:val="003C33AB"/>
    <w:rPr>
      <w:b/>
      <w:sz w:val="28"/>
      <w:szCs w:val="28"/>
    </w:rPr>
  </w:style>
  <w:style w:type="character" w:customStyle="1" w:styleId="Heading2Char">
    <w:name w:val="Heading 2 Char"/>
    <w:basedOn w:val="DefaultParagraphFont"/>
    <w:link w:val="Heading2"/>
    <w:uiPriority w:val="9"/>
    <w:rsid w:val="007B1874"/>
    <w:rPr>
      <w:rFonts w:ascii="Times New Roman" w:eastAsiaTheme="majorEastAsia" w:hAnsi="Times New Roman" w:cstheme="majorBidi"/>
      <w:b/>
      <w:sz w:val="28"/>
      <w:szCs w:val="26"/>
    </w:rPr>
  </w:style>
  <w:style w:type="character" w:customStyle="1" w:styleId="TarsTOC2Char">
    <w:name w:val="Tars TOC 2 Char"/>
    <w:basedOn w:val="ListParagraphChar"/>
    <w:link w:val="TarsTOC2"/>
    <w:rsid w:val="00143A03"/>
    <w:rPr>
      <w:sz w:val="28"/>
      <w:szCs w:val="28"/>
    </w:rPr>
  </w:style>
  <w:style w:type="character" w:customStyle="1" w:styleId="Heading3Char">
    <w:name w:val="Heading 3 Char"/>
    <w:basedOn w:val="DefaultParagraphFont"/>
    <w:link w:val="Heading3"/>
    <w:uiPriority w:val="9"/>
    <w:rsid w:val="007B187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667E1"/>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7B1874"/>
    <w:rPr>
      <w:rFonts w:ascii="Times New Roman" w:eastAsiaTheme="majorEastAsia" w:hAnsi="Times New Roman" w:cstheme="majorBidi"/>
      <w:b/>
      <w:color w:val="2F5496" w:themeColor="accent1" w:themeShade="BF"/>
      <w:sz w:val="24"/>
    </w:rPr>
  </w:style>
  <w:style w:type="table" w:styleId="TableGrid">
    <w:name w:val="Table Grid"/>
    <w:basedOn w:val="TableNormal"/>
    <w:uiPriority w:val="39"/>
    <w:rsid w:val="00804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3">
    <w:name w:val="Grid Table 6 Colorful Accent 3"/>
    <w:basedOn w:val="TableNormal"/>
    <w:uiPriority w:val="51"/>
    <w:rsid w:val="00804B1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4800BD"/>
    <w:pPr>
      <w:spacing w:after="0" w:line="240" w:lineRule="auto"/>
    </w:pPr>
    <w:rPr>
      <w:rFonts w:eastAsiaTheme="minorEastAsia"/>
    </w:rPr>
  </w:style>
  <w:style w:type="character" w:customStyle="1" w:styleId="NoSpacingChar">
    <w:name w:val="No Spacing Char"/>
    <w:basedOn w:val="DefaultParagraphFont"/>
    <w:link w:val="NoSpacing"/>
    <w:uiPriority w:val="1"/>
    <w:rsid w:val="004800BD"/>
    <w:rPr>
      <w:rFonts w:eastAsiaTheme="minorEastAsia"/>
    </w:rPr>
  </w:style>
  <w:style w:type="paragraph" w:styleId="Caption">
    <w:name w:val="caption"/>
    <w:basedOn w:val="Normal"/>
    <w:next w:val="Normal"/>
    <w:uiPriority w:val="35"/>
    <w:unhideWhenUsed/>
    <w:qFormat/>
    <w:rsid w:val="00E246CD"/>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mosaic451.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directdefense.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nextgenfed.com/"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crosslintechnologies.com/" TargetMode="External"/><Relationship Id="rId27" Type="http://schemas.openxmlformats.org/officeDocument/2006/relationships/image" Target="media/image15.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EBC45A-4E9F-455B-823E-79D017FA58DD}">
  <we:reference id="wa104380050" version="2.0.0.1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B455F-D763-4BB0-96E7-029D0F5E6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6624</Words>
  <Characters>37763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Duke Energy</Company>
  <LinksUpToDate>false</LinksUpToDate>
  <CharactersWithSpaces>44299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 T</dc:creator>
  <cp:lastModifiedBy>Wilson, Shamale M</cp:lastModifiedBy>
  <cp:revision>6</cp:revision>
  <cp:lastPrinted>2018-04-07T07:19:00Z</cp:lastPrinted>
  <dcterms:created xsi:type="dcterms:W3CDTF">2018-06-11T17:55:00Z</dcterms:created>
  <dcterms:modified xsi:type="dcterms:W3CDTF">2018-06-11T18:43:00Z</dcterms:modified>
</cp:coreProperties>
</file>