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2E493" w14:textId="77777777" w:rsidR="00F91E4F" w:rsidRDefault="00F91E4F" w:rsidP="00F91E4F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t>Phase 1: Problem Understanding &amp; Industry Analysis</w:t>
      </w:r>
    </w:p>
    <w:p w14:paraId="49C7A19C" w14:textId="77777777" w:rsidR="00F91E4F" w:rsidRPr="00F91E4F" w:rsidRDefault="00F91E4F" w:rsidP="00F91E4F">
      <w:pPr>
        <w:pStyle w:val="Heading1"/>
        <w:rPr>
          <w:sz w:val="36"/>
          <w:szCs w:val="36"/>
        </w:rPr>
      </w:pPr>
      <w:proofErr w:type="gramStart"/>
      <w:r w:rsidRPr="00F91E4F">
        <w:rPr>
          <w:sz w:val="36"/>
          <w:szCs w:val="36"/>
        </w:rPr>
        <w:t>PROJECT :</w:t>
      </w:r>
      <w:proofErr w:type="gramEnd"/>
      <w:r w:rsidRPr="00F91E4F">
        <w:rPr>
          <w:sz w:val="36"/>
          <w:szCs w:val="36"/>
        </w:rPr>
        <w:t xml:space="preserve"> Consumer goods distributor partner portal</w:t>
      </w:r>
    </w:p>
    <w:p w14:paraId="0A8FBF15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1. Introduction</w:t>
      </w:r>
      <w:bookmarkStart w:id="0" w:name="_GoBack"/>
      <w:bookmarkEnd w:id="0"/>
    </w:p>
    <w:p w14:paraId="47A24133" w14:textId="77777777" w:rsidR="00F91E4F" w:rsidRDefault="00F91E4F" w:rsidP="00F91E4F">
      <w:pPr>
        <w:pStyle w:val="NormalWeb"/>
      </w:pPr>
      <w:r>
        <w:t xml:space="preserve">Phase 1 of the Salesforce Consumer Goods Partner Portal Project focuses on understanding the business problem, </w:t>
      </w:r>
      <w:proofErr w:type="spellStart"/>
      <w:r>
        <w:t>analyzing</w:t>
      </w:r>
      <w:proofErr w:type="spellEnd"/>
      <w:r>
        <w:t xml:space="preserve"> the industry, and defining the functional and technical requirements. This phase ensures that all subsequent development and configuration work aligns with real-world business processes and stakeholder expectations.</w:t>
      </w:r>
    </w:p>
    <w:p w14:paraId="36AC20B0" w14:textId="77777777" w:rsidR="00F91E4F" w:rsidRDefault="00F91E4F" w:rsidP="00F91E4F">
      <w:pPr>
        <w:pStyle w:val="NormalWeb"/>
      </w:pPr>
      <w:r>
        <w:t>The project goal is to build a portal where distributors can place orders, track inventory, and interact with company-managed products efficiently.</w:t>
      </w:r>
    </w:p>
    <w:p w14:paraId="046ECDA4" w14:textId="77777777" w:rsidR="00F91E4F" w:rsidRDefault="00F91E4F" w:rsidP="00F91E4F">
      <w:r>
        <w:pict w14:anchorId="7CEB4ABE">
          <v:rect id="_x0000_i1053" style="width:0;height:1.5pt" o:hralign="center" o:hrstd="t" o:hr="t" fillcolor="#a0a0a0" stroked="f"/>
        </w:pict>
      </w:r>
    </w:p>
    <w:p w14:paraId="29D3CDEB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2. Requirement Gathering</w:t>
      </w:r>
    </w:p>
    <w:p w14:paraId="3D8F72D5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t>2.1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597"/>
      </w:tblGrid>
      <w:tr w:rsidR="00F91E4F" w14:paraId="1B755F65" w14:textId="77777777" w:rsidTr="00F9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533A4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AE162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1E4F" w14:paraId="23E73755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63A9" w14:textId="77777777" w:rsidR="00F91E4F" w:rsidRDefault="00F91E4F">
            <w:r>
              <w:t>Distributor Order Placement</w:t>
            </w:r>
          </w:p>
        </w:tc>
        <w:tc>
          <w:tcPr>
            <w:tcW w:w="0" w:type="auto"/>
            <w:vAlign w:val="center"/>
            <w:hideMark/>
          </w:tcPr>
          <w:p w14:paraId="2ED10630" w14:textId="77777777" w:rsidR="00F91E4F" w:rsidRDefault="00F91E4F">
            <w:r>
              <w:t>Distributors log in and create orders by selecting products and entering quantities.</w:t>
            </w:r>
          </w:p>
        </w:tc>
      </w:tr>
      <w:tr w:rsidR="00F91E4F" w14:paraId="016E2B0C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7953" w14:textId="77777777" w:rsidR="00F91E4F" w:rsidRDefault="00F91E4F">
            <w:r>
              <w:t>Inventory Validation</w:t>
            </w:r>
          </w:p>
        </w:tc>
        <w:tc>
          <w:tcPr>
            <w:tcW w:w="0" w:type="auto"/>
            <w:vAlign w:val="center"/>
            <w:hideMark/>
          </w:tcPr>
          <w:p w14:paraId="29356B9D" w14:textId="77777777" w:rsidR="00F91E4F" w:rsidRDefault="00F91E4F">
            <w:r>
              <w:t>Check product availability before confirming the order.</w:t>
            </w:r>
          </w:p>
        </w:tc>
      </w:tr>
      <w:tr w:rsidR="00F91E4F" w14:paraId="0FFC6E39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29FF" w14:textId="77777777" w:rsidR="00F91E4F" w:rsidRDefault="00F91E4F">
            <w:r>
              <w:t>Line Item Management</w:t>
            </w:r>
          </w:p>
        </w:tc>
        <w:tc>
          <w:tcPr>
            <w:tcW w:w="0" w:type="auto"/>
            <w:vAlign w:val="center"/>
            <w:hideMark/>
          </w:tcPr>
          <w:p w14:paraId="22361626" w14:textId="77777777" w:rsidR="00F91E4F" w:rsidRDefault="00F91E4F">
            <w:r>
              <w:t>Each order can include multiple products (line items).</w:t>
            </w:r>
          </w:p>
        </w:tc>
      </w:tr>
      <w:tr w:rsidR="00F91E4F" w14:paraId="6989299C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3FF2" w14:textId="77777777" w:rsidR="00F91E4F" w:rsidRDefault="00F91E4F">
            <w:r>
              <w:t>Partner Management</w:t>
            </w:r>
          </w:p>
        </w:tc>
        <w:tc>
          <w:tcPr>
            <w:tcW w:w="0" w:type="auto"/>
            <w:vAlign w:val="center"/>
            <w:hideMark/>
          </w:tcPr>
          <w:p w14:paraId="172B0C72" w14:textId="77777777" w:rsidR="00F91E4F" w:rsidRDefault="00F91E4F">
            <w:r>
              <w:t>Admins manage distributor profiles, contacts, and permissions.</w:t>
            </w:r>
          </w:p>
        </w:tc>
      </w:tr>
      <w:tr w:rsidR="00F91E4F" w14:paraId="7260D0D3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285A" w14:textId="77777777" w:rsidR="00F91E4F" w:rsidRDefault="00F91E4F">
            <w: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02EE701" w14:textId="77777777" w:rsidR="00F91E4F" w:rsidRDefault="00F91E4F">
            <w:r>
              <w:t>Dashboards for orders, inventory, and partner performance.</w:t>
            </w:r>
          </w:p>
        </w:tc>
      </w:tr>
      <w:tr w:rsidR="00F91E4F" w14:paraId="0CC5EBFD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2917" w14:textId="77777777" w:rsidR="00F91E4F" w:rsidRDefault="00F91E4F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08D0357" w14:textId="77777777" w:rsidR="00F91E4F" w:rsidRDefault="00F91E4F">
            <w:r>
              <w:t>Email alerts for order confirmations, approvals, or low stock.</w:t>
            </w:r>
          </w:p>
        </w:tc>
      </w:tr>
    </w:tbl>
    <w:p w14:paraId="1FFAF20C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t>2.2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5553"/>
      </w:tblGrid>
      <w:tr w:rsidR="00F91E4F" w14:paraId="6DB745A0" w14:textId="77777777" w:rsidTr="00F9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4857B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921B8B2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91E4F" w14:paraId="65F7988A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F779" w14:textId="77777777" w:rsidR="00F91E4F" w:rsidRDefault="00F91E4F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F80A99B" w14:textId="77777777" w:rsidR="00F91E4F" w:rsidRDefault="00F91E4F">
            <w:r>
              <w:t>System must handle multiple concurrent orders.</w:t>
            </w:r>
          </w:p>
        </w:tc>
      </w:tr>
      <w:tr w:rsidR="00F91E4F" w14:paraId="32E18E4D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E249" w14:textId="77777777" w:rsidR="00F91E4F" w:rsidRDefault="00F91E4F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382D09E6" w14:textId="77777777" w:rsidR="00F91E4F" w:rsidRDefault="00F91E4F">
            <w:r>
              <w:t>Role-based access and sharing rules to protect sensitive data.</w:t>
            </w:r>
          </w:p>
        </w:tc>
      </w:tr>
      <w:tr w:rsidR="00F91E4F" w14:paraId="5F213DAC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0055" w14:textId="77777777" w:rsidR="00F91E4F" w:rsidRDefault="00F91E4F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A286FB" w14:textId="77777777" w:rsidR="00F91E4F" w:rsidRDefault="00F91E4F">
            <w:r>
              <w:t>Ability to add new distributors, products, and integrations.</w:t>
            </w:r>
          </w:p>
        </w:tc>
      </w:tr>
      <w:tr w:rsidR="00F91E4F" w14:paraId="1FC4B76E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DE4E" w14:textId="77777777" w:rsidR="00F91E4F" w:rsidRDefault="00F91E4F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528229C" w14:textId="77777777" w:rsidR="00F91E4F" w:rsidRDefault="00F91E4F">
            <w:r>
              <w:t>Intuitive interface for distributors and admins.</w:t>
            </w:r>
          </w:p>
        </w:tc>
      </w:tr>
    </w:tbl>
    <w:p w14:paraId="58BDBB12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lastRenderedPageBreak/>
        <w:t>2.3 Tools Used</w:t>
      </w:r>
    </w:p>
    <w:p w14:paraId="01BE7FA7" w14:textId="77777777" w:rsidR="00F91E4F" w:rsidRDefault="00F91E4F" w:rsidP="00F91E4F">
      <w:pPr>
        <w:pStyle w:val="NormalWeb"/>
        <w:numPr>
          <w:ilvl w:val="0"/>
          <w:numId w:val="10"/>
        </w:numPr>
      </w:pPr>
      <w:r>
        <w:t>Meetings with stakeholders to capture business requirements.</w:t>
      </w:r>
    </w:p>
    <w:p w14:paraId="0433E28B" w14:textId="77777777" w:rsidR="00F91E4F" w:rsidRDefault="00F91E4F" w:rsidP="00F91E4F">
      <w:pPr>
        <w:pStyle w:val="NormalWeb"/>
        <w:numPr>
          <w:ilvl w:val="0"/>
          <w:numId w:val="10"/>
        </w:numPr>
      </w:pPr>
      <w:r>
        <w:t>Documentation in spreadsheets, word docs, and requirement tracking sheets.</w:t>
      </w:r>
    </w:p>
    <w:p w14:paraId="55869CCE" w14:textId="77777777" w:rsidR="00F91E4F" w:rsidRDefault="00F91E4F" w:rsidP="00F91E4F">
      <w:pPr>
        <w:pStyle w:val="NormalWeb"/>
        <w:numPr>
          <w:ilvl w:val="0"/>
          <w:numId w:val="10"/>
        </w:numPr>
      </w:pPr>
      <w:r>
        <w:t>References from industry standards and Salesforce AppExchange solutions.</w:t>
      </w:r>
    </w:p>
    <w:p w14:paraId="283A5F0C" w14:textId="77777777" w:rsidR="00F91E4F" w:rsidRDefault="00F91E4F" w:rsidP="00F91E4F">
      <w:r>
        <w:pict w14:anchorId="699F56A7">
          <v:rect id="_x0000_i1054" style="width:0;height:1.5pt" o:hralign="center" o:hrstd="t" o:hr="t" fillcolor="#a0a0a0" stroked="f"/>
        </w:pict>
      </w:r>
    </w:p>
    <w:p w14:paraId="625D2035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3. Stakeholder Analysis</w:t>
      </w:r>
    </w:p>
    <w:p w14:paraId="29A96AB8" w14:textId="77777777" w:rsidR="00F91E4F" w:rsidRDefault="00F91E4F" w:rsidP="00F91E4F">
      <w:pPr>
        <w:pStyle w:val="NormalWeb"/>
      </w:pPr>
      <w:r>
        <w:t>Identifying stakeholders ensures the portal meets the needs of end users and business managers.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480"/>
        <w:gridCol w:w="4123"/>
      </w:tblGrid>
      <w:tr w:rsidR="00F91E4F" w14:paraId="5B973072" w14:textId="77777777" w:rsidTr="00F91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FEA09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7724943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71820E" w14:textId="77777777" w:rsidR="00F91E4F" w:rsidRDefault="00F91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Permissions</w:t>
            </w:r>
          </w:p>
        </w:tc>
      </w:tr>
      <w:tr w:rsidR="00F91E4F" w14:paraId="3D7AE188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6BB1" w14:textId="77777777" w:rsidR="00F91E4F" w:rsidRDefault="00F91E4F">
            <w:r>
              <w:t>Distributor</w:t>
            </w:r>
          </w:p>
        </w:tc>
        <w:tc>
          <w:tcPr>
            <w:tcW w:w="0" w:type="auto"/>
            <w:vAlign w:val="center"/>
            <w:hideMark/>
          </w:tcPr>
          <w:p w14:paraId="40723CD1" w14:textId="77777777" w:rsidR="00F91E4F" w:rsidRDefault="00F91E4F">
            <w:r>
              <w:t>Place and track orders</w:t>
            </w:r>
          </w:p>
        </w:tc>
        <w:tc>
          <w:tcPr>
            <w:tcW w:w="0" w:type="auto"/>
            <w:vAlign w:val="center"/>
            <w:hideMark/>
          </w:tcPr>
          <w:p w14:paraId="7993FDC2" w14:textId="77777777" w:rsidR="00F91E4F" w:rsidRDefault="00F91E4F">
            <w:r>
              <w:t>Create/Read orders, Read products &amp; inventory</w:t>
            </w:r>
          </w:p>
        </w:tc>
      </w:tr>
      <w:tr w:rsidR="00F91E4F" w14:paraId="6711CE60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E12B" w14:textId="77777777" w:rsidR="00F91E4F" w:rsidRDefault="00F91E4F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3E0D0264" w14:textId="77777777" w:rsidR="00F91E4F" w:rsidRDefault="00F91E4F">
            <w:r>
              <w:t>Manage products, inventory, and orders</w:t>
            </w:r>
          </w:p>
        </w:tc>
        <w:tc>
          <w:tcPr>
            <w:tcW w:w="0" w:type="auto"/>
            <w:vAlign w:val="center"/>
            <w:hideMark/>
          </w:tcPr>
          <w:p w14:paraId="14219304" w14:textId="77777777" w:rsidR="00F91E4F" w:rsidRDefault="00F91E4F">
            <w:r>
              <w:t>Full CRUD access</w:t>
            </w:r>
          </w:p>
        </w:tc>
      </w:tr>
      <w:tr w:rsidR="00F91E4F" w14:paraId="4DB5EF42" w14:textId="77777777" w:rsidTr="00F91E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357B" w14:textId="77777777" w:rsidR="00F91E4F" w:rsidRDefault="00F91E4F">
            <w:r>
              <w:t>Project Mentor</w:t>
            </w:r>
          </w:p>
        </w:tc>
        <w:tc>
          <w:tcPr>
            <w:tcW w:w="0" w:type="auto"/>
            <w:vAlign w:val="center"/>
            <w:hideMark/>
          </w:tcPr>
          <w:p w14:paraId="483B8C25" w14:textId="77777777" w:rsidR="00F91E4F" w:rsidRDefault="00F91E4F">
            <w:r>
              <w:t>Oversight and review</w:t>
            </w:r>
          </w:p>
        </w:tc>
        <w:tc>
          <w:tcPr>
            <w:tcW w:w="0" w:type="auto"/>
            <w:vAlign w:val="center"/>
            <w:hideMark/>
          </w:tcPr>
          <w:p w14:paraId="2F7C46D4" w14:textId="77777777" w:rsidR="00F91E4F" w:rsidRDefault="00F91E4F">
            <w:r>
              <w:t>Read-only access to dashboards and reports</w:t>
            </w:r>
          </w:p>
        </w:tc>
      </w:tr>
    </w:tbl>
    <w:p w14:paraId="57A89250" w14:textId="77777777" w:rsidR="00F91E4F" w:rsidRDefault="00F91E4F" w:rsidP="00F91E4F">
      <w:r>
        <w:pict w14:anchorId="20CC39C8">
          <v:rect id="_x0000_i1055" style="width:0;height:1.5pt" o:hralign="center" o:hrstd="t" o:hr="t" fillcolor="#a0a0a0" stroked="f"/>
        </w:pict>
      </w:r>
    </w:p>
    <w:p w14:paraId="7901F102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4. Business Process Mapping</w:t>
      </w:r>
    </w:p>
    <w:p w14:paraId="5A87D3C9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t>4.1 Order Process Flow</w:t>
      </w:r>
    </w:p>
    <w:p w14:paraId="27D49BD0" w14:textId="77777777" w:rsidR="00F91E4F" w:rsidRDefault="00F91E4F" w:rsidP="00F91E4F">
      <w:pPr>
        <w:pStyle w:val="NormalWeb"/>
        <w:numPr>
          <w:ilvl w:val="0"/>
          <w:numId w:val="11"/>
        </w:numPr>
      </w:pPr>
      <w:r>
        <w:t>Distributor logs in and selects products.</w:t>
      </w:r>
    </w:p>
    <w:p w14:paraId="226A5394" w14:textId="77777777" w:rsidR="00F91E4F" w:rsidRDefault="00F91E4F" w:rsidP="00F91E4F">
      <w:pPr>
        <w:pStyle w:val="NormalWeb"/>
        <w:numPr>
          <w:ilvl w:val="0"/>
          <w:numId w:val="11"/>
        </w:numPr>
      </w:pPr>
      <w:r>
        <w:t>System checks inventory for availability.</w:t>
      </w:r>
    </w:p>
    <w:p w14:paraId="64152683" w14:textId="77777777" w:rsidR="00F91E4F" w:rsidRDefault="00F91E4F" w:rsidP="00F91E4F">
      <w:pPr>
        <w:pStyle w:val="NormalWeb"/>
        <w:numPr>
          <w:ilvl w:val="0"/>
          <w:numId w:val="11"/>
        </w:numPr>
      </w:pPr>
      <w:proofErr w:type="spellStart"/>
      <w:r>
        <w:t>Partner_Order__c</w:t>
      </w:r>
      <w:proofErr w:type="spellEnd"/>
      <w:r>
        <w:t xml:space="preserve"> record is created.</w:t>
      </w:r>
    </w:p>
    <w:p w14:paraId="1A734FF3" w14:textId="77777777" w:rsidR="00F91E4F" w:rsidRDefault="00F91E4F" w:rsidP="00F91E4F">
      <w:pPr>
        <w:pStyle w:val="NormalWeb"/>
        <w:numPr>
          <w:ilvl w:val="0"/>
          <w:numId w:val="11"/>
        </w:numPr>
      </w:pPr>
      <w:r>
        <w:t xml:space="preserve">Each product generates an </w:t>
      </w:r>
      <w:proofErr w:type="spellStart"/>
      <w:r>
        <w:t>Order_Line_Item__c</w:t>
      </w:r>
      <w:proofErr w:type="spellEnd"/>
      <w:r>
        <w:t xml:space="preserve"> record.</w:t>
      </w:r>
    </w:p>
    <w:p w14:paraId="54CEE761" w14:textId="77777777" w:rsidR="00F91E4F" w:rsidRDefault="00F91E4F" w:rsidP="00F91E4F">
      <w:pPr>
        <w:pStyle w:val="NormalWeb"/>
        <w:numPr>
          <w:ilvl w:val="0"/>
          <w:numId w:val="11"/>
        </w:numPr>
      </w:pPr>
      <w:proofErr w:type="spellStart"/>
      <w:r>
        <w:t>Inventory__c</w:t>
      </w:r>
      <w:proofErr w:type="spellEnd"/>
      <w:r>
        <w:t xml:space="preserve"> is updated automatically.</w:t>
      </w:r>
    </w:p>
    <w:p w14:paraId="208F66BB" w14:textId="77777777" w:rsidR="00F91E4F" w:rsidRDefault="00F91E4F" w:rsidP="00F91E4F">
      <w:pPr>
        <w:pStyle w:val="NormalWeb"/>
        <w:numPr>
          <w:ilvl w:val="0"/>
          <w:numId w:val="11"/>
        </w:numPr>
      </w:pPr>
      <w:r>
        <w:t>Notifications sent to distributor and admin.</w:t>
      </w:r>
    </w:p>
    <w:p w14:paraId="3864DC64" w14:textId="77777777" w:rsidR="00F91E4F" w:rsidRDefault="00F91E4F" w:rsidP="00F91E4F">
      <w:pPr>
        <w:pStyle w:val="NormalWeb"/>
        <w:numPr>
          <w:ilvl w:val="0"/>
          <w:numId w:val="11"/>
        </w:numPr>
      </w:pPr>
      <w:r>
        <w:t>Reports reflect the new order and stock changes.</w:t>
      </w:r>
    </w:p>
    <w:p w14:paraId="1067B49C" w14:textId="77777777" w:rsidR="00F91E4F" w:rsidRDefault="00F91E4F" w:rsidP="00F91E4F">
      <w:pPr>
        <w:pStyle w:val="NormalWeb"/>
      </w:pPr>
      <w:r>
        <w:t>Distributor → Order → Inventory Update → Notifications.</w:t>
      </w:r>
    </w:p>
    <w:p w14:paraId="758874B3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t>4.2 Automation Points</w:t>
      </w:r>
    </w:p>
    <w:p w14:paraId="0EF1E16E" w14:textId="77777777" w:rsidR="00F91E4F" w:rsidRDefault="00F91E4F" w:rsidP="00F91E4F">
      <w:pPr>
        <w:pStyle w:val="NormalWeb"/>
        <w:numPr>
          <w:ilvl w:val="0"/>
          <w:numId w:val="12"/>
        </w:numPr>
      </w:pPr>
      <w:r>
        <w:t>Auto-update inventory when orders are placed.</w:t>
      </w:r>
    </w:p>
    <w:p w14:paraId="7061E9BD" w14:textId="77777777" w:rsidR="00F91E4F" w:rsidRDefault="00F91E4F" w:rsidP="00F91E4F">
      <w:pPr>
        <w:pStyle w:val="NormalWeb"/>
        <w:numPr>
          <w:ilvl w:val="0"/>
          <w:numId w:val="12"/>
        </w:numPr>
      </w:pPr>
      <w:r>
        <w:t>Validation rules to prevent over-ordering.</w:t>
      </w:r>
    </w:p>
    <w:p w14:paraId="7750DB03" w14:textId="77777777" w:rsidR="00F91E4F" w:rsidRDefault="00F91E4F" w:rsidP="00F91E4F">
      <w:pPr>
        <w:pStyle w:val="NormalWeb"/>
        <w:numPr>
          <w:ilvl w:val="0"/>
          <w:numId w:val="12"/>
        </w:numPr>
      </w:pPr>
      <w:r>
        <w:t>Email notifications for order confirmations and low stock alerts.</w:t>
      </w:r>
    </w:p>
    <w:p w14:paraId="73EEFCE5" w14:textId="77777777" w:rsidR="00F91E4F" w:rsidRDefault="00F91E4F" w:rsidP="00F91E4F">
      <w:r>
        <w:pict w14:anchorId="55D183D3">
          <v:rect id="_x0000_i1056" style="width:0;height:1.5pt" o:hralign="center" o:hrstd="t" o:hr="t" fillcolor="#a0a0a0" stroked="f"/>
        </w:pict>
      </w:r>
    </w:p>
    <w:p w14:paraId="3268D24E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5. Industry-Specific Use Case Analysis</w:t>
      </w:r>
    </w:p>
    <w:p w14:paraId="7A58D093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lastRenderedPageBreak/>
        <w:t>5.1 Context</w:t>
      </w:r>
    </w:p>
    <w:p w14:paraId="3C469A3A" w14:textId="77777777" w:rsidR="00F91E4F" w:rsidRDefault="00F91E4F" w:rsidP="00F91E4F">
      <w:pPr>
        <w:pStyle w:val="NormalWeb"/>
      </w:pPr>
      <w:r>
        <w:t>The consumer goods industry requires fast order cycles and accurate inventory tracking. Portals must support:</w:t>
      </w:r>
    </w:p>
    <w:p w14:paraId="7B97829A" w14:textId="77777777" w:rsidR="00F91E4F" w:rsidRDefault="00F91E4F" w:rsidP="00F91E4F">
      <w:pPr>
        <w:pStyle w:val="NormalWeb"/>
        <w:numPr>
          <w:ilvl w:val="0"/>
          <w:numId w:val="13"/>
        </w:numPr>
      </w:pPr>
      <w:r>
        <w:t>Multiple simultaneous orders</w:t>
      </w:r>
    </w:p>
    <w:p w14:paraId="7E7A3E7C" w14:textId="77777777" w:rsidR="00F91E4F" w:rsidRDefault="00F91E4F" w:rsidP="00F91E4F">
      <w:pPr>
        <w:pStyle w:val="NormalWeb"/>
        <w:numPr>
          <w:ilvl w:val="0"/>
          <w:numId w:val="13"/>
        </w:numPr>
      </w:pPr>
      <w:r>
        <w:t>Real-time inventory updates</w:t>
      </w:r>
    </w:p>
    <w:p w14:paraId="32BC14A8" w14:textId="77777777" w:rsidR="00F91E4F" w:rsidRDefault="00F91E4F" w:rsidP="00F91E4F">
      <w:pPr>
        <w:pStyle w:val="NormalWeb"/>
        <w:numPr>
          <w:ilvl w:val="0"/>
          <w:numId w:val="13"/>
        </w:numPr>
      </w:pPr>
      <w:r>
        <w:t>Automated reporting for sales and stock</w:t>
      </w:r>
    </w:p>
    <w:p w14:paraId="74714360" w14:textId="77777777" w:rsidR="00F91E4F" w:rsidRDefault="00F91E4F" w:rsidP="00F91E4F">
      <w:pPr>
        <w:pStyle w:val="Heading4"/>
      </w:pPr>
      <w:r>
        <w:rPr>
          <w:rStyle w:val="Strong"/>
          <w:b w:val="0"/>
          <w:bCs w:val="0"/>
        </w:rPr>
        <w:t>5.2 Benchmarking</w:t>
      </w:r>
    </w:p>
    <w:p w14:paraId="3832AB9E" w14:textId="77777777" w:rsidR="00F91E4F" w:rsidRDefault="00F91E4F" w:rsidP="00F91E4F">
      <w:pPr>
        <w:pStyle w:val="NormalWeb"/>
        <w:numPr>
          <w:ilvl w:val="0"/>
          <w:numId w:val="14"/>
        </w:numPr>
      </w:pPr>
      <w:r>
        <w:t>Reviewed Salesforce AppExchange solutions for partner portals.</w:t>
      </w:r>
    </w:p>
    <w:p w14:paraId="0AEE9C0D" w14:textId="77777777" w:rsidR="00F91E4F" w:rsidRDefault="00F91E4F" w:rsidP="00F91E4F">
      <w:pPr>
        <w:pStyle w:val="NormalWeb"/>
        <w:numPr>
          <w:ilvl w:val="0"/>
          <w:numId w:val="14"/>
        </w:numPr>
      </w:pPr>
      <w:r>
        <w:t>Identified best practices for object design, process automation, and API integration.</w:t>
      </w:r>
    </w:p>
    <w:p w14:paraId="7EE5556B" w14:textId="77777777" w:rsidR="00F91E4F" w:rsidRDefault="00F91E4F" w:rsidP="00F91E4F">
      <w:r>
        <w:pict w14:anchorId="61BB0B25">
          <v:rect id="_x0000_i1057" style="width:0;height:1.5pt" o:hralign="center" o:hrstd="t" o:hr="t" fillcolor="#a0a0a0" stroked="f"/>
        </w:pict>
      </w:r>
    </w:p>
    <w:p w14:paraId="3F0ADAA3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6. Challenges Identified</w:t>
      </w:r>
    </w:p>
    <w:p w14:paraId="1E72874B" w14:textId="77777777" w:rsidR="00F91E4F" w:rsidRDefault="00F91E4F" w:rsidP="00F91E4F">
      <w:pPr>
        <w:pStyle w:val="NormalWeb"/>
        <w:numPr>
          <w:ilvl w:val="0"/>
          <w:numId w:val="15"/>
        </w:numPr>
      </w:pPr>
      <w:r>
        <w:t>Ensuring real-time inventory updates without exceeding Salesforce governor limits.</w:t>
      </w:r>
    </w:p>
    <w:p w14:paraId="2ABD0730" w14:textId="77777777" w:rsidR="00F91E4F" w:rsidRDefault="00F91E4F" w:rsidP="00F91E4F">
      <w:pPr>
        <w:pStyle w:val="NormalWeb"/>
        <w:numPr>
          <w:ilvl w:val="0"/>
          <w:numId w:val="15"/>
        </w:numPr>
      </w:pPr>
      <w:r>
        <w:t>Designing REST APIs for external order placement.</w:t>
      </w:r>
    </w:p>
    <w:p w14:paraId="30C98618" w14:textId="77777777" w:rsidR="00F91E4F" w:rsidRDefault="00F91E4F" w:rsidP="00F91E4F">
      <w:pPr>
        <w:pStyle w:val="NormalWeb"/>
        <w:numPr>
          <w:ilvl w:val="0"/>
          <w:numId w:val="15"/>
        </w:numPr>
      </w:pPr>
      <w:r>
        <w:t>Managing complex object relationships: Product → Inventory → Line Item → Partner Order.</w:t>
      </w:r>
    </w:p>
    <w:p w14:paraId="3E2A0F66" w14:textId="77777777" w:rsidR="00F91E4F" w:rsidRDefault="00F91E4F" w:rsidP="00F91E4F">
      <w:r>
        <w:pict w14:anchorId="5FA76DF2">
          <v:rect id="_x0000_i1058" style="width:0;height:1.5pt" o:hralign="center" o:hrstd="t" o:hr="t" fillcolor="#a0a0a0" stroked="f"/>
        </w:pict>
      </w:r>
    </w:p>
    <w:p w14:paraId="6E9D9D3C" w14:textId="77777777" w:rsidR="00F91E4F" w:rsidRDefault="00F91E4F" w:rsidP="00F91E4F">
      <w:pPr>
        <w:pStyle w:val="Heading3"/>
      </w:pPr>
      <w:r>
        <w:rPr>
          <w:rStyle w:val="Strong"/>
          <w:b/>
          <w:bCs/>
        </w:rPr>
        <w:t>7. Outcome of Phase 1</w:t>
      </w:r>
    </w:p>
    <w:p w14:paraId="2FA5F731" w14:textId="77777777" w:rsidR="00F91E4F" w:rsidRDefault="00F91E4F" w:rsidP="00F91E4F">
      <w:pPr>
        <w:pStyle w:val="NormalWeb"/>
        <w:numPr>
          <w:ilvl w:val="0"/>
          <w:numId w:val="16"/>
        </w:numPr>
      </w:pPr>
      <w:r>
        <w:t>Requirements documented and approved.</w:t>
      </w:r>
    </w:p>
    <w:p w14:paraId="0D08D7F7" w14:textId="77777777" w:rsidR="00F91E4F" w:rsidRDefault="00F91E4F" w:rsidP="00F91E4F">
      <w:pPr>
        <w:pStyle w:val="NormalWeb"/>
        <w:numPr>
          <w:ilvl w:val="0"/>
          <w:numId w:val="16"/>
        </w:numPr>
      </w:pPr>
      <w:r>
        <w:t>Stakeholders and access levels defined.</w:t>
      </w:r>
    </w:p>
    <w:p w14:paraId="2751C4F2" w14:textId="77777777" w:rsidR="00F91E4F" w:rsidRDefault="00F91E4F" w:rsidP="00F91E4F">
      <w:pPr>
        <w:pStyle w:val="NormalWeb"/>
        <w:numPr>
          <w:ilvl w:val="0"/>
          <w:numId w:val="16"/>
        </w:numPr>
      </w:pPr>
      <w:r>
        <w:t>Business process mapped with automation points identified.</w:t>
      </w:r>
    </w:p>
    <w:p w14:paraId="06FD43D2" w14:textId="77777777" w:rsidR="00F91E4F" w:rsidRDefault="00F91E4F" w:rsidP="00F91E4F">
      <w:pPr>
        <w:pStyle w:val="NormalWeb"/>
        <w:numPr>
          <w:ilvl w:val="0"/>
          <w:numId w:val="16"/>
        </w:numPr>
      </w:pPr>
      <w:r>
        <w:t>Blueprint for Salesforce objects, fields, and relationships prepared for Phase 3.</w:t>
      </w:r>
    </w:p>
    <w:p w14:paraId="3D1F82D7" w14:textId="77777777" w:rsidR="002348BA" w:rsidRPr="00F91E4F" w:rsidRDefault="002348BA" w:rsidP="00F91E4F"/>
    <w:sectPr w:rsidR="002348BA" w:rsidRPr="00F9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B50D2"/>
    <w:multiLevelType w:val="multilevel"/>
    <w:tmpl w:val="B95C7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461D5"/>
    <w:multiLevelType w:val="multilevel"/>
    <w:tmpl w:val="C6E0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3983"/>
    <w:multiLevelType w:val="multilevel"/>
    <w:tmpl w:val="099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C14D1"/>
    <w:multiLevelType w:val="multilevel"/>
    <w:tmpl w:val="950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B4154"/>
    <w:multiLevelType w:val="multilevel"/>
    <w:tmpl w:val="D7D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B161C"/>
    <w:multiLevelType w:val="multilevel"/>
    <w:tmpl w:val="A46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66313"/>
    <w:multiLevelType w:val="multilevel"/>
    <w:tmpl w:val="2790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93E68"/>
    <w:multiLevelType w:val="multilevel"/>
    <w:tmpl w:val="BD9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22F48"/>
    <w:multiLevelType w:val="multilevel"/>
    <w:tmpl w:val="4BE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91BED"/>
    <w:multiLevelType w:val="multilevel"/>
    <w:tmpl w:val="1E40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43277"/>
    <w:multiLevelType w:val="multilevel"/>
    <w:tmpl w:val="7B70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92519"/>
    <w:multiLevelType w:val="multilevel"/>
    <w:tmpl w:val="E376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E792A"/>
    <w:multiLevelType w:val="multilevel"/>
    <w:tmpl w:val="220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A14C5"/>
    <w:multiLevelType w:val="multilevel"/>
    <w:tmpl w:val="DE96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B9551F"/>
    <w:multiLevelType w:val="multilevel"/>
    <w:tmpl w:val="9EFC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33F50"/>
    <w:multiLevelType w:val="multilevel"/>
    <w:tmpl w:val="4310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13"/>
  </w:num>
  <w:num w:numId="5">
    <w:abstractNumId w:val="5"/>
  </w:num>
  <w:num w:numId="6">
    <w:abstractNumId w:val="1"/>
  </w:num>
  <w:num w:numId="7">
    <w:abstractNumId w:val="14"/>
  </w:num>
  <w:num w:numId="8">
    <w:abstractNumId w:val="7"/>
  </w:num>
  <w:num w:numId="9">
    <w:abstractNumId w:val="0"/>
  </w:num>
  <w:num w:numId="10">
    <w:abstractNumId w:val="8"/>
  </w:num>
  <w:num w:numId="11">
    <w:abstractNumId w:val="9"/>
  </w:num>
  <w:num w:numId="12">
    <w:abstractNumId w:val="6"/>
  </w:num>
  <w:num w:numId="13">
    <w:abstractNumId w:val="3"/>
  </w:num>
  <w:num w:numId="14">
    <w:abstractNumId w:val="2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4F"/>
    <w:rsid w:val="002348BA"/>
    <w:rsid w:val="00F9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F791F"/>
  <w15:chartTrackingRefBased/>
  <w15:docId w15:val="{824091DF-EDC1-47E8-B29F-B3502021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1E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91E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1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E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E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91E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1E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1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1E4F"/>
    <w:rPr>
      <w:b/>
      <w:bCs/>
    </w:rPr>
  </w:style>
  <w:style w:type="character" w:styleId="Emphasis">
    <w:name w:val="Emphasis"/>
    <w:basedOn w:val="DefaultParagraphFont"/>
    <w:uiPriority w:val="20"/>
    <w:qFormat/>
    <w:rsid w:val="00F91E4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E4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0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2025-09-25T03:23:00Z</dcterms:created>
  <dcterms:modified xsi:type="dcterms:W3CDTF">2025-09-25T03:29:00Z</dcterms:modified>
</cp:coreProperties>
</file>