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7187E" w14:textId="77777777" w:rsidR="00AA08AE" w:rsidRPr="00AA08AE" w:rsidRDefault="00AA08AE" w:rsidP="00AA08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08AE">
        <w:rPr>
          <w:rFonts w:ascii="Times New Roman" w:eastAsia="Times New Roman" w:hAnsi="Times New Roman" w:cs="Times New Roman"/>
          <w:b/>
          <w:bCs/>
          <w:kern w:val="36"/>
          <w:sz w:val="48"/>
          <w:szCs w:val="48"/>
          <w:lang w:eastAsia="en-IN"/>
        </w:rPr>
        <w:t>Phase 6: User Interface Development</w:t>
      </w:r>
    </w:p>
    <w:p w14:paraId="3C233C77"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1. Introduction</w:t>
      </w:r>
    </w:p>
    <w:p w14:paraId="2ED37EE4"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Phase 6 focuses on building a </w:t>
      </w:r>
      <w:r w:rsidRPr="00AA08AE">
        <w:rPr>
          <w:rFonts w:ascii="Times New Roman" w:eastAsia="Times New Roman" w:hAnsi="Times New Roman" w:cs="Times New Roman"/>
          <w:b/>
          <w:bCs/>
          <w:sz w:val="24"/>
          <w:szCs w:val="24"/>
          <w:lang w:eastAsia="en-IN"/>
        </w:rPr>
        <w:t>user-friendly interface</w:t>
      </w:r>
      <w:r w:rsidRPr="00AA08AE">
        <w:rPr>
          <w:rFonts w:ascii="Times New Roman" w:eastAsia="Times New Roman" w:hAnsi="Times New Roman" w:cs="Times New Roman"/>
          <w:sz w:val="24"/>
          <w:szCs w:val="24"/>
          <w:lang w:eastAsia="en-IN"/>
        </w:rPr>
        <w:t xml:space="preserve"> in Salesforce using Lightning Experience tools. The objective is to provide business users and external partners with an intuitive interface for interacting with Orders, Products, and Inventory, while integrating Apex and automation seamlessly.</w:t>
      </w:r>
    </w:p>
    <w:p w14:paraId="02B7CC9F"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Objectives:</w:t>
      </w:r>
    </w:p>
    <w:p w14:paraId="6031906E" w14:textId="77777777" w:rsidR="00AA08AE" w:rsidRPr="00AA08AE" w:rsidRDefault="00AA08AE" w:rsidP="00AA08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 </w:t>
      </w:r>
      <w:r w:rsidRPr="00AA08AE">
        <w:rPr>
          <w:rFonts w:ascii="Times New Roman" w:eastAsia="Times New Roman" w:hAnsi="Times New Roman" w:cs="Times New Roman"/>
          <w:b/>
          <w:bCs/>
          <w:sz w:val="24"/>
          <w:szCs w:val="24"/>
          <w:lang w:eastAsia="en-IN"/>
        </w:rPr>
        <w:t>Lightning Pages, Apps, and Tabs</w:t>
      </w:r>
      <w:r w:rsidRPr="00AA08AE">
        <w:rPr>
          <w:rFonts w:ascii="Times New Roman" w:eastAsia="Times New Roman" w:hAnsi="Times New Roman" w:cs="Times New Roman"/>
          <w:sz w:val="24"/>
          <w:szCs w:val="24"/>
          <w:lang w:eastAsia="en-IN"/>
        </w:rPr>
        <w:t xml:space="preserve"> for better navigation.</w:t>
      </w:r>
    </w:p>
    <w:p w14:paraId="687EAD4B" w14:textId="77777777" w:rsidR="00AA08AE" w:rsidRPr="00AA08AE" w:rsidRDefault="00AA08AE" w:rsidP="00AA08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Develop </w:t>
      </w:r>
      <w:r w:rsidRPr="00AA08AE">
        <w:rPr>
          <w:rFonts w:ascii="Times New Roman" w:eastAsia="Times New Roman" w:hAnsi="Times New Roman" w:cs="Times New Roman"/>
          <w:b/>
          <w:bCs/>
          <w:sz w:val="24"/>
          <w:szCs w:val="24"/>
          <w:lang w:eastAsia="en-IN"/>
        </w:rPr>
        <w:t>Lightning Web Components (LWC)</w:t>
      </w:r>
      <w:r w:rsidRPr="00AA08AE">
        <w:rPr>
          <w:rFonts w:ascii="Times New Roman" w:eastAsia="Times New Roman" w:hAnsi="Times New Roman" w:cs="Times New Roman"/>
          <w:sz w:val="24"/>
          <w:szCs w:val="24"/>
          <w:lang w:eastAsia="en-IN"/>
        </w:rPr>
        <w:t xml:space="preserve"> to display and interact with Salesforce data.</w:t>
      </w:r>
    </w:p>
    <w:p w14:paraId="5ECB0537" w14:textId="77777777" w:rsidR="00AA08AE" w:rsidRPr="00AA08AE" w:rsidRDefault="00AA08AE" w:rsidP="00AA08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Integrate Apex with LWC to perform dynamic operations.</w:t>
      </w:r>
    </w:p>
    <w:p w14:paraId="2D93E932" w14:textId="77777777" w:rsidR="00AA08AE" w:rsidRPr="00AA08AE" w:rsidRDefault="00AA08AE" w:rsidP="00AA08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Optimize </w:t>
      </w:r>
      <w:r w:rsidRPr="00AA08AE">
        <w:rPr>
          <w:rFonts w:ascii="Times New Roman" w:eastAsia="Times New Roman" w:hAnsi="Times New Roman" w:cs="Times New Roman"/>
          <w:b/>
          <w:bCs/>
          <w:sz w:val="24"/>
          <w:szCs w:val="24"/>
          <w:lang w:eastAsia="en-IN"/>
        </w:rPr>
        <w:t>page layouts</w:t>
      </w:r>
      <w:r w:rsidRPr="00AA08AE">
        <w:rPr>
          <w:rFonts w:ascii="Times New Roman" w:eastAsia="Times New Roman" w:hAnsi="Times New Roman" w:cs="Times New Roman"/>
          <w:sz w:val="24"/>
          <w:szCs w:val="24"/>
          <w:lang w:eastAsia="en-IN"/>
        </w:rPr>
        <w:t xml:space="preserve"> and </w:t>
      </w:r>
      <w:r w:rsidRPr="00AA08AE">
        <w:rPr>
          <w:rFonts w:ascii="Times New Roman" w:eastAsia="Times New Roman" w:hAnsi="Times New Roman" w:cs="Times New Roman"/>
          <w:b/>
          <w:bCs/>
          <w:sz w:val="24"/>
          <w:szCs w:val="24"/>
          <w:lang w:eastAsia="en-IN"/>
        </w:rPr>
        <w:t>compact layouts</w:t>
      </w:r>
      <w:r w:rsidRPr="00AA08AE">
        <w:rPr>
          <w:rFonts w:ascii="Times New Roman" w:eastAsia="Times New Roman" w:hAnsi="Times New Roman" w:cs="Times New Roman"/>
          <w:sz w:val="24"/>
          <w:szCs w:val="24"/>
          <w:lang w:eastAsia="en-IN"/>
        </w:rPr>
        <w:t xml:space="preserve"> for user convenience.</w:t>
      </w:r>
    </w:p>
    <w:p w14:paraId="1E65F151" w14:textId="77777777" w:rsidR="00AA08AE" w:rsidRPr="00AA08AE" w:rsidRDefault="00AA08AE" w:rsidP="00AA08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Implement navigation, events, and wire services to fetch and display real-time data.</w:t>
      </w:r>
    </w:p>
    <w:p w14:paraId="47E77536" w14:textId="77777777" w:rsidR="00AA08AE" w:rsidRPr="00AA08AE" w:rsidRDefault="00AA08AE" w:rsidP="00AA08AE">
      <w:pPr>
        <w:spacing w:after="0"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pict w14:anchorId="6EE9DC45">
          <v:rect id="_x0000_i1026" style="width:0;height:1.5pt" o:hralign="center" o:hrstd="t" o:hr="t" fillcolor="#a0a0a0" stroked="f"/>
        </w:pict>
      </w:r>
    </w:p>
    <w:p w14:paraId="158868B8"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2. Lightning App Builder</w:t>
      </w:r>
    </w:p>
    <w:p w14:paraId="2D2614FD"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290005F4" w14:textId="77777777" w:rsidR="00AA08AE" w:rsidRPr="00AA08AE" w:rsidRDefault="00AA08AE" w:rsidP="00AA08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Navigated to </w:t>
      </w:r>
      <w:r w:rsidRPr="00AA08AE">
        <w:rPr>
          <w:rFonts w:ascii="Times New Roman" w:eastAsia="Times New Roman" w:hAnsi="Times New Roman" w:cs="Times New Roman"/>
          <w:b/>
          <w:bCs/>
          <w:sz w:val="24"/>
          <w:szCs w:val="24"/>
          <w:lang w:eastAsia="en-IN"/>
        </w:rPr>
        <w:t>Setup → App Builder → Lightning App Builder</w:t>
      </w:r>
      <w:r w:rsidRPr="00AA08AE">
        <w:rPr>
          <w:rFonts w:ascii="Times New Roman" w:eastAsia="Times New Roman" w:hAnsi="Times New Roman" w:cs="Times New Roman"/>
          <w:sz w:val="24"/>
          <w:szCs w:val="24"/>
          <w:lang w:eastAsia="en-IN"/>
        </w:rPr>
        <w:t>.</w:t>
      </w:r>
    </w:p>
    <w:p w14:paraId="00F12588" w14:textId="77777777" w:rsidR="00AA08AE" w:rsidRPr="00AA08AE" w:rsidRDefault="00AA08AE" w:rsidP="00AA08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a new </w:t>
      </w:r>
      <w:r w:rsidRPr="00AA08AE">
        <w:rPr>
          <w:rFonts w:ascii="Times New Roman" w:eastAsia="Times New Roman" w:hAnsi="Times New Roman" w:cs="Times New Roman"/>
          <w:b/>
          <w:bCs/>
          <w:sz w:val="24"/>
          <w:szCs w:val="24"/>
          <w:lang w:eastAsia="en-IN"/>
        </w:rPr>
        <w:t>App Page</w:t>
      </w:r>
      <w:r w:rsidRPr="00AA08AE">
        <w:rPr>
          <w:rFonts w:ascii="Times New Roman" w:eastAsia="Times New Roman" w:hAnsi="Times New Roman" w:cs="Times New Roman"/>
          <w:sz w:val="24"/>
          <w:szCs w:val="24"/>
          <w:lang w:eastAsia="en-IN"/>
        </w:rPr>
        <w:t xml:space="preserve"> for Partner Orders:</w:t>
      </w:r>
    </w:p>
    <w:p w14:paraId="3E397540" w14:textId="77777777" w:rsidR="00AA08AE" w:rsidRPr="00AA08AE" w:rsidRDefault="00AA08AE" w:rsidP="00AA08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Name: </w:t>
      </w:r>
      <w:r w:rsidRPr="00AA08AE">
        <w:rPr>
          <w:rFonts w:ascii="Courier New" w:eastAsia="Times New Roman" w:hAnsi="Courier New" w:cs="Courier New"/>
          <w:sz w:val="20"/>
          <w:szCs w:val="20"/>
          <w:lang w:eastAsia="en-IN"/>
        </w:rPr>
        <w:t>Partner Order Dashboard</w:t>
      </w:r>
    </w:p>
    <w:p w14:paraId="3D53DD7C" w14:textId="77777777" w:rsidR="00AA08AE" w:rsidRPr="00AA08AE" w:rsidRDefault="00AA08AE" w:rsidP="00AA08AE">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Template: One Region or Two Regions (for flexibility)</w:t>
      </w:r>
    </w:p>
    <w:p w14:paraId="5564BD0E" w14:textId="77777777" w:rsidR="00AA08AE" w:rsidRPr="00AA08AE" w:rsidRDefault="00AA08AE" w:rsidP="00AA08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Dragged standard components: </w:t>
      </w:r>
      <w:r w:rsidRPr="00AA08AE">
        <w:rPr>
          <w:rFonts w:ascii="Times New Roman" w:eastAsia="Times New Roman" w:hAnsi="Times New Roman" w:cs="Times New Roman"/>
          <w:b/>
          <w:bCs/>
          <w:sz w:val="24"/>
          <w:szCs w:val="24"/>
          <w:lang w:eastAsia="en-IN"/>
        </w:rPr>
        <w:t>Record Detail, Related Lists, Report Chart</w:t>
      </w:r>
      <w:r w:rsidRPr="00AA08AE">
        <w:rPr>
          <w:rFonts w:ascii="Times New Roman" w:eastAsia="Times New Roman" w:hAnsi="Times New Roman" w:cs="Times New Roman"/>
          <w:sz w:val="24"/>
          <w:szCs w:val="24"/>
          <w:lang w:eastAsia="en-IN"/>
        </w:rPr>
        <w:t>.</w:t>
      </w:r>
    </w:p>
    <w:p w14:paraId="14B5A837" w14:textId="77777777" w:rsidR="00AA08AE" w:rsidRPr="00AA08AE" w:rsidRDefault="00AA08AE" w:rsidP="00AA08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Configured </w:t>
      </w:r>
      <w:r w:rsidRPr="00AA08AE">
        <w:rPr>
          <w:rFonts w:ascii="Times New Roman" w:eastAsia="Times New Roman" w:hAnsi="Times New Roman" w:cs="Times New Roman"/>
          <w:b/>
          <w:bCs/>
          <w:sz w:val="24"/>
          <w:szCs w:val="24"/>
          <w:lang w:eastAsia="en-IN"/>
        </w:rPr>
        <w:t>Visibility Rules</w:t>
      </w:r>
      <w:r w:rsidRPr="00AA08AE">
        <w:rPr>
          <w:rFonts w:ascii="Times New Roman" w:eastAsia="Times New Roman" w:hAnsi="Times New Roman" w:cs="Times New Roman"/>
          <w:sz w:val="24"/>
          <w:szCs w:val="24"/>
          <w:lang w:eastAsia="en-IN"/>
        </w:rPr>
        <w:t xml:space="preserve"> to show components only to specific profiles/roles.</w:t>
      </w:r>
    </w:p>
    <w:p w14:paraId="18030F90"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Lightning App Builder → App Page layout → Components visible.</w:t>
      </w:r>
    </w:p>
    <w:p w14:paraId="4878C906"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drawing>
          <wp:inline distT="0" distB="0" distL="0" distR="0" wp14:anchorId="1CB443A5" wp14:editId="4A93DF17">
            <wp:extent cx="5731510" cy="26625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62555"/>
                    </a:xfrm>
                    <a:prstGeom prst="rect">
                      <a:avLst/>
                    </a:prstGeom>
                  </pic:spPr>
                </pic:pic>
              </a:graphicData>
            </a:graphic>
          </wp:inline>
        </w:drawing>
      </w:r>
    </w:p>
    <w:p w14:paraId="5CC4D07B" w14:textId="77777777" w:rsidR="00AA08AE" w:rsidRPr="00AA08AE" w:rsidRDefault="00AA08AE" w:rsidP="00AA08AE">
      <w:pPr>
        <w:spacing w:after="0"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lastRenderedPageBreak/>
        <w:pict w14:anchorId="25E26081">
          <v:rect id="_x0000_i1027" style="width:0;height:1.5pt" o:hralign="center" o:hrstd="t" o:hr="t" fillcolor="#a0a0a0" stroked="f"/>
        </w:pict>
      </w:r>
    </w:p>
    <w:p w14:paraId="057EEEB5"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3. Record Pages</w:t>
      </w:r>
    </w:p>
    <w:p w14:paraId="71983812"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77ABEBB8" w14:textId="77777777" w:rsidR="00AA08AE" w:rsidRPr="00AA08AE" w:rsidRDefault="00AA08AE" w:rsidP="00AA08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Customized </w:t>
      </w:r>
      <w:proofErr w:type="spellStart"/>
      <w:r w:rsidRPr="00AA08AE">
        <w:rPr>
          <w:rFonts w:ascii="Times New Roman" w:eastAsia="Times New Roman" w:hAnsi="Times New Roman" w:cs="Times New Roman"/>
          <w:b/>
          <w:bCs/>
          <w:sz w:val="24"/>
          <w:szCs w:val="24"/>
          <w:lang w:eastAsia="en-IN"/>
        </w:rPr>
        <w:t>Order_Record_Page_Custom</w:t>
      </w:r>
      <w:proofErr w:type="spellEnd"/>
      <w:r w:rsidRPr="00AA08AE">
        <w:rPr>
          <w:rFonts w:ascii="Times New Roman" w:eastAsia="Times New Roman" w:hAnsi="Times New Roman" w:cs="Times New Roman"/>
          <w:sz w:val="24"/>
          <w:szCs w:val="24"/>
          <w:lang w:eastAsia="en-IN"/>
        </w:rPr>
        <w:t xml:space="preserve"> for </w:t>
      </w:r>
      <w:proofErr w:type="spellStart"/>
      <w:r w:rsidRPr="00AA08AE">
        <w:rPr>
          <w:rFonts w:ascii="Courier New" w:eastAsia="Times New Roman" w:hAnsi="Courier New" w:cs="Courier New"/>
          <w:sz w:val="20"/>
          <w:szCs w:val="20"/>
          <w:lang w:eastAsia="en-IN"/>
        </w:rPr>
        <w:t>Partner_Order__c</w:t>
      </w:r>
      <w:proofErr w:type="spellEnd"/>
      <w:r w:rsidRPr="00AA08AE">
        <w:rPr>
          <w:rFonts w:ascii="Times New Roman" w:eastAsia="Times New Roman" w:hAnsi="Times New Roman" w:cs="Times New Roman"/>
          <w:sz w:val="24"/>
          <w:szCs w:val="24"/>
          <w:lang w:eastAsia="en-IN"/>
        </w:rPr>
        <w:t>:</w:t>
      </w:r>
    </w:p>
    <w:p w14:paraId="197EE250" w14:textId="77777777" w:rsidR="00AA08AE" w:rsidRPr="00AA08AE" w:rsidRDefault="00AA08AE" w:rsidP="00AA08A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Record Detail</w:t>
      </w:r>
      <w:r w:rsidRPr="00AA08AE">
        <w:rPr>
          <w:rFonts w:ascii="Times New Roman" w:eastAsia="Times New Roman" w:hAnsi="Times New Roman" w:cs="Times New Roman"/>
          <w:sz w:val="24"/>
          <w:szCs w:val="24"/>
          <w:lang w:eastAsia="en-IN"/>
        </w:rPr>
        <w:t xml:space="preserve"> component to show order info.</w:t>
      </w:r>
    </w:p>
    <w:p w14:paraId="33BCE344" w14:textId="77777777" w:rsidR="00AA08AE" w:rsidRPr="00AA08AE" w:rsidRDefault="00AA08AE" w:rsidP="00AA08A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Related Lists</w:t>
      </w:r>
      <w:r w:rsidRPr="00AA08AE">
        <w:rPr>
          <w:rFonts w:ascii="Times New Roman" w:eastAsia="Times New Roman" w:hAnsi="Times New Roman" w:cs="Times New Roman"/>
          <w:sz w:val="24"/>
          <w:szCs w:val="24"/>
          <w:lang w:eastAsia="en-IN"/>
        </w:rPr>
        <w:t xml:space="preserve"> component to show </w:t>
      </w:r>
      <w:proofErr w:type="spellStart"/>
      <w:r w:rsidRPr="00AA08AE">
        <w:rPr>
          <w:rFonts w:ascii="Courier New" w:eastAsia="Times New Roman" w:hAnsi="Courier New" w:cs="Courier New"/>
          <w:sz w:val="20"/>
          <w:szCs w:val="20"/>
          <w:lang w:eastAsia="en-IN"/>
        </w:rPr>
        <w:t>Order_Line_Item__c</w:t>
      </w:r>
      <w:proofErr w:type="spellEnd"/>
      <w:r w:rsidRPr="00AA08AE">
        <w:rPr>
          <w:rFonts w:ascii="Times New Roman" w:eastAsia="Times New Roman" w:hAnsi="Times New Roman" w:cs="Times New Roman"/>
          <w:sz w:val="24"/>
          <w:szCs w:val="24"/>
          <w:lang w:eastAsia="en-IN"/>
        </w:rPr>
        <w:t>.</w:t>
      </w:r>
    </w:p>
    <w:p w14:paraId="70677720" w14:textId="77777777" w:rsidR="00AA08AE" w:rsidRPr="00AA08AE" w:rsidRDefault="00AA08AE" w:rsidP="00AA08AE">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Embedded a </w:t>
      </w:r>
      <w:r w:rsidRPr="00AA08AE">
        <w:rPr>
          <w:rFonts w:ascii="Times New Roman" w:eastAsia="Times New Roman" w:hAnsi="Times New Roman" w:cs="Times New Roman"/>
          <w:b/>
          <w:bCs/>
          <w:sz w:val="24"/>
          <w:szCs w:val="24"/>
          <w:lang w:eastAsia="en-IN"/>
        </w:rPr>
        <w:t>Custom LWC</w:t>
      </w:r>
      <w:r w:rsidRPr="00AA08AE">
        <w:rPr>
          <w:rFonts w:ascii="Times New Roman" w:eastAsia="Times New Roman" w:hAnsi="Times New Roman" w:cs="Times New Roman"/>
          <w:sz w:val="24"/>
          <w:szCs w:val="24"/>
          <w:lang w:eastAsia="en-IN"/>
        </w:rPr>
        <w:t xml:space="preserve"> to display real-time inventory availability.</w:t>
      </w:r>
    </w:p>
    <w:p w14:paraId="4C51F525" w14:textId="77777777" w:rsidR="00AA08AE" w:rsidRPr="00AA08AE" w:rsidRDefault="00AA08AE" w:rsidP="00AA08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Activated page as </w:t>
      </w:r>
      <w:r w:rsidRPr="00AA08AE">
        <w:rPr>
          <w:rFonts w:ascii="Times New Roman" w:eastAsia="Times New Roman" w:hAnsi="Times New Roman" w:cs="Times New Roman"/>
          <w:b/>
          <w:bCs/>
          <w:sz w:val="24"/>
          <w:szCs w:val="24"/>
          <w:lang w:eastAsia="en-IN"/>
        </w:rPr>
        <w:t>Org Default</w:t>
      </w:r>
      <w:r w:rsidRPr="00AA08AE">
        <w:rPr>
          <w:rFonts w:ascii="Times New Roman" w:eastAsia="Times New Roman" w:hAnsi="Times New Roman" w:cs="Times New Roman"/>
          <w:sz w:val="24"/>
          <w:szCs w:val="24"/>
          <w:lang w:eastAsia="en-IN"/>
        </w:rPr>
        <w:t xml:space="preserve"> for the </w:t>
      </w:r>
      <w:proofErr w:type="spellStart"/>
      <w:r w:rsidRPr="00AA08AE">
        <w:rPr>
          <w:rFonts w:ascii="Courier New" w:eastAsia="Times New Roman" w:hAnsi="Courier New" w:cs="Courier New"/>
          <w:sz w:val="20"/>
          <w:szCs w:val="20"/>
          <w:lang w:eastAsia="en-IN"/>
        </w:rPr>
        <w:t>Partner_Order__c</w:t>
      </w:r>
      <w:proofErr w:type="spellEnd"/>
      <w:r w:rsidRPr="00AA08AE">
        <w:rPr>
          <w:rFonts w:ascii="Times New Roman" w:eastAsia="Times New Roman" w:hAnsi="Times New Roman" w:cs="Times New Roman"/>
          <w:sz w:val="24"/>
          <w:szCs w:val="24"/>
          <w:lang w:eastAsia="en-IN"/>
        </w:rPr>
        <w:t xml:space="preserve"> object.</w:t>
      </w:r>
    </w:p>
    <w:p w14:paraId="7F366348" w14:textId="77777777" w:rsidR="00AA08AE" w:rsidRPr="00AA08AE" w:rsidRDefault="00AA08AE" w:rsidP="00AA08AE">
      <w:pPr>
        <w:spacing w:after="0"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pict w14:anchorId="789D04F5">
          <v:rect id="_x0000_i1028" style="width:0;height:1.5pt" o:hralign="center" o:hrstd="t" o:hr="t" fillcolor="#a0a0a0" stroked="f"/>
        </w:pict>
      </w:r>
    </w:p>
    <w:p w14:paraId="648BAF00"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4. Tabs &amp; Navigation</w:t>
      </w:r>
    </w:p>
    <w:p w14:paraId="5DC577ED"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7B96B2A2" w14:textId="77777777" w:rsidR="00AA08AE" w:rsidRPr="00AA08AE" w:rsidRDefault="00AA08AE" w:rsidP="00AA08A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w:t>
      </w:r>
      <w:r w:rsidRPr="00AA08AE">
        <w:rPr>
          <w:rFonts w:ascii="Times New Roman" w:eastAsia="Times New Roman" w:hAnsi="Times New Roman" w:cs="Times New Roman"/>
          <w:b/>
          <w:bCs/>
          <w:sz w:val="24"/>
          <w:szCs w:val="24"/>
          <w:lang w:eastAsia="en-IN"/>
        </w:rPr>
        <w:t>Custom Tabs</w:t>
      </w:r>
      <w:r w:rsidRPr="00AA08AE">
        <w:rPr>
          <w:rFonts w:ascii="Times New Roman" w:eastAsia="Times New Roman" w:hAnsi="Times New Roman" w:cs="Times New Roman"/>
          <w:sz w:val="24"/>
          <w:szCs w:val="24"/>
          <w:lang w:eastAsia="en-IN"/>
        </w:rPr>
        <w:t>:</w:t>
      </w:r>
    </w:p>
    <w:p w14:paraId="5F4FF480" w14:textId="77777777" w:rsidR="00AA08AE" w:rsidRPr="00AA08AE" w:rsidRDefault="00AA08AE" w:rsidP="00AA08A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Partner Orders Tab</w:t>
      </w:r>
      <w:r w:rsidRPr="00AA08AE">
        <w:rPr>
          <w:rFonts w:ascii="Times New Roman" w:eastAsia="Times New Roman" w:hAnsi="Times New Roman" w:cs="Times New Roman"/>
          <w:sz w:val="24"/>
          <w:szCs w:val="24"/>
          <w:lang w:eastAsia="en-IN"/>
        </w:rPr>
        <w:t xml:space="preserve"> → Linked to </w:t>
      </w:r>
      <w:proofErr w:type="spellStart"/>
      <w:r w:rsidRPr="00AA08AE">
        <w:rPr>
          <w:rFonts w:ascii="Times New Roman" w:eastAsia="Times New Roman" w:hAnsi="Times New Roman" w:cs="Times New Roman"/>
          <w:sz w:val="24"/>
          <w:szCs w:val="24"/>
          <w:lang w:eastAsia="en-IN"/>
        </w:rPr>
        <w:t>Partner_Order__c</w:t>
      </w:r>
      <w:proofErr w:type="spellEnd"/>
      <w:r w:rsidRPr="00AA08AE">
        <w:rPr>
          <w:rFonts w:ascii="Times New Roman" w:eastAsia="Times New Roman" w:hAnsi="Times New Roman" w:cs="Times New Roman"/>
          <w:sz w:val="24"/>
          <w:szCs w:val="24"/>
          <w:lang w:eastAsia="en-IN"/>
        </w:rPr>
        <w:t xml:space="preserve"> object.</w:t>
      </w:r>
    </w:p>
    <w:p w14:paraId="1963B1E3" w14:textId="77777777" w:rsidR="00AA08AE" w:rsidRPr="00AA08AE" w:rsidRDefault="00AA08AE" w:rsidP="00AA08A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Products Tab</w:t>
      </w:r>
      <w:r w:rsidRPr="00AA08AE">
        <w:rPr>
          <w:rFonts w:ascii="Times New Roman" w:eastAsia="Times New Roman" w:hAnsi="Times New Roman" w:cs="Times New Roman"/>
          <w:sz w:val="24"/>
          <w:szCs w:val="24"/>
          <w:lang w:eastAsia="en-IN"/>
        </w:rPr>
        <w:t xml:space="preserve"> → Linked to </w:t>
      </w:r>
      <w:proofErr w:type="spellStart"/>
      <w:r w:rsidRPr="00AA08AE">
        <w:rPr>
          <w:rFonts w:ascii="Times New Roman" w:eastAsia="Times New Roman" w:hAnsi="Times New Roman" w:cs="Times New Roman"/>
          <w:sz w:val="24"/>
          <w:szCs w:val="24"/>
          <w:lang w:eastAsia="en-IN"/>
        </w:rPr>
        <w:t>Product__c</w:t>
      </w:r>
      <w:proofErr w:type="spellEnd"/>
      <w:r w:rsidRPr="00AA08AE">
        <w:rPr>
          <w:rFonts w:ascii="Times New Roman" w:eastAsia="Times New Roman" w:hAnsi="Times New Roman" w:cs="Times New Roman"/>
          <w:sz w:val="24"/>
          <w:szCs w:val="24"/>
          <w:lang w:eastAsia="en-IN"/>
        </w:rPr>
        <w:t xml:space="preserve"> object.</w:t>
      </w:r>
    </w:p>
    <w:p w14:paraId="20AC0DB6" w14:textId="77777777" w:rsidR="00AA08AE" w:rsidRPr="00AA08AE" w:rsidRDefault="00AA08AE" w:rsidP="00AA08A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Ensured tabs are accessible in </w:t>
      </w:r>
      <w:r w:rsidRPr="00AA08AE">
        <w:rPr>
          <w:rFonts w:ascii="Times New Roman" w:eastAsia="Times New Roman" w:hAnsi="Times New Roman" w:cs="Times New Roman"/>
          <w:b/>
          <w:bCs/>
          <w:sz w:val="24"/>
          <w:szCs w:val="24"/>
          <w:lang w:eastAsia="en-IN"/>
        </w:rPr>
        <w:t>Lightning Apps</w:t>
      </w:r>
      <w:r w:rsidRPr="00AA08AE">
        <w:rPr>
          <w:rFonts w:ascii="Times New Roman" w:eastAsia="Times New Roman" w:hAnsi="Times New Roman" w:cs="Times New Roman"/>
          <w:sz w:val="24"/>
          <w:szCs w:val="24"/>
          <w:lang w:eastAsia="en-IN"/>
        </w:rPr>
        <w:t xml:space="preserve"> for users and partners.</w:t>
      </w:r>
    </w:p>
    <w:p w14:paraId="0396B418" w14:textId="77777777" w:rsidR="00AA08AE" w:rsidRPr="00AA08AE" w:rsidRDefault="00AA08AE" w:rsidP="00AA08A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tabs to </w:t>
      </w:r>
      <w:r w:rsidRPr="00AA08AE">
        <w:rPr>
          <w:rFonts w:ascii="Times New Roman" w:eastAsia="Times New Roman" w:hAnsi="Times New Roman" w:cs="Times New Roman"/>
          <w:b/>
          <w:bCs/>
          <w:sz w:val="24"/>
          <w:szCs w:val="24"/>
          <w:lang w:eastAsia="en-IN"/>
        </w:rPr>
        <w:t>Navigation Bar</w:t>
      </w:r>
      <w:r w:rsidRPr="00AA08AE">
        <w:rPr>
          <w:rFonts w:ascii="Times New Roman" w:eastAsia="Times New Roman" w:hAnsi="Times New Roman" w:cs="Times New Roman"/>
          <w:sz w:val="24"/>
          <w:szCs w:val="24"/>
          <w:lang w:eastAsia="en-IN"/>
        </w:rPr>
        <w:t xml:space="preserve"> in </w:t>
      </w:r>
      <w:r w:rsidRPr="00AA08AE">
        <w:rPr>
          <w:rFonts w:ascii="Courier New" w:eastAsia="Times New Roman" w:hAnsi="Courier New" w:cs="Courier New"/>
          <w:sz w:val="20"/>
          <w:szCs w:val="20"/>
          <w:lang w:eastAsia="en-IN"/>
        </w:rPr>
        <w:t>Partner Order Dashboard App</w:t>
      </w:r>
      <w:r w:rsidRPr="00AA08AE">
        <w:rPr>
          <w:rFonts w:ascii="Times New Roman" w:eastAsia="Times New Roman" w:hAnsi="Times New Roman" w:cs="Times New Roman"/>
          <w:sz w:val="24"/>
          <w:szCs w:val="24"/>
          <w:lang w:eastAsia="en-IN"/>
        </w:rPr>
        <w:t>.</w:t>
      </w:r>
    </w:p>
    <w:p w14:paraId="4787C04E"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Setup → Tabs → Custom Tabs list with new tabs highlighted.</w:t>
      </w:r>
    </w:p>
    <w:p w14:paraId="3DE94408"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drawing>
          <wp:inline distT="0" distB="0" distL="0" distR="0" wp14:anchorId="3AD431E0" wp14:editId="798A366A">
            <wp:extent cx="5731510" cy="28181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18130"/>
                    </a:xfrm>
                    <a:prstGeom prst="rect">
                      <a:avLst/>
                    </a:prstGeom>
                  </pic:spPr>
                </pic:pic>
              </a:graphicData>
            </a:graphic>
          </wp:inline>
        </w:drawing>
      </w:r>
    </w:p>
    <w:p w14:paraId="38E3BCA0"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p>
    <w:p w14:paraId="13C8182D"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p>
    <w:p w14:paraId="7E5425D9" w14:textId="77777777" w:rsidR="00AA08AE" w:rsidRPr="00AA08AE" w:rsidRDefault="00AA08AE" w:rsidP="00AA08AE">
      <w:pPr>
        <w:spacing w:after="0"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pict w14:anchorId="46566AC2">
          <v:rect id="_x0000_i1029" style="width:0;height:1.5pt" o:hralign="center" o:hrstd="t" o:hr="t" fillcolor="#a0a0a0" stroked="f"/>
        </w:pict>
      </w:r>
    </w:p>
    <w:p w14:paraId="7D3CFC2D"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lastRenderedPageBreak/>
        <w:t>5. Lightning Web Components (LWC)</w:t>
      </w:r>
    </w:p>
    <w:p w14:paraId="27A33E6A"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LWC Development:</w:t>
      </w:r>
    </w:p>
    <w:p w14:paraId="3C9E29EC" w14:textId="77777777" w:rsidR="00AA08AE" w:rsidRPr="00AA08AE" w:rsidRDefault="00AA08AE" w:rsidP="00AA08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Purpose:</w:t>
      </w:r>
      <w:r w:rsidRPr="00AA08AE">
        <w:rPr>
          <w:rFonts w:ascii="Times New Roman" w:eastAsia="Times New Roman" w:hAnsi="Times New Roman" w:cs="Times New Roman"/>
          <w:sz w:val="24"/>
          <w:szCs w:val="24"/>
          <w:lang w:eastAsia="en-IN"/>
        </w:rPr>
        <w:t xml:space="preserve"> Display products, available inventory, and create orders dynamically.</w:t>
      </w:r>
    </w:p>
    <w:p w14:paraId="1ABB0C2B" w14:textId="77777777" w:rsidR="00AA08AE" w:rsidRPr="00AA08AE" w:rsidRDefault="00AA08AE" w:rsidP="00AA08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Integration with Apex:</w:t>
      </w:r>
    </w:p>
    <w:p w14:paraId="14CE8166" w14:textId="77777777" w:rsidR="00AA08AE" w:rsidRPr="00AA08AE" w:rsidRDefault="00AA08AE" w:rsidP="00AA08A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Imperative Apex Calls:</w:t>
      </w:r>
      <w:r w:rsidRPr="00AA08AE">
        <w:rPr>
          <w:rFonts w:ascii="Times New Roman" w:eastAsia="Times New Roman" w:hAnsi="Times New Roman" w:cs="Times New Roman"/>
          <w:sz w:val="24"/>
          <w:szCs w:val="24"/>
          <w:lang w:eastAsia="en-IN"/>
        </w:rPr>
        <w:t xml:space="preserve"> Fetch inventory for selected products.</w:t>
      </w:r>
    </w:p>
    <w:p w14:paraId="5146ED3C" w14:textId="77777777" w:rsidR="00AA08AE" w:rsidRPr="00AA08AE" w:rsidRDefault="00AA08AE" w:rsidP="00AA08A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Wire Service:</w:t>
      </w:r>
      <w:r w:rsidRPr="00AA08AE">
        <w:rPr>
          <w:rFonts w:ascii="Times New Roman" w:eastAsia="Times New Roman" w:hAnsi="Times New Roman" w:cs="Times New Roman"/>
          <w:sz w:val="24"/>
          <w:szCs w:val="24"/>
          <w:lang w:eastAsia="en-IN"/>
        </w:rPr>
        <w:t xml:space="preserve"> Auto-refresh product list when data changes.</w:t>
      </w:r>
    </w:p>
    <w:p w14:paraId="29080611" w14:textId="77777777" w:rsidR="00AA08AE" w:rsidRPr="00AA08AE" w:rsidRDefault="00AA08AE" w:rsidP="00AA08A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Events:</w:t>
      </w:r>
      <w:r w:rsidRPr="00AA08AE">
        <w:rPr>
          <w:rFonts w:ascii="Times New Roman" w:eastAsia="Times New Roman" w:hAnsi="Times New Roman" w:cs="Times New Roman"/>
          <w:sz w:val="24"/>
          <w:szCs w:val="24"/>
          <w:lang w:eastAsia="en-IN"/>
        </w:rPr>
        <w:t xml:space="preserve"> Send order creation events from child components to parent components.</w:t>
      </w:r>
    </w:p>
    <w:p w14:paraId="33DD89E7"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Example LWC Structure:</w:t>
      </w:r>
    </w:p>
    <w:p w14:paraId="55002095"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A08AE">
        <w:rPr>
          <w:rFonts w:ascii="Courier New" w:eastAsia="Times New Roman" w:hAnsi="Courier New" w:cs="Courier New"/>
          <w:sz w:val="20"/>
          <w:szCs w:val="20"/>
          <w:lang w:eastAsia="en-IN"/>
        </w:rPr>
        <w:t>partnerOrder</w:t>
      </w:r>
      <w:proofErr w:type="spellEnd"/>
    </w:p>
    <w:p w14:paraId="00EEE0C7"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partnerOrder.html   → Layout of products &amp; inventory</w:t>
      </w:r>
    </w:p>
    <w:p w14:paraId="6731F44D"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partnerOrder.js     → Apex calls and events handling</w:t>
      </w:r>
    </w:p>
    <w:p w14:paraId="02762F27"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partnerOrder.css    → Custom styling</w:t>
      </w:r>
    </w:p>
    <w:p w14:paraId="0AFBAFCE"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partnerOrder.js-meta.xml → Metadata for component</w:t>
      </w:r>
    </w:p>
    <w:p w14:paraId="749433FF"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Key Features Implemented:</w:t>
      </w:r>
    </w:p>
    <w:p w14:paraId="749BBD61" w14:textId="77777777" w:rsidR="00AA08AE" w:rsidRPr="00AA08AE" w:rsidRDefault="00AA08AE" w:rsidP="00AA08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Real-time product search and selection.</w:t>
      </w:r>
    </w:p>
    <w:p w14:paraId="15BD179F" w14:textId="77777777" w:rsidR="00AA08AE" w:rsidRPr="00AA08AE" w:rsidRDefault="00AA08AE" w:rsidP="00AA08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Quantity input with validation against available inventory.</w:t>
      </w:r>
    </w:p>
    <w:p w14:paraId="123FD919" w14:textId="77777777" w:rsidR="00AA08AE" w:rsidRPr="00AA08AE" w:rsidRDefault="00AA08AE" w:rsidP="00AA08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 Order button integrated with </w:t>
      </w:r>
      <w:proofErr w:type="spellStart"/>
      <w:r w:rsidRPr="00AA08AE">
        <w:rPr>
          <w:rFonts w:ascii="Courier New" w:eastAsia="Times New Roman" w:hAnsi="Courier New" w:cs="Courier New"/>
          <w:sz w:val="20"/>
          <w:szCs w:val="20"/>
          <w:lang w:eastAsia="en-IN"/>
        </w:rPr>
        <w:t>PartnerOrderService</w:t>
      </w:r>
      <w:proofErr w:type="spellEnd"/>
      <w:r w:rsidRPr="00AA08AE">
        <w:rPr>
          <w:rFonts w:ascii="Times New Roman" w:eastAsia="Times New Roman" w:hAnsi="Times New Roman" w:cs="Times New Roman"/>
          <w:sz w:val="24"/>
          <w:szCs w:val="24"/>
          <w:lang w:eastAsia="en-IN"/>
        </w:rPr>
        <w:t xml:space="preserve"> Apex class.</w:t>
      </w:r>
    </w:p>
    <w:p w14:paraId="36785F9C" w14:textId="77777777" w:rsidR="00AA08AE" w:rsidRPr="00AA08AE" w:rsidRDefault="00AA08AE" w:rsidP="00AA08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Success/Error toast messages after order creation.</w:t>
      </w:r>
    </w:p>
    <w:p w14:paraId="42F8C11C"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VS Code → Explorer → Highlight </w:t>
      </w:r>
      <w:proofErr w:type="spellStart"/>
      <w:r w:rsidRPr="00AA08AE">
        <w:rPr>
          <w:rFonts w:ascii="Times New Roman" w:eastAsia="Times New Roman" w:hAnsi="Times New Roman" w:cs="Times New Roman"/>
          <w:sz w:val="24"/>
          <w:szCs w:val="24"/>
          <w:lang w:eastAsia="en-IN"/>
        </w:rPr>
        <w:t>partnerOrder</w:t>
      </w:r>
      <w:proofErr w:type="spellEnd"/>
      <w:r w:rsidRPr="00AA08AE">
        <w:rPr>
          <w:rFonts w:ascii="Times New Roman" w:eastAsia="Times New Roman" w:hAnsi="Times New Roman" w:cs="Times New Roman"/>
          <w:sz w:val="24"/>
          <w:szCs w:val="24"/>
          <w:lang w:eastAsia="en-IN"/>
        </w:rPr>
        <w:t xml:space="preserve"> LWC folder.</w:t>
      </w:r>
    </w:p>
    <w:p w14:paraId="5C15160D"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drawing>
          <wp:inline distT="0" distB="0" distL="0" distR="0" wp14:anchorId="7C4A5DD4" wp14:editId="4BFE878D">
            <wp:extent cx="5731510" cy="2529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29840"/>
                    </a:xfrm>
                    <a:prstGeom prst="rect">
                      <a:avLst/>
                    </a:prstGeom>
                  </pic:spPr>
                </pic:pic>
              </a:graphicData>
            </a:graphic>
          </wp:inline>
        </w:drawing>
      </w:r>
    </w:p>
    <w:p w14:paraId="2FFBEA7C"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lastRenderedPageBreak/>
        <w:drawing>
          <wp:inline distT="0" distB="0" distL="0" distR="0" wp14:anchorId="7EA2F7AC" wp14:editId="4D047E50">
            <wp:extent cx="5731510" cy="25514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51430"/>
                    </a:xfrm>
                    <a:prstGeom prst="rect">
                      <a:avLst/>
                    </a:prstGeom>
                  </pic:spPr>
                </pic:pic>
              </a:graphicData>
            </a:graphic>
          </wp:inline>
        </w:drawing>
      </w:r>
    </w:p>
    <w:p w14:paraId="6E5F50E4"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p>
    <w:p w14:paraId="59AF1D5C"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drawing>
          <wp:inline distT="0" distB="0" distL="0" distR="0" wp14:anchorId="406EB494" wp14:editId="721272B8">
            <wp:extent cx="5731510" cy="29102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10205"/>
                    </a:xfrm>
                    <a:prstGeom prst="rect">
                      <a:avLst/>
                    </a:prstGeom>
                  </pic:spPr>
                </pic:pic>
              </a:graphicData>
            </a:graphic>
          </wp:inline>
        </w:drawing>
      </w:r>
    </w:p>
    <w:p w14:paraId="2E0626DE" w14:textId="77777777" w:rsid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p>
    <w:p w14:paraId="3D0DE153"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lastRenderedPageBreak/>
        <w:drawing>
          <wp:inline distT="0" distB="0" distL="0" distR="0" wp14:anchorId="48C7FEB2" wp14:editId="3B82C443">
            <wp:extent cx="5731510" cy="25336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33650"/>
                    </a:xfrm>
                    <a:prstGeom prst="rect">
                      <a:avLst/>
                    </a:prstGeom>
                  </pic:spPr>
                </pic:pic>
              </a:graphicData>
            </a:graphic>
          </wp:inline>
        </w:drawing>
      </w:r>
    </w:p>
    <w:p w14:paraId="5889FC5A" w14:textId="77777777" w:rsidR="00AA08AE" w:rsidRPr="00AA08AE" w:rsidRDefault="00AA08AE" w:rsidP="00AA08AE">
      <w:pPr>
        <w:spacing w:after="0"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pict w14:anchorId="22B010C3">
          <v:rect id="_x0000_i1030" style="width:0;height:1.5pt" o:hralign="center" o:hrstd="t" o:hr="t" fillcolor="#a0a0a0" stroked="f"/>
        </w:pict>
      </w:r>
    </w:p>
    <w:p w14:paraId="40A2E24F"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6. Home Page Layouts &amp; Utility Bar</w:t>
      </w:r>
    </w:p>
    <w:p w14:paraId="43D0D3D4"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3D5B51C5" w14:textId="77777777" w:rsidR="00AA08AE" w:rsidRPr="00AA08AE" w:rsidRDefault="00AA08AE" w:rsidP="00AA08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Edited </w:t>
      </w:r>
      <w:r w:rsidRPr="00AA08AE">
        <w:rPr>
          <w:rFonts w:ascii="Times New Roman" w:eastAsia="Times New Roman" w:hAnsi="Times New Roman" w:cs="Times New Roman"/>
          <w:b/>
          <w:bCs/>
          <w:sz w:val="24"/>
          <w:szCs w:val="24"/>
          <w:lang w:eastAsia="en-IN"/>
        </w:rPr>
        <w:t>Lightning Home Page</w:t>
      </w:r>
      <w:r w:rsidRPr="00AA08AE">
        <w:rPr>
          <w:rFonts w:ascii="Times New Roman" w:eastAsia="Times New Roman" w:hAnsi="Times New Roman" w:cs="Times New Roman"/>
          <w:sz w:val="24"/>
          <w:szCs w:val="24"/>
          <w:lang w:eastAsia="en-IN"/>
        </w:rPr>
        <w:t xml:space="preserve"> to add </w:t>
      </w:r>
      <w:r w:rsidRPr="00AA08AE">
        <w:rPr>
          <w:rFonts w:ascii="Times New Roman" w:eastAsia="Times New Roman" w:hAnsi="Times New Roman" w:cs="Times New Roman"/>
          <w:b/>
          <w:bCs/>
          <w:sz w:val="24"/>
          <w:szCs w:val="24"/>
          <w:lang w:eastAsia="en-IN"/>
        </w:rPr>
        <w:t>Partner Dashboard</w:t>
      </w:r>
      <w:r w:rsidRPr="00AA08AE">
        <w:rPr>
          <w:rFonts w:ascii="Times New Roman" w:eastAsia="Times New Roman" w:hAnsi="Times New Roman" w:cs="Times New Roman"/>
          <w:sz w:val="24"/>
          <w:szCs w:val="24"/>
          <w:lang w:eastAsia="en-IN"/>
        </w:rPr>
        <w:t>:</w:t>
      </w:r>
    </w:p>
    <w:p w14:paraId="735CBFAA" w14:textId="77777777" w:rsidR="00AA08AE" w:rsidRPr="00AA08AE" w:rsidRDefault="00AA08AE" w:rsidP="00AA08A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Components: </w:t>
      </w:r>
      <w:r w:rsidRPr="00AA08AE">
        <w:rPr>
          <w:rFonts w:ascii="Times New Roman" w:eastAsia="Times New Roman" w:hAnsi="Times New Roman" w:cs="Times New Roman"/>
          <w:b/>
          <w:bCs/>
          <w:sz w:val="24"/>
          <w:szCs w:val="24"/>
          <w:lang w:eastAsia="en-IN"/>
        </w:rPr>
        <w:t>Recent Orders, Inventory Alerts, Quick Links</w:t>
      </w:r>
      <w:r w:rsidRPr="00AA08AE">
        <w:rPr>
          <w:rFonts w:ascii="Times New Roman" w:eastAsia="Times New Roman" w:hAnsi="Times New Roman" w:cs="Times New Roman"/>
          <w:sz w:val="24"/>
          <w:szCs w:val="24"/>
          <w:lang w:eastAsia="en-IN"/>
        </w:rPr>
        <w:t>.</w:t>
      </w:r>
    </w:p>
    <w:p w14:paraId="4831D970" w14:textId="77777777" w:rsidR="00AA08AE" w:rsidRPr="00AA08AE" w:rsidRDefault="00AA08AE" w:rsidP="00AA08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Configured </w:t>
      </w:r>
      <w:r w:rsidRPr="00AA08AE">
        <w:rPr>
          <w:rFonts w:ascii="Times New Roman" w:eastAsia="Times New Roman" w:hAnsi="Times New Roman" w:cs="Times New Roman"/>
          <w:b/>
          <w:bCs/>
          <w:sz w:val="24"/>
          <w:szCs w:val="24"/>
          <w:lang w:eastAsia="en-IN"/>
        </w:rPr>
        <w:t>Utility Bar</w:t>
      </w:r>
      <w:r w:rsidRPr="00AA08AE">
        <w:rPr>
          <w:rFonts w:ascii="Times New Roman" w:eastAsia="Times New Roman" w:hAnsi="Times New Roman" w:cs="Times New Roman"/>
          <w:sz w:val="24"/>
          <w:szCs w:val="24"/>
          <w:lang w:eastAsia="en-IN"/>
        </w:rPr>
        <w:t>:</w:t>
      </w:r>
    </w:p>
    <w:p w14:paraId="3B6F811E" w14:textId="77777777" w:rsidR="00AA08AE" w:rsidRPr="00AA08AE" w:rsidRDefault="00AA08AE" w:rsidP="00AA08A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Quick Create Orders</w:t>
      </w:r>
      <w:r w:rsidRPr="00AA08AE">
        <w:rPr>
          <w:rFonts w:ascii="Times New Roman" w:eastAsia="Times New Roman" w:hAnsi="Times New Roman" w:cs="Times New Roman"/>
          <w:sz w:val="24"/>
          <w:szCs w:val="24"/>
          <w:lang w:eastAsia="en-IN"/>
        </w:rPr>
        <w:t xml:space="preserve">, </w:t>
      </w:r>
      <w:r w:rsidRPr="00AA08AE">
        <w:rPr>
          <w:rFonts w:ascii="Times New Roman" w:eastAsia="Times New Roman" w:hAnsi="Times New Roman" w:cs="Times New Roman"/>
          <w:b/>
          <w:bCs/>
          <w:sz w:val="24"/>
          <w:szCs w:val="24"/>
          <w:lang w:eastAsia="en-IN"/>
        </w:rPr>
        <w:t>Search Products</w:t>
      </w:r>
      <w:r w:rsidRPr="00AA08AE">
        <w:rPr>
          <w:rFonts w:ascii="Times New Roman" w:eastAsia="Times New Roman" w:hAnsi="Times New Roman" w:cs="Times New Roman"/>
          <w:sz w:val="24"/>
          <w:szCs w:val="24"/>
          <w:lang w:eastAsia="en-IN"/>
        </w:rPr>
        <w:t xml:space="preserve">, </w:t>
      </w:r>
      <w:r w:rsidRPr="00AA08AE">
        <w:rPr>
          <w:rFonts w:ascii="Times New Roman" w:eastAsia="Times New Roman" w:hAnsi="Times New Roman" w:cs="Times New Roman"/>
          <w:b/>
          <w:bCs/>
          <w:sz w:val="24"/>
          <w:szCs w:val="24"/>
          <w:lang w:eastAsia="en-IN"/>
        </w:rPr>
        <w:t>Notifications</w:t>
      </w:r>
      <w:r w:rsidRPr="00AA08AE">
        <w:rPr>
          <w:rFonts w:ascii="Times New Roman" w:eastAsia="Times New Roman" w:hAnsi="Times New Roman" w:cs="Times New Roman"/>
          <w:sz w:val="24"/>
          <w:szCs w:val="24"/>
          <w:lang w:eastAsia="en-IN"/>
        </w:rPr>
        <w:t>.</w:t>
      </w:r>
    </w:p>
    <w:p w14:paraId="3FB93729" w14:textId="77777777" w:rsidR="00AA08AE" w:rsidRPr="00AA08AE" w:rsidRDefault="00AA08AE" w:rsidP="00AA08A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Users can access these tools from anywhere in the app. </w:t>
      </w:r>
      <w:r w:rsidRPr="00AA08AE">
        <w:rPr>
          <w:rFonts w:ascii="Times New Roman" w:eastAsia="Times New Roman" w:hAnsi="Times New Roman" w:cs="Times New Roman"/>
          <w:sz w:val="24"/>
          <w:szCs w:val="24"/>
          <w:lang w:eastAsia="en-IN"/>
        </w:rPr>
        <w:pict w14:anchorId="577FDB2F">
          <v:rect id="_x0000_i1031" style="width:0;height:1.5pt" o:hralign="center" o:hrstd="t" o:hr="t" fillcolor="#a0a0a0" stroked="f"/>
        </w:pict>
      </w:r>
    </w:p>
    <w:p w14:paraId="3F8602E0"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7. Apex Integration with LWC</w:t>
      </w:r>
    </w:p>
    <w:p w14:paraId="13292332" w14:textId="77777777" w:rsidR="00AA08AE" w:rsidRPr="00AA08AE" w:rsidRDefault="00AA08AE" w:rsidP="00AA08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Imperative Apex Example:</w:t>
      </w:r>
      <w:r w:rsidRPr="00AA08AE">
        <w:rPr>
          <w:rFonts w:ascii="Times New Roman" w:eastAsia="Times New Roman" w:hAnsi="Times New Roman" w:cs="Times New Roman"/>
          <w:sz w:val="24"/>
          <w:szCs w:val="24"/>
          <w:lang w:eastAsia="en-IN"/>
        </w:rPr>
        <w:t xml:space="preserve"> Fetch Inventory for selected products:</w:t>
      </w:r>
    </w:p>
    <w:p w14:paraId="2C37E425"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spellStart"/>
      <w:r w:rsidRPr="00AA08AE">
        <w:rPr>
          <w:rFonts w:ascii="Courier New" w:eastAsia="Times New Roman" w:hAnsi="Courier New" w:cs="Courier New"/>
          <w:sz w:val="20"/>
          <w:szCs w:val="20"/>
          <w:lang w:eastAsia="en-IN"/>
        </w:rPr>
        <w:t>getInventory</w:t>
      </w:r>
      <w:proofErr w:type="spellEnd"/>
      <w:r w:rsidRPr="00AA08AE">
        <w:rPr>
          <w:rFonts w:ascii="Courier New" w:eastAsia="Times New Roman" w:hAnsi="Courier New" w:cs="Courier New"/>
          <w:sz w:val="20"/>
          <w:szCs w:val="20"/>
          <w:lang w:eastAsia="en-IN"/>
        </w:rPr>
        <w:t xml:space="preserve"> from '@salesforce/apex/</w:t>
      </w:r>
      <w:proofErr w:type="spellStart"/>
      <w:r w:rsidRPr="00AA08AE">
        <w:rPr>
          <w:rFonts w:ascii="Courier New" w:eastAsia="Times New Roman" w:hAnsi="Courier New" w:cs="Courier New"/>
          <w:sz w:val="20"/>
          <w:szCs w:val="20"/>
          <w:lang w:eastAsia="en-IN"/>
        </w:rPr>
        <w:t>InventoryController.getInventory</w:t>
      </w:r>
      <w:proofErr w:type="spellEnd"/>
      <w:r w:rsidRPr="00AA08AE">
        <w:rPr>
          <w:rFonts w:ascii="Courier New" w:eastAsia="Times New Roman" w:hAnsi="Courier New" w:cs="Courier New"/>
          <w:sz w:val="20"/>
          <w:szCs w:val="20"/>
          <w:lang w:eastAsia="en-IN"/>
        </w:rPr>
        <w:t>';</w:t>
      </w:r>
    </w:p>
    <w:p w14:paraId="77383502"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567833"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A08AE">
        <w:rPr>
          <w:rFonts w:ascii="Courier New" w:eastAsia="Times New Roman" w:hAnsi="Courier New" w:cs="Courier New"/>
          <w:sz w:val="20"/>
          <w:szCs w:val="20"/>
          <w:lang w:eastAsia="en-IN"/>
        </w:rPr>
        <w:t>handleFetchInventory</w:t>
      </w:r>
      <w:proofErr w:type="spellEnd"/>
      <w:r w:rsidRPr="00AA08AE">
        <w:rPr>
          <w:rFonts w:ascii="Courier New" w:eastAsia="Times New Roman" w:hAnsi="Courier New" w:cs="Courier New"/>
          <w:sz w:val="20"/>
          <w:szCs w:val="20"/>
          <w:lang w:eastAsia="en-IN"/>
        </w:rPr>
        <w:t>(</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w:t>
      </w:r>
    </w:p>
    <w:p w14:paraId="0A4E1AB7"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proofErr w:type="gramStart"/>
      <w:r w:rsidRPr="00AA08AE">
        <w:rPr>
          <w:rFonts w:ascii="Courier New" w:eastAsia="Times New Roman" w:hAnsi="Courier New" w:cs="Courier New"/>
          <w:sz w:val="20"/>
          <w:szCs w:val="20"/>
          <w:lang w:eastAsia="en-IN"/>
        </w:rPr>
        <w:t>getInventory</w:t>
      </w:r>
      <w:proofErr w:type="spellEnd"/>
      <w:r w:rsidRPr="00AA08AE">
        <w:rPr>
          <w:rFonts w:ascii="Courier New" w:eastAsia="Times New Roman" w:hAnsi="Courier New" w:cs="Courier New"/>
          <w:sz w:val="20"/>
          <w:szCs w:val="20"/>
          <w:lang w:eastAsia="en-IN"/>
        </w:rPr>
        <w:t>(</w:t>
      </w:r>
      <w:proofErr w:type="gramEnd"/>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xml:space="preserve"> })</w:t>
      </w:r>
    </w:p>
    <w:p w14:paraId="71639E51"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gramStart"/>
      <w:r w:rsidRPr="00AA08AE">
        <w:rPr>
          <w:rFonts w:ascii="Courier New" w:eastAsia="Times New Roman" w:hAnsi="Courier New" w:cs="Courier New"/>
          <w:sz w:val="20"/>
          <w:szCs w:val="20"/>
          <w:lang w:eastAsia="en-IN"/>
        </w:rPr>
        <w:t>.then</w:t>
      </w:r>
      <w:proofErr w:type="gramEnd"/>
      <w:r w:rsidRPr="00AA08AE">
        <w:rPr>
          <w:rFonts w:ascii="Courier New" w:eastAsia="Times New Roman" w:hAnsi="Courier New" w:cs="Courier New"/>
          <w:sz w:val="20"/>
          <w:szCs w:val="20"/>
          <w:lang w:eastAsia="en-IN"/>
        </w:rPr>
        <w:t xml:space="preserve">(result =&gt; { </w:t>
      </w:r>
      <w:proofErr w:type="spellStart"/>
      <w:r w:rsidRPr="00AA08AE">
        <w:rPr>
          <w:rFonts w:ascii="Courier New" w:eastAsia="Times New Roman" w:hAnsi="Courier New" w:cs="Courier New"/>
          <w:sz w:val="20"/>
          <w:szCs w:val="20"/>
          <w:lang w:eastAsia="en-IN"/>
        </w:rPr>
        <w:t>this.inventory</w:t>
      </w:r>
      <w:proofErr w:type="spellEnd"/>
      <w:r w:rsidRPr="00AA08AE">
        <w:rPr>
          <w:rFonts w:ascii="Courier New" w:eastAsia="Times New Roman" w:hAnsi="Courier New" w:cs="Courier New"/>
          <w:sz w:val="20"/>
          <w:szCs w:val="20"/>
          <w:lang w:eastAsia="en-IN"/>
        </w:rPr>
        <w:t xml:space="preserve"> = result; })</w:t>
      </w:r>
    </w:p>
    <w:p w14:paraId="15BD8057"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gramStart"/>
      <w:r w:rsidRPr="00AA08AE">
        <w:rPr>
          <w:rFonts w:ascii="Courier New" w:eastAsia="Times New Roman" w:hAnsi="Courier New" w:cs="Courier New"/>
          <w:sz w:val="20"/>
          <w:szCs w:val="20"/>
          <w:lang w:eastAsia="en-IN"/>
        </w:rPr>
        <w:t>.catch</w:t>
      </w:r>
      <w:proofErr w:type="gramEnd"/>
      <w:r w:rsidRPr="00AA08AE">
        <w:rPr>
          <w:rFonts w:ascii="Courier New" w:eastAsia="Times New Roman" w:hAnsi="Courier New" w:cs="Courier New"/>
          <w:sz w:val="20"/>
          <w:szCs w:val="20"/>
          <w:lang w:eastAsia="en-IN"/>
        </w:rPr>
        <w:t xml:space="preserve">(error =&gt; { </w:t>
      </w:r>
      <w:proofErr w:type="spellStart"/>
      <w:r w:rsidRPr="00AA08AE">
        <w:rPr>
          <w:rFonts w:ascii="Courier New" w:eastAsia="Times New Roman" w:hAnsi="Courier New" w:cs="Courier New"/>
          <w:sz w:val="20"/>
          <w:szCs w:val="20"/>
          <w:lang w:eastAsia="en-IN"/>
        </w:rPr>
        <w:t>this.error</w:t>
      </w:r>
      <w:proofErr w:type="spellEnd"/>
      <w:r w:rsidRPr="00AA08AE">
        <w:rPr>
          <w:rFonts w:ascii="Courier New" w:eastAsia="Times New Roman" w:hAnsi="Courier New" w:cs="Courier New"/>
          <w:sz w:val="20"/>
          <w:szCs w:val="20"/>
          <w:lang w:eastAsia="en-IN"/>
        </w:rPr>
        <w:t xml:space="preserve"> = error; });</w:t>
      </w:r>
    </w:p>
    <w:p w14:paraId="21F14746"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w:t>
      </w:r>
    </w:p>
    <w:p w14:paraId="40480EB6" w14:textId="77777777" w:rsidR="00AA08AE" w:rsidRPr="00AA08AE" w:rsidRDefault="00AA08AE" w:rsidP="00AA08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Wire Service Example:</w:t>
      </w:r>
      <w:r w:rsidRPr="00AA08AE">
        <w:rPr>
          <w:rFonts w:ascii="Times New Roman" w:eastAsia="Times New Roman" w:hAnsi="Times New Roman" w:cs="Times New Roman"/>
          <w:sz w:val="24"/>
          <w:szCs w:val="24"/>
          <w:lang w:eastAsia="en-IN"/>
        </w:rPr>
        <w:t xml:space="preserve"> Auto-fetch products list:</w:t>
      </w:r>
    </w:p>
    <w:p w14:paraId="2769447E"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gramStart"/>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LightningElement</w:t>
      </w:r>
      <w:proofErr w:type="spellEnd"/>
      <w:proofErr w:type="gramEnd"/>
      <w:r w:rsidRPr="00AA08AE">
        <w:rPr>
          <w:rFonts w:ascii="Courier New" w:eastAsia="Times New Roman" w:hAnsi="Courier New" w:cs="Courier New"/>
          <w:sz w:val="20"/>
          <w:szCs w:val="20"/>
          <w:lang w:eastAsia="en-IN"/>
        </w:rPr>
        <w:t>, wire } from '</w:t>
      </w:r>
      <w:proofErr w:type="spellStart"/>
      <w:r w:rsidRPr="00AA08AE">
        <w:rPr>
          <w:rFonts w:ascii="Courier New" w:eastAsia="Times New Roman" w:hAnsi="Courier New" w:cs="Courier New"/>
          <w:sz w:val="20"/>
          <w:szCs w:val="20"/>
          <w:lang w:eastAsia="en-IN"/>
        </w:rPr>
        <w:t>lwc</w:t>
      </w:r>
      <w:proofErr w:type="spellEnd"/>
      <w:r w:rsidRPr="00AA08AE">
        <w:rPr>
          <w:rFonts w:ascii="Courier New" w:eastAsia="Times New Roman" w:hAnsi="Courier New" w:cs="Courier New"/>
          <w:sz w:val="20"/>
          <w:szCs w:val="20"/>
          <w:lang w:eastAsia="en-IN"/>
        </w:rPr>
        <w:t>';</w:t>
      </w:r>
    </w:p>
    <w:p w14:paraId="0C757097"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spellStart"/>
      <w:r w:rsidRPr="00AA08AE">
        <w:rPr>
          <w:rFonts w:ascii="Courier New" w:eastAsia="Times New Roman" w:hAnsi="Courier New" w:cs="Courier New"/>
          <w:sz w:val="20"/>
          <w:szCs w:val="20"/>
          <w:lang w:eastAsia="en-IN"/>
        </w:rPr>
        <w:t>getProducts</w:t>
      </w:r>
      <w:proofErr w:type="spellEnd"/>
      <w:r w:rsidRPr="00AA08AE">
        <w:rPr>
          <w:rFonts w:ascii="Courier New" w:eastAsia="Times New Roman" w:hAnsi="Courier New" w:cs="Courier New"/>
          <w:sz w:val="20"/>
          <w:szCs w:val="20"/>
          <w:lang w:eastAsia="en-IN"/>
        </w:rPr>
        <w:t xml:space="preserve"> from '@salesforce/apex/</w:t>
      </w:r>
      <w:proofErr w:type="spellStart"/>
      <w:r w:rsidRPr="00AA08AE">
        <w:rPr>
          <w:rFonts w:ascii="Courier New" w:eastAsia="Times New Roman" w:hAnsi="Courier New" w:cs="Courier New"/>
          <w:sz w:val="20"/>
          <w:szCs w:val="20"/>
          <w:lang w:eastAsia="en-IN"/>
        </w:rPr>
        <w:t>ProductService.getProducts</w:t>
      </w:r>
      <w:proofErr w:type="spellEnd"/>
      <w:r w:rsidRPr="00AA08AE">
        <w:rPr>
          <w:rFonts w:ascii="Courier New" w:eastAsia="Times New Roman" w:hAnsi="Courier New" w:cs="Courier New"/>
          <w:sz w:val="20"/>
          <w:szCs w:val="20"/>
          <w:lang w:eastAsia="en-IN"/>
        </w:rPr>
        <w:t>';</w:t>
      </w:r>
    </w:p>
    <w:p w14:paraId="106D0A07"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2678B9"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export default class </w:t>
      </w:r>
      <w:proofErr w:type="spellStart"/>
      <w:r w:rsidRPr="00AA08AE">
        <w:rPr>
          <w:rFonts w:ascii="Courier New" w:eastAsia="Times New Roman" w:hAnsi="Courier New" w:cs="Courier New"/>
          <w:sz w:val="20"/>
          <w:szCs w:val="20"/>
          <w:lang w:eastAsia="en-IN"/>
        </w:rPr>
        <w:t>ProductList</w:t>
      </w:r>
      <w:proofErr w:type="spellEnd"/>
      <w:r w:rsidRPr="00AA08AE">
        <w:rPr>
          <w:rFonts w:ascii="Courier New" w:eastAsia="Times New Roman" w:hAnsi="Courier New" w:cs="Courier New"/>
          <w:sz w:val="20"/>
          <w:szCs w:val="20"/>
          <w:lang w:eastAsia="en-IN"/>
        </w:rPr>
        <w:t xml:space="preserve"> extends </w:t>
      </w:r>
      <w:proofErr w:type="spellStart"/>
      <w:r w:rsidRPr="00AA08AE">
        <w:rPr>
          <w:rFonts w:ascii="Courier New" w:eastAsia="Times New Roman" w:hAnsi="Courier New" w:cs="Courier New"/>
          <w:sz w:val="20"/>
          <w:szCs w:val="20"/>
          <w:lang w:eastAsia="en-IN"/>
        </w:rPr>
        <w:t>LightningElement</w:t>
      </w:r>
      <w:proofErr w:type="spellEnd"/>
      <w:r w:rsidRPr="00AA08AE">
        <w:rPr>
          <w:rFonts w:ascii="Courier New" w:eastAsia="Times New Roman" w:hAnsi="Courier New" w:cs="Courier New"/>
          <w:sz w:val="20"/>
          <w:szCs w:val="20"/>
          <w:lang w:eastAsia="en-IN"/>
        </w:rPr>
        <w:t xml:space="preserve"> {</w:t>
      </w:r>
    </w:p>
    <w:p w14:paraId="58F2244D"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@wire(</w:t>
      </w:r>
      <w:proofErr w:type="spellStart"/>
      <w:r w:rsidRPr="00AA08AE">
        <w:rPr>
          <w:rFonts w:ascii="Courier New" w:eastAsia="Times New Roman" w:hAnsi="Courier New" w:cs="Courier New"/>
          <w:sz w:val="20"/>
          <w:szCs w:val="20"/>
          <w:lang w:eastAsia="en-IN"/>
        </w:rPr>
        <w:t>getProducts</w:t>
      </w:r>
      <w:proofErr w:type="spellEnd"/>
      <w:r w:rsidRPr="00AA08AE">
        <w:rPr>
          <w:rFonts w:ascii="Courier New" w:eastAsia="Times New Roman" w:hAnsi="Courier New" w:cs="Courier New"/>
          <w:sz w:val="20"/>
          <w:szCs w:val="20"/>
          <w:lang w:eastAsia="en-IN"/>
        </w:rPr>
        <w:t>) products;</w:t>
      </w:r>
    </w:p>
    <w:p w14:paraId="5C6788AB"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w:t>
      </w:r>
    </w:p>
    <w:p w14:paraId="0AF2FB24" w14:textId="77777777" w:rsidR="00AA08AE" w:rsidRPr="00AA08AE" w:rsidRDefault="00AA08AE" w:rsidP="00AA08A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i/>
          <w:iCs/>
          <w:sz w:val="24"/>
          <w:szCs w:val="24"/>
          <w:lang w:eastAsia="en-IN"/>
        </w:rPr>
        <w:t>Screenshot Suggestion:</w:t>
      </w:r>
      <w:r w:rsidRPr="00AA08AE">
        <w:rPr>
          <w:rFonts w:ascii="Times New Roman" w:eastAsia="Times New Roman" w:hAnsi="Times New Roman" w:cs="Times New Roman"/>
          <w:sz w:val="24"/>
          <w:szCs w:val="24"/>
          <w:lang w:eastAsia="en-IN"/>
        </w:rPr>
        <w:t xml:space="preserve"> VS Code → LWC JS files → Apex method calls highlighted.</w:t>
      </w:r>
    </w:p>
    <w:p w14:paraId="26994096" w14:textId="77777777" w:rsidR="00AA08AE" w:rsidRPr="00AA08AE" w:rsidRDefault="00AA08AE" w:rsidP="00AA08AE">
      <w:pPr>
        <w:spacing w:after="0"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lastRenderedPageBreak/>
        <w:pict w14:anchorId="5F088BD0">
          <v:rect id="_x0000_i1032" style="width:0;height:1.5pt" o:hralign="center" o:hrstd="t" o:hr="t" fillcolor="#a0a0a0" stroked="f"/>
        </w:pict>
      </w:r>
    </w:p>
    <w:p w14:paraId="604F9049"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8. Navigation Service</w:t>
      </w:r>
    </w:p>
    <w:p w14:paraId="675F1988" w14:textId="77777777" w:rsidR="00AA08AE" w:rsidRPr="00AA08AE" w:rsidRDefault="00AA08AE" w:rsidP="00AA08A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Implemented </w:t>
      </w:r>
      <w:proofErr w:type="spellStart"/>
      <w:r w:rsidRPr="00AA08AE">
        <w:rPr>
          <w:rFonts w:ascii="Times New Roman" w:eastAsia="Times New Roman" w:hAnsi="Times New Roman" w:cs="Times New Roman"/>
          <w:b/>
          <w:bCs/>
          <w:sz w:val="24"/>
          <w:szCs w:val="24"/>
          <w:lang w:eastAsia="en-IN"/>
        </w:rPr>
        <w:t>NavigationMixin</w:t>
      </w:r>
      <w:proofErr w:type="spellEnd"/>
      <w:r w:rsidRPr="00AA08AE">
        <w:rPr>
          <w:rFonts w:ascii="Times New Roman" w:eastAsia="Times New Roman" w:hAnsi="Times New Roman" w:cs="Times New Roman"/>
          <w:sz w:val="24"/>
          <w:szCs w:val="24"/>
          <w:lang w:eastAsia="en-IN"/>
        </w:rPr>
        <w:t xml:space="preserve"> to route users to record pages or apps dynamically.</w:t>
      </w:r>
    </w:p>
    <w:p w14:paraId="46636E84" w14:textId="77777777" w:rsidR="00AA08AE" w:rsidRPr="00AA08AE" w:rsidRDefault="00AA08AE" w:rsidP="00AA08A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Example: Navigate to newly created Partner Order after creation:</w:t>
      </w:r>
    </w:p>
    <w:p w14:paraId="6F939E4F"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gramStart"/>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NavigationMixin</w:t>
      </w:r>
      <w:proofErr w:type="spellEnd"/>
      <w:proofErr w:type="gramEnd"/>
      <w:r w:rsidRPr="00AA08AE">
        <w:rPr>
          <w:rFonts w:ascii="Courier New" w:eastAsia="Times New Roman" w:hAnsi="Courier New" w:cs="Courier New"/>
          <w:sz w:val="20"/>
          <w:szCs w:val="20"/>
          <w:lang w:eastAsia="en-IN"/>
        </w:rPr>
        <w:t xml:space="preserve"> } from 'lightning/navigation';</w:t>
      </w:r>
    </w:p>
    <w:p w14:paraId="0D2D2D2C"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2A96D3"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08AE">
        <w:rPr>
          <w:rFonts w:ascii="Courier New" w:eastAsia="Times New Roman" w:hAnsi="Courier New" w:cs="Courier New"/>
          <w:sz w:val="20"/>
          <w:szCs w:val="20"/>
          <w:lang w:eastAsia="en-IN"/>
        </w:rPr>
        <w:t>this[</w:t>
      </w:r>
      <w:proofErr w:type="spellStart"/>
      <w:proofErr w:type="gramEnd"/>
      <w:r w:rsidRPr="00AA08AE">
        <w:rPr>
          <w:rFonts w:ascii="Courier New" w:eastAsia="Times New Roman" w:hAnsi="Courier New" w:cs="Courier New"/>
          <w:sz w:val="20"/>
          <w:szCs w:val="20"/>
          <w:lang w:eastAsia="en-IN"/>
        </w:rPr>
        <w:t>NavigationMixin.Navigate</w:t>
      </w:r>
      <w:proofErr w:type="spellEnd"/>
      <w:r w:rsidRPr="00AA08AE">
        <w:rPr>
          <w:rFonts w:ascii="Courier New" w:eastAsia="Times New Roman" w:hAnsi="Courier New" w:cs="Courier New"/>
          <w:sz w:val="20"/>
          <w:szCs w:val="20"/>
          <w:lang w:eastAsia="en-IN"/>
        </w:rPr>
        <w:t>]({</w:t>
      </w:r>
    </w:p>
    <w:p w14:paraId="11E8EC14"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type: 'standard__</w:t>
      </w:r>
      <w:proofErr w:type="spellStart"/>
      <w:r w:rsidRPr="00AA08AE">
        <w:rPr>
          <w:rFonts w:ascii="Courier New" w:eastAsia="Times New Roman" w:hAnsi="Courier New" w:cs="Courier New"/>
          <w:sz w:val="20"/>
          <w:szCs w:val="20"/>
          <w:lang w:eastAsia="en-IN"/>
        </w:rPr>
        <w:t>recordPage</w:t>
      </w:r>
      <w:proofErr w:type="spellEnd"/>
      <w:r w:rsidRPr="00AA08AE">
        <w:rPr>
          <w:rFonts w:ascii="Courier New" w:eastAsia="Times New Roman" w:hAnsi="Courier New" w:cs="Courier New"/>
          <w:sz w:val="20"/>
          <w:szCs w:val="20"/>
          <w:lang w:eastAsia="en-IN"/>
        </w:rPr>
        <w:t>',</w:t>
      </w:r>
    </w:p>
    <w:p w14:paraId="2FB5836C"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attributes: {</w:t>
      </w:r>
    </w:p>
    <w:p w14:paraId="617F9D00"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recordId</w:t>
      </w:r>
      <w:proofErr w:type="spellEnd"/>
      <w:r w:rsidRPr="00AA08AE">
        <w:rPr>
          <w:rFonts w:ascii="Courier New" w:eastAsia="Times New Roman" w:hAnsi="Courier New" w:cs="Courier New"/>
          <w:sz w:val="20"/>
          <w:szCs w:val="20"/>
          <w:lang w:eastAsia="en-IN"/>
        </w:rPr>
        <w:t xml:space="preserve">: </w:t>
      </w:r>
      <w:proofErr w:type="spellStart"/>
      <w:proofErr w:type="gramStart"/>
      <w:r w:rsidRPr="00AA08AE">
        <w:rPr>
          <w:rFonts w:ascii="Courier New" w:eastAsia="Times New Roman" w:hAnsi="Courier New" w:cs="Courier New"/>
          <w:sz w:val="20"/>
          <w:szCs w:val="20"/>
          <w:lang w:eastAsia="en-IN"/>
        </w:rPr>
        <w:t>this.orderId</w:t>
      </w:r>
      <w:proofErr w:type="spellEnd"/>
      <w:proofErr w:type="gramEnd"/>
      <w:r w:rsidRPr="00AA08AE">
        <w:rPr>
          <w:rFonts w:ascii="Courier New" w:eastAsia="Times New Roman" w:hAnsi="Courier New" w:cs="Courier New"/>
          <w:sz w:val="20"/>
          <w:szCs w:val="20"/>
          <w:lang w:eastAsia="en-IN"/>
        </w:rPr>
        <w:t>,</w:t>
      </w:r>
    </w:p>
    <w:p w14:paraId="77B6EFE0"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objectApiName</w:t>
      </w:r>
      <w:proofErr w:type="spellEnd"/>
      <w:r w:rsidRPr="00AA08AE">
        <w:rPr>
          <w:rFonts w:ascii="Courier New" w:eastAsia="Times New Roman" w:hAnsi="Courier New" w:cs="Courier New"/>
          <w:sz w:val="20"/>
          <w:szCs w:val="20"/>
          <w:lang w:eastAsia="en-IN"/>
        </w:rPr>
        <w:t>: '</w:t>
      </w:r>
      <w:proofErr w:type="spellStart"/>
      <w:r w:rsidRPr="00AA08AE">
        <w:rPr>
          <w:rFonts w:ascii="Courier New" w:eastAsia="Times New Roman" w:hAnsi="Courier New" w:cs="Courier New"/>
          <w:sz w:val="20"/>
          <w:szCs w:val="20"/>
          <w:lang w:eastAsia="en-IN"/>
        </w:rPr>
        <w:t>Partner_Order__c</w:t>
      </w:r>
      <w:proofErr w:type="spellEnd"/>
      <w:r w:rsidRPr="00AA08AE">
        <w:rPr>
          <w:rFonts w:ascii="Courier New" w:eastAsia="Times New Roman" w:hAnsi="Courier New" w:cs="Courier New"/>
          <w:sz w:val="20"/>
          <w:szCs w:val="20"/>
          <w:lang w:eastAsia="en-IN"/>
        </w:rPr>
        <w:t>',</w:t>
      </w:r>
    </w:p>
    <w:p w14:paraId="401D4D46"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actionName</w:t>
      </w:r>
      <w:proofErr w:type="spellEnd"/>
      <w:r w:rsidRPr="00AA08AE">
        <w:rPr>
          <w:rFonts w:ascii="Courier New" w:eastAsia="Times New Roman" w:hAnsi="Courier New" w:cs="Courier New"/>
          <w:sz w:val="20"/>
          <w:szCs w:val="20"/>
          <w:lang w:eastAsia="en-IN"/>
        </w:rPr>
        <w:t>: 'view'</w:t>
      </w:r>
    </w:p>
    <w:p w14:paraId="3F2A5BA8"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
    <w:p w14:paraId="570B2514" w14:textId="77777777" w:rsidR="00AA08AE" w:rsidRPr="00AA08AE" w:rsidRDefault="00AA08AE" w:rsidP="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w:t>
      </w:r>
    </w:p>
    <w:p w14:paraId="619A636E" w14:textId="77777777" w:rsidR="00AA08AE" w:rsidRPr="00AA08AE" w:rsidRDefault="00AA08AE" w:rsidP="00AA08AE">
      <w:pPr>
        <w:spacing w:after="0"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pict w14:anchorId="65E8A06C">
          <v:rect id="_x0000_i1033" style="width:0;height:1.5pt" o:hralign="center" o:hrstd="t" o:hr="t" fillcolor="#a0a0a0" stroked="f"/>
        </w:pict>
      </w:r>
    </w:p>
    <w:p w14:paraId="7AE553C4" w14:textId="77777777" w:rsidR="00AA08AE" w:rsidRPr="00AA08AE" w:rsidRDefault="00AA08AE" w:rsidP="00AA08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9. Outcome of Phase 6</w:t>
      </w:r>
    </w:p>
    <w:p w14:paraId="4ACB7A1E" w14:textId="77777777" w:rsidR="00AA08AE" w:rsidRPr="00AA08AE" w:rsidRDefault="00AA08AE" w:rsidP="00AA08A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Fully </w:t>
      </w:r>
      <w:r w:rsidRPr="00AA08AE">
        <w:rPr>
          <w:rFonts w:ascii="Times New Roman" w:eastAsia="Times New Roman" w:hAnsi="Times New Roman" w:cs="Times New Roman"/>
          <w:b/>
          <w:bCs/>
          <w:sz w:val="24"/>
          <w:szCs w:val="24"/>
          <w:lang w:eastAsia="en-IN"/>
        </w:rPr>
        <w:t>customized Lightning pages</w:t>
      </w:r>
      <w:r w:rsidRPr="00AA08AE">
        <w:rPr>
          <w:rFonts w:ascii="Times New Roman" w:eastAsia="Times New Roman" w:hAnsi="Times New Roman" w:cs="Times New Roman"/>
          <w:sz w:val="24"/>
          <w:szCs w:val="24"/>
          <w:lang w:eastAsia="en-IN"/>
        </w:rPr>
        <w:t xml:space="preserve"> for orders, products, and dashboards.</w:t>
      </w:r>
    </w:p>
    <w:p w14:paraId="7B18AABC" w14:textId="77777777" w:rsidR="00AA08AE" w:rsidRPr="00AA08AE" w:rsidRDefault="00AA08AE" w:rsidP="00AA08A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Developed </w:t>
      </w:r>
      <w:r w:rsidRPr="00AA08AE">
        <w:rPr>
          <w:rFonts w:ascii="Times New Roman" w:eastAsia="Times New Roman" w:hAnsi="Times New Roman" w:cs="Times New Roman"/>
          <w:b/>
          <w:bCs/>
          <w:sz w:val="24"/>
          <w:szCs w:val="24"/>
          <w:lang w:eastAsia="en-IN"/>
        </w:rPr>
        <w:t>LWC components</w:t>
      </w:r>
      <w:r w:rsidRPr="00AA08AE">
        <w:rPr>
          <w:rFonts w:ascii="Times New Roman" w:eastAsia="Times New Roman" w:hAnsi="Times New Roman" w:cs="Times New Roman"/>
          <w:sz w:val="24"/>
          <w:szCs w:val="24"/>
          <w:lang w:eastAsia="en-IN"/>
        </w:rPr>
        <w:t xml:space="preserve"> integrated with Apex for real-time functionality.</w:t>
      </w:r>
    </w:p>
    <w:p w14:paraId="7C5AE654" w14:textId="77777777" w:rsidR="00AA08AE" w:rsidRPr="00AA08AE" w:rsidRDefault="00AA08AE" w:rsidP="00AA08A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w:t>
      </w:r>
      <w:r w:rsidRPr="00AA08AE">
        <w:rPr>
          <w:rFonts w:ascii="Times New Roman" w:eastAsia="Times New Roman" w:hAnsi="Times New Roman" w:cs="Times New Roman"/>
          <w:b/>
          <w:bCs/>
          <w:sz w:val="24"/>
          <w:szCs w:val="24"/>
          <w:lang w:eastAsia="en-IN"/>
        </w:rPr>
        <w:t>custom tabs and home page layouts</w:t>
      </w:r>
      <w:r w:rsidRPr="00AA08AE">
        <w:rPr>
          <w:rFonts w:ascii="Times New Roman" w:eastAsia="Times New Roman" w:hAnsi="Times New Roman" w:cs="Times New Roman"/>
          <w:sz w:val="24"/>
          <w:szCs w:val="24"/>
          <w:lang w:eastAsia="en-IN"/>
        </w:rPr>
        <w:t xml:space="preserve"> for smooth navigation.</w:t>
      </w:r>
    </w:p>
    <w:p w14:paraId="4643246B" w14:textId="77777777" w:rsidR="00AA08AE" w:rsidRPr="00AA08AE" w:rsidRDefault="00AA08AE" w:rsidP="00AA08A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Enabled </w:t>
      </w:r>
      <w:r w:rsidRPr="00AA08AE">
        <w:rPr>
          <w:rFonts w:ascii="Times New Roman" w:eastAsia="Times New Roman" w:hAnsi="Times New Roman" w:cs="Times New Roman"/>
          <w:b/>
          <w:bCs/>
          <w:sz w:val="24"/>
          <w:szCs w:val="24"/>
          <w:lang w:eastAsia="en-IN"/>
        </w:rPr>
        <w:t>dynamic navigation</w:t>
      </w:r>
      <w:r w:rsidRPr="00AA08AE">
        <w:rPr>
          <w:rFonts w:ascii="Times New Roman" w:eastAsia="Times New Roman" w:hAnsi="Times New Roman" w:cs="Times New Roman"/>
          <w:sz w:val="24"/>
          <w:szCs w:val="24"/>
          <w:lang w:eastAsia="en-IN"/>
        </w:rPr>
        <w:t xml:space="preserve"> and event handling in LWCs.</w:t>
      </w:r>
    </w:p>
    <w:p w14:paraId="18D8F91C" w14:textId="77777777" w:rsidR="00AA08AE" w:rsidRPr="00AA08AE" w:rsidRDefault="00AA08AE" w:rsidP="00AA08A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Users and partners can now interact with data seamlessly, with instant updates reflected in Salesforce.</w:t>
      </w:r>
    </w:p>
    <w:p w14:paraId="56D971A6" w14:textId="77777777" w:rsidR="002348BA" w:rsidRDefault="002348BA">
      <w:bookmarkStart w:id="0" w:name="_GoBack"/>
      <w:bookmarkEnd w:id="0"/>
    </w:p>
    <w:sectPr w:rsidR="00234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A69ED"/>
    <w:multiLevelType w:val="multilevel"/>
    <w:tmpl w:val="06B2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B4D40"/>
    <w:multiLevelType w:val="multilevel"/>
    <w:tmpl w:val="B6DEF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D57FF"/>
    <w:multiLevelType w:val="multilevel"/>
    <w:tmpl w:val="2254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33B9E"/>
    <w:multiLevelType w:val="multilevel"/>
    <w:tmpl w:val="BC9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A2314"/>
    <w:multiLevelType w:val="multilevel"/>
    <w:tmpl w:val="C04A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E76447"/>
    <w:multiLevelType w:val="multilevel"/>
    <w:tmpl w:val="87EE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90AF6"/>
    <w:multiLevelType w:val="multilevel"/>
    <w:tmpl w:val="3E6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B21C9"/>
    <w:multiLevelType w:val="multilevel"/>
    <w:tmpl w:val="BE3EE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A7BFB"/>
    <w:multiLevelType w:val="multilevel"/>
    <w:tmpl w:val="262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57F77"/>
    <w:multiLevelType w:val="multilevel"/>
    <w:tmpl w:val="B29A4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6F2203"/>
    <w:multiLevelType w:val="multilevel"/>
    <w:tmpl w:val="30E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B456F"/>
    <w:multiLevelType w:val="multilevel"/>
    <w:tmpl w:val="E290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04829"/>
    <w:multiLevelType w:val="multilevel"/>
    <w:tmpl w:val="138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7"/>
  </w:num>
  <w:num w:numId="4">
    <w:abstractNumId w:val="0"/>
  </w:num>
  <w:num w:numId="5">
    <w:abstractNumId w:val="5"/>
  </w:num>
  <w:num w:numId="6">
    <w:abstractNumId w:val="8"/>
  </w:num>
  <w:num w:numId="7">
    <w:abstractNumId w:val="9"/>
  </w:num>
  <w:num w:numId="8">
    <w:abstractNumId w:val="10"/>
  </w:num>
  <w:num w:numId="9">
    <w:abstractNumId w:val="3"/>
  </w:num>
  <w:num w:numId="10">
    <w:abstractNumId w:val="6"/>
  </w:num>
  <w:num w:numId="11">
    <w:abstractNumId w:val="2"/>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AE"/>
    <w:rsid w:val="002348BA"/>
    <w:rsid w:val="00AA0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C377"/>
  <w15:chartTrackingRefBased/>
  <w15:docId w15:val="{C5CA0D41-EFBF-4E1B-A039-9DF83211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A08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AA08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8A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A08A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08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08AE"/>
    <w:rPr>
      <w:b/>
      <w:bCs/>
    </w:rPr>
  </w:style>
  <w:style w:type="character" w:styleId="HTMLCode">
    <w:name w:val="HTML Code"/>
    <w:basedOn w:val="DefaultParagraphFont"/>
    <w:uiPriority w:val="99"/>
    <w:semiHidden/>
    <w:unhideWhenUsed/>
    <w:rsid w:val="00AA08AE"/>
    <w:rPr>
      <w:rFonts w:ascii="Courier New" w:eastAsia="Times New Roman" w:hAnsi="Courier New" w:cs="Courier New"/>
      <w:sz w:val="20"/>
      <w:szCs w:val="20"/>
    </w:rPr>
  </w:style>
  <w:style w:type="character" w:styleId="Emphasis">
    <w:name w:val="Emphasis"/>
    <w:basedOn w:val="DefaultParagraphFont"/>
    <w:uiPriority w:val="20"/>
    <w:qFormat/>
    <w:rsid w:val="00AA08AE"/>
    <w:rPr>
      <w:i/>
      <w:iCs/>
    </w:rPr>
  </w:style>
  <w:style w:type="paragraph" w:styleId="HTMLPreformatted">
    <w:name w:val="HTML Preformatted"/>
    <w:basedOn w:val="Normal"/>
    <w:link w:val="HTMLPreformattedChar"/>
    <w:uiPriority w:val="99"/>
    <w:semiHidden/>
    <w:unhideWhenUsed/>
    <w:rsid w:val="00AA0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08AE"/>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742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2025-09-25T04:08:00Z</dcterms:created>
  <dcterms:modified xsi:type="dcterms:W3CDTF">2025-09-25T04:17:00Z</dcterms:modified>
</cp:coreProperties>
</file>