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7A4F" w14:textId="55AAABCC" w:rsidR="004C1E2C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Solve Problems</w:t>
      </w:r>
    </w:p>
    <w:p w14:paraId="66372C23" w14:textId="3083CDB6" w:rsidR="004C1E2C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color w:val="EE0000"/>
          <w:sz w:val="32"/>
          <w:szCs w:val="32"/>
        </w:rPr>
      </w:pPr>
      <w:r w:rsidRPr="00252E4B">
        <w:rPr>
          <w:rFonts w:ascii="Times New Roman" w:eastAsia="Times New Roman" w:hAnsi="Times New Roman" w:cs="Times New Roman"/>
          <w:color w:val="EE0000"/>
          <w:sz w:val="32"/>
          <w:szCs w:val="32"/>
        </w:rPr>
        <w:t xml:space="preserve">Course Code – </w:t>
      </w:r>
      <w:r>
        <w:rPr>
          <w:rFonts w:ascii="Times New Roman" w:eastAsia="Times New Roman" w:hAnsi="Times New Roman" w:cs="Times New Roman"/>
          <w:color w:val="EE0000"/>
          <w:sz w:val="32"/>
          <w:szCs w:val="32"/>
        </w:rPr>
        <w:t>DSA0404</w:t>
      </w:r>
    </w:p>
    <w:p w14:paraId="6DA537D8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color w:val="EE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EE0000"/>
          <w:sz w:val="32"/>
          <w:szCs w:val="32"/>
        </w:rPr>
        <w:t>FUNDAMENTALS OF DATA SCIENCE</w:t>
      </w:r>
    </w:p>
    <w:p w14:paraId="765C4058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C1D58F1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252E4B">
        <w:rPr>
          <w:rFonts w:ascii="Times New Roman" w:eastAsia="Times New Roman" w:hAnsi="Times New Roman" w:cs="Times New Roman"/>
          <w:sz w:val="28"/>
        </w:rPr>
        <w:t>BACHELOR OF ENGINEERING</w:t>
      </w:r>
    </w:p>
    <w:p w14:paraId="1CEA01D3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252E4B">
        <w:rPr>
          <w:rFonts w:ascii="Times New Roman" w:eastAsia="Times New Roman" w:hAnsi="Times New Roman" w:cs="Times New Roman"/>
          <w:sz w:val="28"/>
        </w:rPr>
        <w:t>IN</w:t>
      </w:r>
    </w:p>
    <w:p w14:paraId="5854C12F" w14:textId="77777777" w:rsidR="004C1E2C" w:rsidRPr="005E19EA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</w:rPr>
      </w:pPr>
      <w:r w:rsidRPr="00252E4B">
        <w:rPr>
          <w:rFonts w:ascii="Times New Roman" w:eastAsia="Times New Roman" w:hAnsi="Times New Roman" w:cs="Times New Roman"/>
          <w:color w:val="FF0000"/>
          <w:sz w:val="28"/>
        </w:rPr>
        <w:t>(</w:t>
      </w:r>
      <w:r>
        <w:rPr>
          <w:rFonts w:ascii="Times New Roman" w:eastAsia="Times New Roman" w:hAnsi="Times New Roman" w:cs="Times New Roman"/>
          <w:color w:val="FF0000"/>
          <w:sz w:val="28"/>
        </w:rPr>
        <w:t>AIDS</w:t>
      </w:r>
      <w:r w:rsidRPr="00252E4B">
        <w:rPr>
          <w:rFonts w:ascii="Times New Roman" w:eastAsia="Times New Roman" w:hAnsi="Times New Roman" w:cs="Times New Roman"/>
          <w:color w:val="FF0000"/>
          <w:sz w:val="28"/>
        </w:rPr>
        <w:t>)</w:t>
      </w:r>
    </w:p>
    <w:p w14:paraId="4684177E" w14:textId="77777777" w:rsidR="004C1E2C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252E4B">
        <w:rPr>
          <w:rFonts w:ascii="Times New Roman" w:eastAsia="Times New Roman" w:hAnsi="Times New Roman" w:cs="Times New Roman"/>
          <w:sz w:val="28"/>
        </w:rPr>
        <w:t>Submitted by</w:t>
      </w:r>
    </w:p>
    <w:p w14:paraId="54861A6F" w14:textId="45D52C79" w:rsidR="004C1E2C" w:rsidRPr="00D97BF0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color w:val="EE0000"/>
          <w:sz w:val="28"/>
        </w:rPr>
      </w:pPr>
      <w:r>
        <w:rPr>
          <w:rFonts w:ascii="Times New Roman" w:eastAsia="Times New Roman" w:hAnsi="Times New Roman" w:cs="Times New Roman"/>
          <w:color w:val="EE0000"/>
          <w:sz w:val="28"/>
        </w:rPr>
        <w:t>B. TARUNREDDY (192424213)</w:t>
      </w:r>
    </w:p>
    <w:p w14:paraId="37B0F01D" w14:textId="77777777" w:rsidR="004C1E2C" w:rsidRPr="00252E4B" w:rsidRDefault="004C1E2C" w:rsidP="004C1E2C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19F84F92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252E4B">
        <w:rPr>
          <w:rFonts w:ascii="Times New Roman" w:eastAsia="Times New Roman" w:hAnsi="Times New Roman" w:cs="Times New Roman"/>
          <w:sz w:val="28"/>
        </w:rPr>
        <w:t>Under the Supervision of</w:t>
      </w:r>
    </w:p>
    <w:p w14:paraId="66114F01" w14:textId="77777777" w:rsidR="004C1E2C" w:rsidRPr="00252E4B" w:rsidRDefault="004C1E2C" w:rsidP="004C1E2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EE0000"/>
          <w:sz w:val="28"/>
        </w:rPr>
      </w:pPr>
      <w:r w:rsidRPr="00252E4B">
        <w:rPr>
          <w:rFonts w:ascii="Times New Roman" w:hAnsi="Times New Roman" w:cs="Times New Roman"/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94D5396" wp14:editId="468C539F">
            <wp:simplePos x="0" y="0"/>
            <wp:positionH relativeFrom="margin">
              <wp:posOffset>-69850</wp:posOffset>
            </wp:positionH>
            <wp:positionV relativeFrom="paragraph">
              <wp:posOffset>676275</wp:posOffset>
            </wp:positionV>
            <wp:extent cx="5731510" cy="701040"/>
            <wp:effectExtent l="0" t="0" r="2540" b="3810"/>
            <wp:wrapTight wrapText="bothSides">
              <wp:wrapPolygon edited="0">
                <wp:start x="790" y="0"/>
                <wp:lineTo x="0" y="3522"/>
                <wp:lineTo x="0" y="18783"/>
                <wp:lineTo x="144" y="21130"/>
                <wp:lineTo x="18235" y="21130"/>
                <wp:lineTo x="21538" y="21130"/>
                <wp:lineTo x="21538" y="0"/>
                <wp:lineTo x="13138" y="0"/>
                <wp:lineTo x="790" y="0"/>
              </wp:wrapPolygon>
            </wp:wrapTight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EE0000"/>
          <w:sz w:val="28"/>
        </w:rPr>
        <w:t>Dr Krishnaraj Mony</w:t>
      </w:r>
    </w:p>
    <w:p w14:paraId="4110D7B1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E2F8495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252E4B">
        <w:rPr>
          <w:rFonts w:ascii="Times New Roman" w:eastAsia="Times New Roman" w:hAnsi="Times New Roman" w:cs="Times New Roman"/>
          <w:sz w:val="40"/>
          <w:szCs w:val="40"/>
        </w:rPr>
        <w:t>SIMATS ENGINEERING</w:t>
      </w:r>
      <w:bookmarkStart w:id="0" w:name="gjdgxs" w:colFirst="0" w:colLast="0"/>
      <w:bookmarkEnd w:id="0"/>
    </w:p>
    <w:p w14:paraId="3FFE1575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252E4B">
        <w:rPr>
          <w:rFonts w:ascii="Times New Roman" w:eastAsia="Times New Roman" w:hAnsi="Times New Roman" w:cs="Times New Roman"/>
          <w:sz w:val="28"/>
        </w:rPr>
        <w:t>Saveetha Institute of Medical and Technical Sciences</w:t>
      </w:r>
    </w:p>
    <w:p w14:paraId="1189EE5E" w14:textId="77777777" w:rsidR="004C1E2C" w:rsidRPr="00252E4B" w:rsidRDefault="004C1E2C" w:rsidP="004C1E2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252E4B">
        <w:rPr>
          <w:rFonts w:ascii="Times New Roman" w:eastAsia="Times New Roman" w:hAnsi="Times New Roman" w:cs="Times New Roman"/>
          <w:sz w:val="28"/>
        </w:rPr>
        <w:t>Chennai-602105</w:t>
      </w:r>
    </w:p>
    <w:p w14:paraId="738A3CD9" w14:textId="4720434A" w:rsidR="004C1E2C" w:rsidRDefault="004C1E2C" w:rsidP="004C1E2C">
      <w:pPr>
        <w:spacing w:before="600"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Aug</w:t>
      </w:r>
      <w:r w:rsidRPr="00252E4B">
        <w:rPr>
          <w:rFonts w:ascii="Times New Roman" w:eastAsia="Times New Roman" w:hAnsi="Times New Roman" w:cs="Times New Roman"/>
          <w:sz w:val="28"/>
        </w:rPr>
        <w:t xml:space="preserve"> 202</w:t>
      </w:r>
      <w:r>
        <w:rPr>
          <w:rFonts w:ascii="Times New Roman" w:eastAsia="Times New Roman" w:hAnsi="Times New Roman" w:cs="Times New Roman"/>
          <w:sz w:val="28"/>
        </w:rPr>
        <w:t>6</w:t>
      </w:r>
    </w:p>
    <w:p w14:paraId="7E2799F0" w14:textId="77777777" w:rsidR="004C1E2C" w:rsidRDefault="004C1E2C">
      <w:pPr>
        <w:spacing w:after="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EA0900" w14:textId="77777777" w:rsidR="004C1E2C" w:rsidRDefault="004C1E2C">
      <w:pPr>
        <w:spacing w:after="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128B32" w14:textId="77777777" w:rsidR="004C1E2C" w:rsidRDefault="004C1E2C">
      <w:pPr>
        <w:spacing w:after="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FD5C38" w14:textId="74A8789A" w:rsidR="00D30C34" w:rsidRPr="005B70EA" w:rsidRDefault="00D85085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FODS – Exercises</w:t>
      </w:r>
    </w:p>
    <w:p w14:paraId="39C7B44C" w14:textId="77777777" w:rsidR="00D30C34" w:rsidRPr="005B70EA" w:rsidRDefault="00D85085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Explanation, Calculation and Final Answers</w:t>
      </w:r>
    </w:p>
    <w:p w14:paraId="2770B604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1. Find Mean, Median, Mode and Range</w:t>
      </w:r>
    </w:p>
    <w:p w14:paraId="2A0391E5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6600BAE2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12, 15, 18, 15, 20, 22, 15, 25</w:t>
      </w:r>
    </w:p>
    <w:p w14:paraId="450E4EE3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50F52BB0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→ Average of all values.</w:t>
      </w:r>
    </w:p>
    <w:p w14:paraId="6899D4E1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Median → Middle value after arranging data.</w:t>
      </w:r>
    </w:p>
    <w:p w14:paraId="7088A2B0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Mode → Most frequently occurring value.</w:t>
      </w:r>
    </w:p>
    <w:p w14:paraId="44D629CE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Range → Difference between maximum and minimum values.</w:t>
      </w:r>
    </w:p>
    <w:p w14:paraId="670EA504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37DD7AD9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46BE9BFE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Formula:</w:t>
      </w:r>
    </w:p>
    <w:p w14:paraId="19732BDA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ΣX / N</w:t>
      </w:r>
    </w:p>
    <w:p w14:paraId="7266161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(12 + 15 + 18 + 15 + 20 + 22 + 15 + 25) / 8</w:t>
      </w:r>
    </w:p>
    <w:p w14:paraId="516A96F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142 / 8</w:t>
      </w:r>
    </w:p>
    <w:p w14:paraId="012F8D4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17.75</w:t>
      </w:r>
    </w:p>
    <w:p w14:paraId="184BB210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2AFADE6A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Arrange the data:</w:t>
      </w:r>
    </w:p>
    <w:p w14:paraId="75335C3D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12, 15, 15, 15, 18, 20, 22, 25</w:t>
      </w:r>
    </w:p>
    <w:p w14:paraId="4E667C8B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 are 8 values, so median is the average of the 4th and 5th values.</w:t>
      </w:r>
    </w:p>
    <w:p w14:paraId="4CC4C3C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(4th value + 5th value) / 2</w:t>
      </w:r>
    </w:p>
    <w:p w14:paraId="3397769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(15 + 18) / 2</w:t>
      </w:r>
    </w:p>
    <w:p w14:paraId="54AE769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16.5</w:t>
      </w:r>
    </w:p>
    <w:p w14:paraId="440988D4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Mode</w:t>
      </w:r>
    </w:p>
    <w:p w14:paraId="3CD30967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15 occurs 3 times, which is the highest frequency.</w:t>
      </w:r>
    </w:p>
    <w:p w14:paraId="071C8CD6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Mode = 15</w:t>
      </w:r>
    </w:p>
    <w:p w14:paraId="6D53AE1A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</w:t>
      </w:r>
    </w:p>
    <w:p w14:paraId="3E4B1CC6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 = Maximum − Minimum</w:t>
      </w:r>
    </w:p>
    <w:p w14:paraId="629B9F2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25 − 12</w:t>
      </w:r>
    </w:p>
    <w:p w14:paraId="0736C451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 = 13</w:t>
      </w:r>
    </w:p>
    <w:p w14:paraId="5B15FCAA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33E163AA" w14:textId="77777777">
        <w:trPr>
          <w:jc w:val="center"/>
        </w:trPr>
        <w:tc>
          <w:tcPr>
            <w:tcW w:w="5040" w:type="dxa"/>
          </w:tcPr>
          <w:p w14:paraId="758AEA29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Measure</w:t>
            </w:r>
          </w:p>
        </w:tc>
        <w:tc>
          <w:tcPr>
            <w:tcW w:w="5040" w:type="dxa"/>
          </w:tcPr>
          <w:p w14:paraId="6D461004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</w:p>
        </w:tc>
      </w:tr>
      <w:tr w:rsidR="00D30C34" w:rsidRPr="005B70EA" w14:paraId="5004E58D" w14:textId="77777777">
        <w:trPr>
          <w:jc w:val="center"/>
        </w:trPr>
        <w:tc>
          <w:tcPr>
            <w:tcW w:w="5040" w:type="dxa"/>
            <w:vAlign w:val="center"/>
          </w:tcPr>
          <w:p w14:paraId="68B92E1F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5040" w:type="dxa"/>
            <w:vAlign w:val="center"/>
          </w:tcPr>
          <w:p w14:paraId="232B526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17.75</w:t>
            </w:r>
          </w:p>
        </w:tc>
      </w:tr>
      <w:tr w:rsidR="00D30C34" w:rsidRPr="005B70EA" w14:paraId="78E11033" w14:textId="77777777">
        <w:trPr>
          <w:jc w:val="center"/>
        </w:trPr>
        <w:tc>
          <w:tcPr>
            <w:tcW w:w="5040" w:type="dxa"/>
            <w:vAlign w:val="center"/>
          </w:tcPr>
          <w:p w14:paraId="66E72B89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Median</w:t>
            </w:r>
          </w:p>
        </w:tc>
        <w:tc>
          <w:tcPr>
            <w:tcW w:w="5040" w:type="dxa"/>
            <w:vAlign w:val="center"/>
          </w:tcPr>
          <w:p w14:paraId="4D7E1464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16.5</w:t>
            </w:r>
          </w:p>
        </w:tc>
      </w:tr>
      <w:tr w:rsidR="00D30C34" w:rsidRPr="005B70EA" w14:paraId="6DD28B6A" w14:textId="77777777">
        <w:trPr>
          <w:jc w:val="center"/>
        </w:trPr>
        <w:tc>
          <w:tcPr>
            <w:tcW w:w="5040" w:type="dxa"/>
            <w:vAlign w:val="center"/>
          </w:tcPr>
          <w:p w14:paraId="6D37667E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5040" w:type="dxa"/>
            <w:vAlign w:val="center"/>
          </w:tcPr>
          <w:p w14:paraId="0163D442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30C34" w:rsidRPr="005B70EA" w14:paraId="5548858E" w14:textId="77777777">
        <w:trPr>
          <w:jc w:val="center"/>
        </w:trPr>
        <w:tc>
          <w:tcPr>
            <w:tcW w:w="5040" w:type="dxa"/>
            <w:vAlign w:val="center"/>
          </w:tcPr>
          <w:p w14:paraId="413B5E7D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5040" w:type="dxa"/>
            <w:vAlign w:val="center"/>
          </w:tcPr>
          <w:p w14:paraId="1DA4C5E4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14:paraId="5A388E99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46C360A5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2. Construct a Frequency Distribution</w:t>
      </w:r>
    </w:p>
    <w:p w14:paraId="505F645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76996BF7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2, 3, 4, 2, 5, 3, 4, 2, 6, 5, 3, 4</w:t>
      </w:r>
    </w:p>
    <w:p w14:paraId="76CFE76D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20EE34D0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 frequency distribution shows how many times each value occurs in the dataset. We count the occurrence of every unique value.</w:t>
      </w:r>
    </w:p>
    <w:p w14:paraId="6D6CDEE9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04B07833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2 occurs 3 times.</w:t>
      </w:r>
    </w:p>
    <w:p w14:paraId="00FFF135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3 occurs 3 times.</w:t>
      </w:r>
    </w:p>
    <w:p w14:paraId="75D525F7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4 occurs 3 times.</w:t>
      </w:r>
    </w:p>
    <w:p w14:paraId="0D1E58EA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5 occurs 2 times.</w:t>
      </w:r>
    </w:p>
    <w:p w14:paraId="6045C27A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6 occurs 1 time.</w:t>
      </w:r>
    </w:p>
    <w:p w14:paraId="6F42A85F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Frequency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47DF4166" w14:textId="77777777">
        <w:trPr>
          <w:jc w:val="center"/>
        </w:trPr>
        <w:tc>
          <w:tcPr>
            <w:tcW w:w="5040" w:type="dxa"/>
          </w:tcPr>
          <w:p w14:paraId="6B422D7C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  <w:tc>
          <w:tcPr>
            <w:tcW w:w="5040" w:type="dxa"/>
          </w:tcPr>
          <w:p w14:paraId="64D7DA51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Frequency</w:t>
            </w:r>
          </w:p>
        </w:tc>
      </w:tr>
      <w:tr w:rsidR="00D30C34" w:rsidRPr="005B70EA" w14:paraId="5DA618FF" w14:textId="77777777">
        <w:trPr>
          <w:jc w:val="center"/>
        </w:trPr>
        <w:tc>
          <w:tcPr>
            <w:tcW w:w="5040" w:type="dxa"/>
            <w:vAlign w:val="center"/>
          </w:tcPr>
          <w:p w14:paraId="5ADCB614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40" w:type="dxa"/>
            <w:vAlign w:val="center"/>
          </w:tcPr>
          <w:p w14:paraId="6041F6CE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30C34" w:rsidRPr="005B70EA" w14:paraId="1EF78B44" w14:textId="77777777">
        <w:trPr>
          <w:jc w:val="center"/>
        </w:trPr>
        <w:tc>
          <w:tcPr>
            <w:tcW w:w="5040" w:type="dxa"/>
            <w:vAlign w:val="center"/>
          </w:tcPr>
          <w:p w14:paraId="4819D883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40" w:type="dxa"/>
            <w:vAlign w:val="center"/>
          </w:tcPr>
          <w:p w14:paraId="2293E652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30C34" w:rsidRPr="005B70EA" w14:paraId="4EDC13ED" w14:textId="77777777">
        <w:trPr>
          <w:jc w:val="center"/>
        </w:trPr>
        <w:tc>
          <w:tcPr>
            <w:tcW w:w="5040" w:type="dxa"/>
            <w:vAlign w:val="center"/>
          </w:tcPr>
          <w:p w14:paraId="19A68161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40" w:type="dxa"/>
            <w:vAlign w:val="center"/>
          </w:tcPr>
          <w:p w14:paraId="23BE1944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30C34" w:rsidRPr="005B70EA" w14:paraId="5D7AE209" w14:textId="77777777">
        <w:trPr>
          <w:jc w:val="center"/>
        </w:trPr>
        <w:tc>
          <w:tcPr>
            <w:tcW w:w="5040" w:type="dxa"/>
            <w:vAlign w:val="center"/>
          </w:tcPr>
          <w:p w14:paraId="6BF55D3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40" w:type="dxa"/>
            <w:vAlign w:val="center"/>
          </w:tcPr>
          <w:p w14:paraId="3F05D2F5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30C34" w:rsidRPr="005B70EA" w14:paraId="61325548" w14:textId="77777777">
        <w:trPr>
          <w:jc w:val="center"/>
        </w:trPr>
        <w:tc>
          <w:tcPr>
            <w:tcW w:w="5040" w:type="dxa"/>
            <w:vAlign w:val="center"/>
          </w:tcPr>
          <w:p w14:paraId="4E3E55BA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40" w:type="dxa"/>
            <w:vAlign w:val="center"/>
          </w:tcPr>
          <w:p w14:paraId="486B8DF9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30C34" w:rsidRPr="005B70EA" w14:paraId="18A1F62B" w14:textId="77777777">
        <w:trPr>
          <w:jc w:val="center"/>
        </w:trPr>
        <w:tc>
          <w:tcPr>
            <w:tcW w:w="5040" w:type="dxa"/>
            <w:vAlign w:val="center"/>
          </w:tcPr>
          <w:p w14:paraId="62FEA477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5040" w:type="dxa"/>
            <w:vAlign w:val="center"/>
          </w:tcPr>
          <w:p w14:paraId="5DF845FD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186DA1BF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40E2D2DC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58C01DC8" w14:textId="77777777" w:rsidR="00D30C34" w:rsidRDefault="00D85085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Frequency Distribution = (2:3, 3:3, 4:3, 5:2, 6:1)</w:t>
      </w:r>
    </w:p>
    <w:p w14:paraId="4EFCD1C5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0E03B7D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ADCC849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B45D35F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41E4353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6DC0625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2952C27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906B930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F1FD27E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4AD40A7" w14:textId="77777777" w:rsidR="005B70EA" w:rsidRPr="005B70EA" w:rsidRDefault="005B70EA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5D437605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3. Find Q1, Q2, Q3 and IQR</w:t>
      </w:r>
    </w:p>
    <w:p w14:paraId="00137B0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066393E3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5, 8, 10, 12, 15, 18, 20, 22, 25, 30</w:t>
      </w:r>
    </w:p>
    <w:p w14:paraId="352D24DD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1FEBF8AA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Q1 → First quartile.</w:t>
      </w:r>
    </w:p>
    <w:p w14:paraId="3AAF52DF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Q2 → Second quartile / Median.</w:t>
      </w:r>
    </w:p>
    <w:p w14:paraId="730B08EE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Q3 → Third quartile.</w:t>
      </w:r>
    </w:p>
    <w:p w14:paraId="09627D16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IQR → Difference between Q3 and Q1.</w:t>
      </w:r>
    </w:p>
    <w:p w14:paraId="22657AC1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2A22F5B6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Data is already arranged:</w:t>
      </w:r>
    </w:p>
    <w:p w14:paraId="1A39186B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5, 8, 10, 12, 15, 18, 20, 22, 25, 30</w:t>
      </w:r>
    </w:p>
    <w:p w14:paraId="1B6A776C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Q2</w:t>
      </w:r>
    </w:p>
    <w:p w14:paraId="5E7426B3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 are 10 values. The middle values are the 5th and 6th values.</w:t>
      </w:r>
    </w:p>
    <w:p w14:paraId="28FD9146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Q2 = (15 + 18) / 2</w:t>
      </w:r>
    </w:p>
    <w:p w14:paraId="22BAE1A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Q2 = 16.5</w:t>
      </w:r>
    </w:p>
    <w:p w14:paraId="766F987C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Q1</w:t>
      </w:r>
    </w:p>
    <w:p w14:paraId="3239BE90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Lower half: 5, 8, 10, 12, 15</w:t>
      </w:r>
    </w:p>
    <w:p w14:paraId="6C507B5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Q1 = 10</w:t>
      </w:r>
    </w:p>
    <w:p w14:paraId="6698C16C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</w:t>
      </w:r>
    </w:p>
    <w:p w14:paraId="0D414027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Upper half: 18, 20, 22, 25, 30</w:t>
      </w:r>
    </w:p>
    <w:p w14:paraId="1B46CB92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 = 22</w:t>
      </w:r>
    </w:p>
    <w:p w14:paraId="05FC6ABF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</w:t>
      </w:r>
    </w:p>
    <w:p w14:paraId="3F97D889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Q3 − Q1</w:t>
      </w:r>
    </w:p>
    <w:p w14:paraId="3F5ACD9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22 − 10</w:t>
      </w:r>
    </w:p>
    <w:p w14:paraId="198F1C0A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12</w:t>
      </w:r>
    </w:p>
    <w:p w14:paraId="223365DB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00642966" w14:textId="77777777">
        <w:trPr>
          <w:jc w:val="center"/>
        </w:trPr>
        <w:tc>
          <w:tcPr>
            <w:tcW w:w="5040" w:type="dxa"/>
          </w:tcPr>
          <w:p w14:paraId="28D73B35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Measure</w:t>
            </w:r>
          </w:p>
        </w:tc>
        <w:tc>
          <w:tcPr>
            <w:tcW w:w="5040" w:type="dxa"/>
          </w:tcPr>
          <w:p w14:paraId="64072004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</w:p>
        </w:tc>
      </w:tr>
      <w:tr w:rsidR="00D30C34" w:rsidRPr="005B70EA" w14:paraId="3EF5AE45" w14:textId="77777777">
        <w:trPr>
          <w:jc w:val="center"/>
        </w:trPr>
        <w:tc>
          <w:tcPr>
            <w:tcW w:w="5040" w:type="dxa"/>
            <w:vAlign w:val="center"/>
          </w:tcPr>
          <w:p w14:paraId="1D94EFC5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5040" w:type="dxa"/>
            <w:vAlign w:val="center"/>
          </w:tcPr>
          <w:p w14:paraId="75BF1781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30C34" w:rsidRPr="005B70EA" w14:paraId="0BA8D91C" w14:textId="77777777">
        <w:trPr>
          <w:jc w:val="center"/>
        </w:trPr>
        <w:tc>
          <w:tcPr>
            <w:tcW w:w="5040" w:type="dxa"/>
            <w:vAlign w:val="center"/>
          </w:tcPr>
          <w:p w14:paraId="722B510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5040" w:type="dxa"/>
            <w:vAlign w:val="center"/>
          </w:tcPr>
          <w:p w14:paraId="02D049B8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16.5</w:t>
            </w:r>
          </w:p>
        </w:tc>
      </w:tr>
      <w:tr w:rsidR="00D30C34" w:rsidRPr="005B70EA" w14:paraId="3E3305CC" w14:textId="77777777">
        <w:trPr>
          <w:jc w:val="center"/>
        </w:trPr>
        <w:tc>
          <w:tcPr>
            <w:tcW w:w="5040" w:type="dxa"/>
            <w:vAlign w:val="center"/>
          </w:tcPr>
          <w:p w14:paraId="679DC2AA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5040" w:type="dxa"/>
            <w:vAlign w:val="center"/>
          </w:tcPr>
          <w:p w14:paraId="2A41ED22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D30C34" w:rsidRPr="005B70EA" w14:paraId="05D72CF6" w14:textId="77777777">
        <w:trPr>
          <w:jc w:val="center"/>
        </w:trPr>
        <w:tc>
          <w:tcPr>
            <w:tcW w:w="5040" w:type="dxa"/>
            <w:vAlign w:val="center"/>
          </w:tcPr>
          <w:p w14:paraId="467231C9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IQR</w:t>
            </w:r>
          </w:p>
        </w:tc>
        <w:tc>
          <w:tcPr>
            <w:tcW w:w="5040" w:type="dxa"/>
            <w:vAlign w:val="center"/>
          </w:tcPr>
          <w:p w14:paraId="25ECBB38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2AE49623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2D0D9A05" w14:textId="77777777" w:rsidR="005B70EA" w:rsidRDefault="005B70EA">
      <w:pPr>
        <w:spacing w:before="160" w:after="100"/>
        <w:rPr>
          <w:rFonts w:ascii="Times New Roman" w:hAnsi="Times New Roman" w:cs="Times New Roman"/>
          <w:b/>
          <w:sz w:val="24"/>
          <w:szCs w:val="24"/>
        </w:rPr>
      </w:pPr>
    </w:p>
    <w:p w14:paraId="402D2BBE" w14:textId="77777777" w:rsidR="005B70EA" w:rsidRDefault="005B70EA">
      <w:pPr>
        <w:spacing w:before="160" w:after="100"/>
        <w:rPr>
          <w:rFonts w:ascii="Times New Roman" w:hAnsi="Times New Roman" w:cs="Times New Roman"/>
          <w:b/>
          <w:sz w:val="24"/>
          <w:szCs w:val="24"/>
        </w:rPr>
      </w:pPr>
    </w:p>
    <w:p w14:paraId="1E607C1B" w14:textId="7DDA70FA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4. Detect Outliers Using IQR Method</w:t>
      </w:r>
    </w:p>
    <w:p w14:paraId="7685E4E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09AB94F7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10, 12, 13, 15, 16, 17, 18, 20, 45</w:t>
      </w:r>
    </w:p>
    <w:p w14:paraId="167E84CD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0EB96160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An outlier is a value that is unusually far from the other values.</w:t>
      </w:r>
    </w:p>
    <w:p w14:paraId="78D95C7D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Q3 − Q1</w:t>
      </w:r>
    </w:p>
    <w:p w14:paraId="45BE259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Lower Bound = Q1 − 1.5(IQR)</w:t>
      </w:r>
    </w:p>
    <w:p w14:paraId="2AB4E733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 = Q3 + 1.5(IQR)</w:t>
      </w:r>
    </w:p>
    <w:p w14:paraId="7916651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Any value outside these limits is an outlier.</w:t>
      </w:r>
    </w:p>
    <w:p w14:paraId="6B313431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59AC19FC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Lower half: 10, 12, 13, 15</w:t>
      </w:r>
    </w:p>
    <w:p w14:paraId="3A6DBED3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Q1 = (12 + 13) / 2 = 12.5</w:t>
      </w:r>
    </w:p>
    <w:p w14:paraId="1F3E7C2C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Upper half: 17, 18, 20, 45</w:t>
      </w:r>
    </w:p>
    <w:p w14:paraId="3B2E5D74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 = (18 + 20) / 2 = 19</w:t>
      </w:r>
    </w:p>
    <w:p w14:paraId="7CC41131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Find IQR</w:t>
      </w:r>
    </w:p>
    <w:p w14:paraId="08D46DC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19 − 12.5 = 6.5</w:t>
      </w:r>
    </w:p>
    <w:p w14:paraId="58843133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Lower Bound</w:t>
      </w:r>
    </w:p>
    <w:p w14:paraId="62605D6C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Lower Bound = 12.5 − 1.5(6.5)</w:t>
      </w:r>
    </w:p>
    <w:p w14:paraId="25ECE7A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12.5 − 9.75</w:t>
      </w:r>
    </w:p>
    <w:p w14:paraId="0C7FCF55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Lower Bound = 2.75</w:t>
      </w:r>
    </w:p>
    <w:p w14:paraId="1E41A54E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</w:t>
      </w:r>
    </w:p>
    <w:p w14:paraId="576F685E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 = 19 + 1.5(6.5)</w:t>
      </w:r>
    </w:p>
    <w:p w14:paraId="6803BF7A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19 + 9.75</w:t>
      </w:r>
    </w:p>
    <w:p w14:paraId="72D5A9A6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 = 28.75</w:t>
      </w:r>
    </w:p>
    <w:p w14:paraId="09DA2897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Now compare the values:</w:t>
      </w:r>
    </w:p>
    <w:p w14:paraId="1153CFE5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45 &gt; 28.75</w:t>
      </w:r>
    </w:p>
    <w:p w14:paraId="575B5005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Therefore, 45 is an outlier.</w:t>
      </w:r>
    </w:p>
    <w:p w14:paraId="6519A2C3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2385EF9A" w14:textId="77777777" w:rsidR="00D30C34" w:rsidRDefault="00D85085">
      <w:pPr>
        <w:spacing w:after="80"/>
        <w:rPr>
          <w:rFonts w:ascii="Times New Roman" w:hAnsi="Times New Roman" w:cs="Times New Roman"/>
          <w:b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Outlier = 45</w:t>
      </w:r>
    </w:p>
    <w:p w14:paraId="6DEB6D6F" w14:textId="77777777" w:rsidR="005B70EA" w:rsidRDefault="005B70EA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4BD23553" w14:textId="77777777" w:rsidR="005B70EA" w:rsidRDefault="005B70EA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773FD122" w14:textId="77777777" w:rsidR="005B70EA" w:rsidRDefault="005B70EA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4D5C6DF4" w14:textId="77777777" w:rsidR="005B70EA" w:rsidRDefault="005B70EA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1FDEEB97" w14:textId="77777777" w:rsidR="005B70EA" w:rsidRP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445BBD6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5. Determine the Skewness / Asymmetry</w:t>
      </w:r>
    </w:p>
    <w:p w14:paraId="6243F93A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64BD02E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5, 6, 7, 7, 8, 8, 9, 20</w:t>
      </w:r>
    </w:p>
    <w:p w14:paraId="42255A25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2E000B71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Skewness tells us whether the distribution is balanced or stretched toward one side.</w:t>
      </w:r>
    </w:p>
    <w:p w14:paraId="52C3CB43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&gt; Median → Positive / Right skew.</w:t>
      </w:r>
    </w:p>
    <w:p w14:paraId="3C59A1AE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&lt; Median → Negative / Left skew.</w:t>
      </w:r>
    </w:p>
    <w:p w14:paraId="559C6FF8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≈ Median → Approximately symmetric.</w:t>
      </w:r>
    </w:p>
    <w:p w14:paraId="6D805C2D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705D1771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3E5935D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(5 + 6 + 7 + 7 + 8 + 8 + 9 + 20) / 8</w:t>
      </w:r>
    </w:p>
    <w:p w14:paraId="7F74948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70 / 8</w:t>
      </w:r>
    </w:p>
    <w:p w14:paraId="36733485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8.75</w:t>
      </w:r>
    </w:p>
    <w:p w14:paraId="7CB2A9C1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6D275057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Data is already arranged: 5, 6, 7, 7, 8, 8, 9, 20</w:t>
      </w:r>
    </w:p>
    <w:p w14:paraId="184203EE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(4th value + 5th value) / 2</w:t>
      </w:r>
    </w:p>
    <w:p w14:paraId="379D91B6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(7 + 8) / 2</w:t>
      </w:r>
    </w:p>
    <w:p w14:paraId="32EBBB33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7.5</w:t>
      </w:r>
    </w:p>
    <w:p w14:paraId="18796354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Comparison</w:t>
      </w:r>
    </w:p>
    <w:p w14:paraId="03E4522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8.75 &gt; Median = 7.5</w:t>
      </w:r>
    </w:p>
    <w:p w14:paraId="69306454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Therefore, the distribution is positively skewed (right-skewed).</w:t>
      </w:r>
    </w:p>
    <w:p w14:paraId="0085D345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2906AEFF" w14:textId="77777777" w:rsidR="00D30C34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 dataset is positively/right skewed because the high value 20 pulls the mean towards the right.</w:t>
      </w:r>
    </w:p>
    <w:p w14:paraId="2528C754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6249A90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46B267B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5DBB5AE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5AB6610C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59783198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F20DCB4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7B39C24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11FC369D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4E0EA39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C964FDC" w14:textId="77777777" w:rsidR="005B70EA" w:rsidRP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0743792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6. Uniform Distribution</w:t>
      </w:r>
    </w:p>
    <w:p w14:paraId="05848D3C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Given:</w:t>
      </w:r>
    </w:p>
    <w:p w14:paraId="492AE092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 uniformly distributed variable ranges from 10 to 50.</w:t>
      </w:r>
    </w:p>
    <w:p w14:paraId="0CF61D59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 xml:space="preserve">Find: </w:t>
      </w:r>
      <w:proofErr w:type="gramStart"/>
      <w:r w:rsidRPr="005B70EA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sz w:val="24"/>
          <w:szCs w:val="24"/>
        </w:rPr>
        <w:t>20 &lt; X &lt; 35)</w:t>
      </w:r>
    </w:p>
    <w:p w14:paraId="58D0A923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57F57A55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In a uniform distribution, all values within the given range are equally likely.</w:t>
      </w:r>
    </w:p>
    <w:p w14:paraId="7F62E7D1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a &lt; X &lt; b) = (b − a) / (Maximum − Minimum)</w:t>
      </w:r>
    </w:p>
    <w:p w14:paraId="10642E12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6E4826CD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Required interval:</w:t>
      </w:r>
    </w:p>
    <w:p w14:paraId="61058480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35 − 20 = 15</w:t>
      </w:r>
    </w:p>
    <w:p w14:paraId="2BB9106C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Total interval:</w:t>
      </w:r>
    </w:p>
    <w:p w14:paraId="75B7C49D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50 − 10 = 40</w:t>
      </w:r>
    </w:p>
    <w:p w14:paraId="25FEC2E2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20 &lt; X &lt; 35) = 15 / 40</w:t>
      </w:r>
    </w:p>
    <w:p w14:paraId="398717B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0.375</w:t>
      </w:r>
    </w:p>
    <w:p w14:paraId="0EA5A97D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Convert to percentage:</w:t>
      </w:r>
    </w:p>
    <w:p w14:paraId="0463EA5E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0.375 × 100 = 37.5%</w:t>
      </w:r>
    </w:p>
    <w:p w14:paraId="0822D658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3B85984E" w14:textId="77777777" w:rsidR="00D30C34" w:rsidRDefault="00D85085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20 &lt; X &lt; 35) = 0.375 = 37.5%</w:t>
      </w:r>
    </w:p>
    <w:p w14:paraId="0DE4FB4C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40FEC1C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C7B3B81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A55C48B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1C48872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DB3816B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5A477AF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A78AF05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9395E41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379477E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4D52BF3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27F4A59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7FD0530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C8E712C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83D96B6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9437CFD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2EB4E00" w14:textId="77777777" w:rsidR="005B70EA" w:rsidRPr="005B70EA" w:rsidRDefault="005B70EA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0F30B3DE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7. Find the Z-Score</w:t>
      </w:r>
    </w:p>
    <w:p w14:paraId="5A7102B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Given:</w:t>
      </w:r>
    </w:p>
    <w:p w14:paraId="3C823A17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= 100</w:t>
      </w:r>
    </w:p>
    <w:p w14:paraId="6AFB57C0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Standard Deviation = 15</w:t>
      </w:r>
    </w:p>
    <w:p w14:paraId="476240F5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X = 130</w:t>
      </w:r>
    </w:p>
    <w:p w14:paraId="1F62D989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2E403124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 Z-score tells us how many standard deviations a value is away from the mean.</w:t>
      </w:r>
    </w:p>
    <w:p w14:paraId="6FA9F9C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Z = (X − μ) / σ</w:t>
      </w:r>
    </w:p>
    <w:p w14:paraId="66E06756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Where X = observed value, μ = mean, and σ = standard deviation.</w:t>
      </w:r>
    </w:p>
    <w:p w14:paraId="49E94DD8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165C3E20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Z = (130 − 100) / 15</w:t>
      </w:r>
    </w:p>
    <w:p w14:paraId="6BC7FF41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30 / 15</w:t>
      </w:r>
    </w:p>
    <w:p w14:paraId="72985234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Z = 2</w:t>
      </w:r>
    </w:p>
    <w:p w14:paraId="58967CD1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Interpretation</w:t>
      </w:r>
    </w:p>
    <w:p w14:paraId="203F355F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Z = 2 means 130 is 2 standard deviations above the mean.</w:t>
      </w:r>
    </w:p>
    <w:p w14:paraId="33EF3004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7A11CD43" w14:textId="77777777" w:rsidR="00D30C34" w:rsidRDefault="00D85085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Z = 2</w:t>
      </w:r>
    </w:p>
    <w:p w14:paraId="6F686C69" w14:textId="77777777" w:rsidR="005B70EA" w:rsidRPr="005B70EA" w:rsidRDefault="005B70EA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17FC6BF1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 xml:space="preserve">8. Find </w:t>
      </w: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X &lt; 130)</w:t>
      </w:r>
    </w:p>
    <w:p w14:paraId="49C5C5E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Given:</w:t>
      </w:r>
    </w:p>
    <w:p w14:paraId="43462874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= 100</w:t>
      </w:r>
    </w:p>
    <w:p w14:paraId="758AB571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Standard Deviation = 15</w:t>
      </w:r>
    </w:p>
    <w:p w14:paraId="655F9EF1" w14:textId="77777777" w:rsidR="00D30C34" w:rsidRPr="005B70EA" w:rsidRDefault="00D85085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X = 130</w:t>
      </w:r>
    </w:p>
    <w:p w14:paraId="20617D29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570B602A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First, convert X = 130 into its Z-score. From Question 7, Z = 2.</w:t>
      </w:r>
    </w:p>
    <w:p w14:paraId="6A751607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Using the standard normal distribution table (Z-table), for Z = 2.00:</w:t>
      </w:r>
    </w:p>
    <w:p w14:paraId="28DB048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Z &lt; 2) = 0.9772</w:t>
      </w:r>
    </w:p>
    <w:p w14:paraId="75497DCA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1F6BAAEA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 xml:space="preserve">X &lt; 130) = </w:t>
      </w: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Z &lt; 2)</w:t>
      </w:r>
    </w:p>
    <w:p w14:paraId="0088A8A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0.9772</w:t>
      </w:r>
    </w:p>
    <w:p w14:paraId="15BAD9C0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Convert to percentage:</w:t>
      </w:r>
    </w:p>
    <w:p w14:paraId="3C404E61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0.9772 × 100 = 97.72%</w:t>
      </w:r>
    </w:p>
    <w:p w14:paraId="0A0BA3FD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7B9EDA4D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X &lt; 130) = 0.9772 = 97.72%</w:t>
      </w:r>
    </w:p>
    <w:p w14:paraId="1829C16C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9. Compare Mean and Median Before and After Outlier Treatment</w:t>
      </w:r>
    </w:p>
    <w:p w14:paraId="14EE130B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Dataset:</w:t>
      </w:r>
    </w:p>
    <w:p w14:paraId="0C5D596D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10, 12, 13, 14, 15, 16, 50</w:t>
      </w:r>
    </w:p>
    <w:p w14:paraId="743C688F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4C843E7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Here 50 is an extreme value. We calculate mean and median before removing the outlier and again after removing it. This helps us understand how an outlier affects the data.</w:t>
      </w:r>
    </w:p>
    <w:p w14:paraId="085D59A3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A. Before Outlier Treatment</w:t>
      </w:r>
    </w:p>
    <w:p w14:paraId="0044861B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5FD95CA6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(10 + 12 + 13 + 14 + 15 + 16 + 50) / 7</w:t>
      </w:r>
    </w:p>
    <w:p w14:paraId="30C437E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130 / 7</w:t>
      </w:r>
    </w:p>
    <w:p w14:paraId="72A17AD9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18.57</w:t>
      </w:r>
    </w:p>
    <w:p w14:paraId="37F2C02F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76C38D8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Data is already arranged: 10, 12, 13, 14, 15, 16, 50</w:t>
      </w:r>
    </w:p>
    <w:p w14:paraId="47199F07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Middle value = 14</w:t>
      </w:r>
    </w:p>
    <w:p w14:paraId="3CF6BCDD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14</w:t>
      </w:r>
    </w:p>
    <w:p w14:paraId="60B844A6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B. After Outlier Treatment</w:t>
      </w:r>
    </w:p>
    <w:p w14:paraId="182E7065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Remove 50.</w:t>
      </w:r>
    </w:p>
    <w:p w14:paraId="489A8F3C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New data: 10, 12, 13, 14, 15, 16</w:t>
      </w:r>
    </w:p>
    <w:p w14:paraId="6C75C1A4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7C92B06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(10 + 12 + 13 + 14 + 15 + 16) / 6</w:t>
      </w:r>
    </w:p>
    <w:p w14:paraId="22865B20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80 / 6</w:t>
      </w:r>
    </w:p>
    <w:p w14:paraId="1762B045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13.33</w:t>
      </w:r>
    </w:p>
    <w:p w14:paraId="40111225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69F1EF6E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 are 6 values. The middle values are 13 and 14.</w:t>
      </w:r>
    </w:p>
    <w:p w14:paraId="017B2E93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(13 + 14) / 2</w:t>
      </w:r>
    </w:p>
    <w:p w14:paraId="6DB6682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13.5</w:t>
      </w:r>
    </w:p>
    <w:p w14:paraId="09C7C86B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D30C34" w:rsidRPr="005B70EA" w14:paraId="71A79F62" w14:textId="77777777">
        <w:trPr>
          <w:jc w:val="center"/>
        </w:trPr>
        <w:tc>
          <w:tcPr>
            <w:tcW w:w="3360" w:type="dxa"/>
          </w:tcPr>
          <w:p w14:paraId="50605AC1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Measure</w:t>
            </w:r>
          </w:p>
        </w:tc>
        <w:tc>
          <w:tcPr>
            <w:tcW w:w="3360" w:type="dxa"/>
          </w:tcPr>
          <w:p w14:paraId="1B868C8F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Before</w:t>
            </w:r>
          </w:p>
        </w:tc>
        <w:tc>
          <w:tcPr>
            <w:tcW w:w="3360" w:type="dxa"/>
          </w:tcPr>
          <w:p w14:paraId="13CB19C0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After</w:t>
            </w:r>
          </w:p>
        </w:tc>
      </w:tr>
      <w:tr w:rsidR="00D30C34" w:rsidRPr="005B70EA" w14:paraId="04BFD372" w14:textId="77777777">
        <w:trPr>
          <w:jc w:val="center"/>
        </w:trPr>
        <w:tc>
          <w:tcPr>
            <w:tcW w:w="3360" w:type="dxa"/>
            <w:vAlign w:val="center"/>
          </w:tcPr>
          <w:p w14:paraId="469A5B20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3360" w:type="dxa"/>
            <w:vAlign w:val="center"/>
          </w:tcPr>
          <w:p w14:paraId="2AA6C374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18.57</w:t>
            </w:r>
          </w:p>
        </w:tc>
        <w:tc>
          <w:tcPr>
            <w:tcW w:w="3360" w:type="dxa"/>
            <w:vAlign w:val="center"/>
          </w:tcPr>
          <w:p w14:paraId="5AA4F109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13.33</w:t>
            </w:r>
          </w:p>
        </w:tc>
      </w:tr>
      <w:tr w:rsidR="00D30C34" w:rsidRPr="005B70EA" w14:paraId="06C476C3" w14:textId="77777777">
        <w:trPr>
          <w:jc w:val="center"/>
        </w:trPr>
        <w:tc>
          <w:tcPr>
            <w:tcW w:w="3360" w:type="dxa"/>
            <w:vAlign w:val="center"/>
          </w:tcPr>
          <w:p w14:paraId="4E1F627A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3360" w:type="dxa"/>
            <w:vAlign w:val="center"/>
          </w:tcPr>
          <w:p w14:paraId="2511C6A7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60" w:type="dxa"/>
            <w:vAlign w:val="center"/>
          </w:tcPr>
          <w:p w14:paraId="35FEB07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13.5</w:t>
            </w:r>
          </w:p>
        </w:tc>
      </w:tr>
    </w:tbl>
    <w:p w14:paraId="3A0CCCCA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181932D5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Conclusion</w:t>
      </w:r>
    </w:p>
    <w:p w14:paraId="19BFD9DE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 outlier 50 strongly affects the mean, while the median changes only slightly.</w:t>
      </w:r>
    </w:p>
    <w:p w14:paraId="7015CDD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 xml:space="preserve">Median is more resistant to outliers than </w:t>
      </w: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.</w:t>
      </w:r>
    </w:p>
    <w:p w14:paraId="0F87D502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10. Complete EDA on Student Marks Dataset</w:t>
      </w:r>
    </w:p>
    <w:p w14:paraId="69035DE7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03ECF8B3" w14:textId="77777777">
        <w:trPr>
          <w:jc w:val="center"/>
        </w:trPr>
        <w:tc>
          <w:tcPr>
            <w:tcW w:w="5040" w:type="dxa"/>
          </w:tcPr>
          <w:p w14:paraId="41365F41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Student</w:t>
            </w:r>
          </w:p>
        </w:tc>
        <w:tc>
          <w:tcPr>
            <w:tcW w:w="5040" w:type="dxa"/>
          </w:tcPr>
          <w:p w14:paraId="5DF10F83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D30C34" w:rsidRPr="005B70EA" w14:paraId="7494BF86" w14:textId="77777777">
        <w:trPr>
          <w:jc w:val="center"/>
        </w:trPr>
        <w:tc>
          <w:tcPr>
            <w:tcW w:w="5040" w:type="dxa"/>
            <w:vAlign w:val="center"/>
          </w:tcPr>
          <w:p w14:paraId="350D91EB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5040" w:type="dxa"/>
            <w:vAlign w:val="center"/>
          </w:tcPr>
          <w:p w14:paraId="64A3A243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D30C34" w:rsidRPr="005B70EA" w14:paraId="74F08625" w14:textId="77777777">
        <w:trPr>
          <w:jc w:val="center"/>
        </w:trPr>
        <w:tc>
          <w:tcPr>
            <w:tcW w:w="5040" w:type="dxa"/>
            <w:vAlign w:val="center"/>
          </w:tcPr>
          <w:p w14:paraId="09847A0F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5040" w:type="dxa"/>
            <w:vAlign w:val="center"/>
          </w:tcPr>
          <w:p w14:paraId="3A4B470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D30C34" w:rsidRPr="005B70EA" w14:paraId="063D5D64" w14:textId="77777777">
        <w:trPr>
          <w:jc w:val="center"/>
        </w:trPr>
        <w:tc>
          <w:tcPr>
            <w:tcW w:w="5040" w:type="dxa"/>
            <w:vAlign w:val="center"/>
          </w:tcPr>
          <w:p w14:paraId="4A5738E5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5040" w:type="dxa"/>
            <w:vAlign w:val="center"/>
          </w:tcPr>
          <w:p w14:paraId="0F2E81FC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D30C34" w:rsidRPr="005B70EA" w14:paraId="0439B938" w14:textId="77777777">
        <w:trPr>
          <w:jc w:val="center"/>
        </w:trPr>
        <w:tc>
          <w:tcPr>
            <w:tcW w:w="5040" w:type="dxa"/>
            <w:vAlign w:val="center"/>
          </w:tcPr>
          <w:p w14:paraId="7B348BAF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5040" w:type="dxa"/>
            <w:vAlign w:val="center"/>
          </w:tcPr>
          <w:p w14:paraId="29DFA7EB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D30C34" w:rsidRPr="005B70EA" w14:paraId="2AED908C" w14:textId="77777777">
        <w:trPr>
          <w:jc w:val="center"/>
        </w:trPr>
        <w:tc>
          <w:tcPr>
            <w:tcW w:w="5040" w:type="dxa"/>
            <w:vAlign w:val="center"/>
          </w:tcPr>
          <w:p w14:paraId="35833A77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5040" w:type="dxa"/>
            <w:vAlign w:val="center"/>
          </w:tcPr>
          <w:p w14:paraId="0666A5A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D30C34" w:rsidRPr="005B70EA" w14:paraId="1332437E" w14:textId="77777777">
        <w:trPr>
          <w:jc w:val="center"/>
        </w:trPr>
        <w:tc>
          <w:tcPr>
            <w:tcW w:w="5040" w:type="dxa"/>
            <w:vAlign w:val="center"/>
          </w:tcPr>
          <w:p w14:paraId="76CF0A05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5040" w:type="dxa"/>
            <w:vAlign w:val="center"/>
          </w:tcPr>
          <w:p w14:paraId="7FC066BC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D30C34" w:rsidRPr="005B70EA" w14:paraId="25686253" w14:textId="77777777">
        <w:trPr>
          <w:jc w:val="center"/>
        </w:trPr>
        <w:tc>
          <w:tcPr>
            <w:tcW w:w="5040" w:type="dxa"/>
            <w:vAlign w:val="center"/>
          </w:tcPr>
          <w:p w14:paraId="0A5402BB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5040" w:type="dxa"/>
            <w:vAlign w:val="center"/>
          </w:tcPr>
          <w:p w14:paraId="53F97E20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D30C34" w:rsidRPr="005B70EA" w14:paraId="39E31430" w14:textId="77777777">
        <w:trPr>
          <w:jc w:val="center"/>
        </w:trPr>
        <w:tc>
          <w:tcPr>
            <w:tcW w:w="5040" w:type="dxa"/>
            <w:vAlign w:val="center"/>
          </w:tcPr>
          <w:p w14:paraId="3090D5AE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S8</w:t>
            </w:r>
          </w:p>
        </w:tc>
        <w:tc>
          <w:tcPr>
            <w:tcW w:w="5040" w:type="dxa"/>
            <w:vAlign w:val="center"/>
          </w:tcPr>
          <w:p w14:paraId="3F6251A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D30C34" w:rsidRPr="005B70EA" w14:paraId="2B45A406" w14:textId="77777777">
        <w:trPr>
          <w:jc w:val="center"/>
        </w:trPr>
        <w:tc>
          <w:tcPr>
            <w:tcW w:w="5040" w:type="dxa"/>
            <w:vAlign w:val="center"/>
          </w:tcPr>
          <w:p w14:paraId="578A48D5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S9</w:t>
            </w:r>
          </w:p>
        </w:tc>
        <w:tc>
          <w:tcPr>
            <w:tcW w:w="5040" w:type="dxa"/>
            <w:vAlign w:val="center"/>
          </w:tcPr>
          <w:p w14:paraId="6F18F39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D30C34" w:rsidRPr="005B70EA" w14:paraId="7FCD6DAB" w14:textId="77777777">
        <w:trPr>
          <w:jc w:val="center"/>
        </w:trPr>
        <w:tc>
          <w:tcPr>
            <w:tcW w:w="5040" w:type="dxa"/>
            <w:vAlign w:val="center"/>
          </w:tcPr>
          <w:p w14:paraId="29B24EA0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S10</w:t>
            </w:r>
          </w:p>
        </w:tc>
        <w:tc>
          <w:tcPr>
            <w:tcW w:w="5040" w:type="dxa"/>
            <w:vAlign w:val="center"/>
          </w:tcPr>
          <w:p w14:paraId="387F1ECD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06F5391A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089C5737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70CA985E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EDA (Exploratory Data Analysis) is used to understand the important characteristics of a dataset. For this student-mark dataset, we analyze central tendency, dispersion, distribution, outliers and skewness.</w:t>
      </w:r>
    </w:p>
    <w:p w14:paraId="2744419D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Step 1: Central Tendency</w:t>
      </w:r>
    </w:p>
    <w:p w14:paraId="0095FA6F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14B51200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(45 + 50 + 52 + 55 + 58 + 60 + 62 + 65 + 68 + 95) / 10</w:t>
      </w:r>
    </w:p>
    <w:p w14:paraId="01803AC9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610 / 10</w:t>
      </w:r>
    </w:p>
    <w:p w14:paraId="2F5BD32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61</w:t>
      </w:r>
    </w:p>
    <w:p w14:paraId="70C03BBF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19C10168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 are 10 values. The middle values are the 5th and 6th values: 58 and 60.</w:t>
      </w:r>
    </w:p>
    <w:p w14:paraId="1C5F9F5E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(58 + 60) / 2</w:t>
      </w:r>
    </w:p>
    <w:p w14:paraId="1B718F8D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59</w:t>
      </w:r>
    </w:p>
    <w:p w14:paraId="6E9CC2C0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Mode</w:t>
      </w:r>
    </w:p>
    <w:p w14:paraId="0EE8383D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Every mark occurs only once.</w:t>
      </w:r>
    </w:p>
    <w:p w14:paraId="7DC232A1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Mode = No Mode</w:t>
      </w:r>
    </w:p>
    <w:p w14:paraId="1E1D4CB7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Step 2: Dispersion</w:t>
      </w:r>
    </w:p>
    <w:p w14:paraId="6514D6A1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Dispersion tells us how much the marks are spread.</w:t>
      </w:r>
    </w:p>
    <w:p w14:paraId="6B7AC9A2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</w:t>
      </w:r>
    </w:p>
    <w:p w14:paraId="60964250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 = Maximum − Minimum</w:t>
      </w:r>
    </w:p>
    <w:p w14:paraId="7F7AD7A4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95 − 45</w:t>
      </w:r>
    </w:p>
    <w:p w14:paraId="26AFB3F4" w14:textId="77777777" w:rsidR="00D30C34" w:rsidRDefault="00D85085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 = 50</w:t>
      </w:r>
    </w:p>
    <w:p w14:paraId="10963227" w14:textId="77777777" w:rsidR="009615E2" w:rsidRPr="005B70EA" w:rsidRDefault="009615E2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3D975768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Q1</w:t>
      </w:r>
    </w:p>
    <w:p w14:paraId="7200FA5C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Lower half: 45, 50, 52, 55, 58</w:t>
      </w:r>
    </w:p>
    <w:p w14:paraId="2A918380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Q1 = 52</w:t>
      </w:r>
    </w:p>
    <w:p w14:paraId="2B6E8484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</w:t>
      </w:r>
    </w:p>
    <w:p w14:paraId="49DE8C93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Upper half: 60, 62, 65, 68, 95</w:t>
      </w:r>
    </w:p>
    <w:p w14:paraId="79C3CE52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 = 65</w:t>
      </w:r>
    </w:p>
    <w:p w14:paraId="67CF27B5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</w:t>
      </w:r>
    </w:p>
    <w:p w14:paraId="113337C7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Q3 − Q1</w:t>
      </w:r>
    </w:p>
    <w:p w14:paraId="74EF8BC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65 − 52</w:t>
      </w:r>
    </w:p>
    <w:p w14:paraId="24D2643B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13</w:t>
      </w:r>
    </w:p>
    <w:p w14:paraId="365BE68E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Step 3: Outlier Detection</w:t>
      </w:r>
    </w:p>
    <w:p w14:paraId="7EA8951F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 = Q3 + 1.5(IQR)</w:t>
      </w:r>
    </w:p>
    <w:p w14:paraId="246DC7AA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65 + 1.5(13)</w:t>
      </w:r>
    </w:p>
    <w:p w14:paraId="229192E9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84.5</w:t>
      </w:r>
    </w:p>
    <w:p w14:paraId="45BDB96E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95 &gt; 84.5</w:t>
      </w:r>
    </w:p>
    <w:p w14:paraId="1A7F8110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Therefore, 95 is an outlier.</w:t>
      </w:r>
    </w:p>
    <w:p w14:paraId="2886FCF5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Step 4: Distribution and Skewness</w:t>
      </w:r>
    </w:p>
    <w:p w14:paraId="5DA31B0B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61</w:t>
      </w:r>
    </w:p>
    <w:p w14:paraId="55515F3E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59</w:t>
      </w:r>
    </w:p>
    <w:p w14:paraId="2DBFBD18" w14:textId="77777777" w:rsidR="00D30C34" w:rsidRPr="005B70EA" w:rsidRDefault="00D85085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&gt; Median</w:t>
      </w:r>
    </w:p>
    <w:p w14:paraId="2FC606F4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Therefore, the distribution is positively skewed / right-skewed.</w:t>
      </w:r>
    </w:p>
    <w:p w14:paraId="5B05922F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 value 95 is a high extreme value and pulls the distribution towards the right.</w:t>
      </w:r>
    </w:p>
    <w:p w14:paraId="7FC60337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EDA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585B7CFD" w14:textId="77777777">
        <w:trPr>
          <w:jc w:val="center"/>
        </w:trPr>
        <w:tc>
          <w:tcPr>
            <w:tcW w:w="5040" w:type="dxa"/>
          </w:tcPr>
          <w:p w14:paraId="6A7655A1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EDA Component</w:t>
            </w:r>
          </w:p>
        </w:tc>
        <w:tc>
          <w:tcPr>
            <w:tcW w:w="5040" w:type="dxa"/>
          </w:tcPr>
          <w:p w14:paraId="58BFFD0B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D30C34" w:rsidRPr="005B70EA" w14:paraId="616FBE53" w14:textId="77777777">
        <w:trPr>
          <w:jc w:val="center"/>
        </w:trPr>
        <w:tc>
          <w:tcPr>
            <w:tcW w:w="5040" w:type="dxa"/>
            <w:vAlign w:val="center"/>
          </w:tcPr>
          <w:p w14:paraId="48D6E8A0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Number of Students</w:t>
            </w:r>
          </w:p>
        </w:tc>
        <w:tc>
          <w:tcPr>
            <w:tcW w:w="5040" w:type="dxa"/>
            <w:vAlign w:val="center"/>
          </w:tcPr>
          <w:p w14:paraId="77A71F7C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30C34" w:rsidRPr="005B70EA" w14:paraId="54307895" w14:textId="77777777">
        <w:trPr>
          <w:jc w:val="center"/>
        </w:trPr>
        <w:tc>
          <w:tcPr>
            <w:tcW w:w="5040" w:type="dxa"/>
            <w:vAlign w:val="center"/>
          </w:tcPr>
          <w:p w14:paraId="16E54DBF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5040" w:type="dxa"/>
            <w:vAlign w:val="center"/>
          </w:tcPr>
          <w:p w14:paraId="75E458D2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</w:tr>
      <w:tr w:rsidR="00D30C34" w:rsidRPr="005B70EA" w14:paraId="45541DDA" w14:textId="77777777">
        <w:trPr>
          <w:jc w:val="center"/>
        </w:trPr>
        <w:tc>
          <w:tcPr>
            <w:tcW w:w="5040" w:type="dxa"/>
            <w:vAlign w:val="center"/>
          </w:tcPr>
          <w:p w14:paraId="628ED58D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5040" w:type="dxa"/>
            <w:vAlign w:val="center"/>
          </w:tcPr>
          <w:p w14:paraId="1CA371DE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D30C34" w:rsidRPr="005B70EA" w14:paraId="4E91B823" w14:textId="77777777">
        <w:trPr>
          <w:jc w:val="center"/>
        </w:trPr>
        <w:tc>
          <w:tcPr>
            <w:tcW w:w="5040" w:type="dxa"/>
            <w:vAlign w:val="center"/>
          </w:tcPr>
          <w:p w14:paraId="470A039F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5040" w:type="dxa"/>
            <w:vAlign w:val="center"/>
          </w:tcPr>
          <w:p w14:paraId="6639B2EA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No Mode</w:t>
            </w:r>
          </w:p>
        </w:tc>
      </w:tr>
      <w:tr w:rsidR="00D30C34" w:rsidRPr="005B70EA" w14:paraId="07913B58" w14:textId="77777777">
        <w:trPr>
          <w:jc w:val="center"/>
        </w:trPr>
        <w:tc>
          <w:tcPr>
            <w:tcW w:w="5040" w:type="dxa"/>
            <w:vAlign w:val="center"/>
          </w:tcPr>
          <w:p w14:paraId="4751FD97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</w:p>
        </w:tc>
        <w:tc>
          <w:tcPr>
            <w:tcW w:w="5040" w:type="dxa"/>
            <w:vAlign w:val="center"/>
          </w:tcPr>
          <w:p w14:paraId="2F7A72C2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D30C34" w:rsidRPr="005B70EA" w14:paraId="54E56A2F" w14:textId="77777777">
        <w:trPr>
          <w:jc w:val="center"/>
        </w:trPr>
        <w:tc>
          <w:tcPr>
            <w:tcW w:w="5040" w:type="dxa"/>
            <w:vAlign w:val="center"/>
          </w:tcPr>
          <w:p w14:paraId="699E61A7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</w:p>
        </w:tc>
        <w:tc>
          <w:tcPr>
            <w:tcW w:w="5040" w:type="dxa"/>
            <w:vAlign w:val="center"/>
          </w:tcPr>
          <w:p w14:paraId="7C1536D4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D30C34" w:rsidRPr="005B70EA" w14:paraId="4E0D0E8D" w14:textId="77777777">
        <w:trPr>
          <w:jc w:val="center"/>
        </w:trPr>
        <w:tc>
          <w:tcPr>
            <w:tcW w:w="5040" w:type="dxa"/>
            <w:vAlign w:val="center"/>
          </w:tcPr>
          <w:p w14:paraId="002780FE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5040" w:type="dxa"/>
            <w:vAlign w:val="center"/>
          </w:tcPr>
          <w:p w14:paraId="068C43AE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D30C34" w:rsidRPr="005B70EA" w14:paraId="599C802D" w14:textId="77777777">
        <w:trPr>
          <w:jc w:val="center"/>
        </w:trPr>
        <w:tc>
          <w:tcPr>
            <w:tcW w:w="5040" w:type="dxa"/>
            <w:vAlign w:val="center"/>
          </w:tcPr>
          <w:p w14:paraId="65F4231A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5040" w:type="dxa"/>
            <w:vAlign w:val="center"/>
          </w:tcPr>
          <w:p w14:paraId="61F39B5F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D30C34" w:rsidRPr="005B70EA" w14:paraId="234FAEF3" w14:textId="77777777">
        <w:trPr>
          <w:jc w:val="center"/>
        </w:trPr>
        <w:tc>
          <w:tcPr>
            <w:tcW w:w="5040" w:type="dxa"/>
            <w:vAlign w:val="center"/>
          </w:tcPr>
          <w:p w14:paraId="63EE1111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5040" w:type="dxa"/>
            <w:vAlign w:val="center"/>
          </w:tcPr>
          <w:p w14:paraId="3F11A765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D30C34" w:rsidRPr="005B70EA" w14:paraId="7D38C554" w14:textId="77777777">
        <w:trPr>
          <w:jc w:val="center"/>
        </w:trPr>
        <w:tc>
          <w:tcPr>
            <w:tcW w:w="5040" w:type="dxa"/>
            <w:vAlign w:val="center"/>
          </w:tcPr>
          <w:p w14:paraId="42F77146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5040" w:type="dxa"/>
            <w:vAlign w:val="center"/>
          </w:tcPr>
          <w:p w14:paraId="29C171D5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D30C34" w:rsidRPr="005B70EA" w14:paraId="596CF38F" w14:textId="77777777">
        <w:trPr>
          <w:jc w:val="center"/>
        </w:trPr>
        <w:tc>
          <w:tcPr>
            <w:tcW w:w="5040" w:type="dxa"/>
            <w:vAlign w:val="center"/>
          </w:tcPr>
          <w:p w14:paraId="05F71643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IQR</w:t>
            </w:r>
          </w:p>
        </w:tc>
        <w:tc>
          <w:tcPr>
            <w:tcW w:w="5040" w:type="dxa"/>
            <w:vAlign w:val="center"/>
          </w:tcPr>
          <w:p w14:paraId="731DCDCC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30C34" w:rsidRPr="005B70EA" w14:paraId="202277AB" w14:textId="77777777">
        <w:trPr>
          <w:jc w:val="center"/>
        </w:trPr>
        <w:tc>
          <w:tcPr>
            <w:tcW w:w="5040" w:type="dxa"/>
            <w:vAlign w:val="center"/>
          </w:tcPr>
          <w:p w14:paraId="43C896E1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Outlier</w:t>
            </w:r>
          </w:p>
        </w:tc>
        <w:tc>
          <w:tcPr>
            <w:tcW w:w="5040" w:type="dxa"/>
            <w:vAlign w:val="center"/>
          </w:tcPr>
          <w:p w14:paraId="01511F17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D30C34" w:rsidRPr="005B70EA" w14:paraId="4B0DF418" w14:textId="77777777">
        <w:trPr>
          <w:jc w:val="center"/>
        </w:trPr>
        <w:tc>
          <w:tcPr>
            <w:tcW w:w="5040" w:type="dxa"/>
            <w:vAlign w:val="center"/>
          </w:tcPr>
          <w:p w14:paraId="6555AB72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Skewness</w:t>
            </w:r>
          </w:p>
        </w:tc>
        <w:tc>
          <w:tcPr>
            <w:tcW w:w="5040" w:type="dxa"/>
            <w:vAlign w:val="center"/>
          </w:tcPr>
          <w:p w14:paraId="229F0EF8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D30C34" w:rsidRPr="005B70EA" w14:paraId="64293EDF" w14:textId="77777777">
        <w:trPr>
          <w:jc w:val="center"/>
        </w:trPr>
        <w:tc>
          <w:tcPr>
            <w:tcW w:w="5040" w:type="dxa"/>
            <w:vAlign w:val="center"/>
          </w:tcPr>
          <w:p w14:paraId="715A18CE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</w:p>
        </w:tc>
        <w:tc>
          <w:tcPr>
            <w:tcW w:w="5040" w:type="dxa"/>
            <w:vAlign w:val="center"/>
          </w:tcPr>
          <w:p w14:paraId="287679BE" w14:textId="77777777" w:rsidR="00D30C34" w:rsidRPr="005B70EA" w:rsidRDefault="00D8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Right-Skewed</w:t>
            </w:r>
          </w:p>
        </w:tc>
      </w:tr>
    </w:tbl>
    <w:p w14:paraId="1D5DCA7B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322D7F84" w14:textId="77777777" w:rsidR="00D30C34" w:rsidRPr="005B70EA" w:rsidRDefault="00D85085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Conclusion</w:t>
      </w:r>
    </w:p>
    <w:p w14:paraId="1681B296" w14:textId="77777777" w:rsidR="00D30C34" w:rsidRPr="005B70EA" w:rsidRDefault="00D8508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 student-mark dataset has an average mark of 61 and a median of 59. The IQR is 13, and 95 is identified as an outlier using the IQR method. Since the mean is greater than the median, the distribution is positively/right skewed.</w:t>
      </w:r>
    </w:p>
    <w:sectPr w:rsidR="00D30C34" w:rsidRPr="005B70EA" w:rsidSect="005B70EA"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664512">
    <w:abstractNumId w:val="8"/>
  </w:num>
  <w:num w:numId="2" w16cid:durableId="865019460">
    <w:abstractNumId w:val="6"/>
  </w:num>
  <w:num w:numId="3" w16cid:durableId="897012156">
    <w:abstractNumId w:val="5"/>
  </w:num>
  <w:num w:numId="4" w16cid:durableId="244458805">
    <w:abstractNumId w:val="4"/>
  </w:num>
  <w:num w:numId="5" w16cid:durableId="1864130676">
    <w:abstractNumId w:val="7"/>
  </w:num>
  <w:num w:numId="6" w16cid:durableId="1818104437">
    <w:abstractNumId w:val="3"/>
  </w:num>
  <w:num w:numId="7" w16cid:durableId="648247576">
    <w:abstractNumId w:val="2"/>
  </w:num>
  <w:num w:numId="8" w16cid:durableId="1851484679">
    <w:abstractNumId w:val="1"/>
  </w:num>
  <w:num w:numId="9" w16cid:durableId="10338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916"/>
    <w:rsid w:val="0015074B"/>
    <w:rsid w:val="00242CF4"/>
    <w:rsid w:val="0029639D"/>
    <w:rsid w:val="00325FCC"/>
    <w:rsid w:val="00326F90"/>
    <w:rsid w:val="004C1E2C"/>
    <w:rsid w:val="005B70EA"/>
    <w:rsid w:val="009615E2"/>
    <w:rsid w:val="00AA1D8D"/>
    <w:rsid w:val="00B47730"/>
    <w:rsid w:val="00CB0664"/>
    <w:rsid w:val="00D30C34"/>
    <w:rsid w:val="00D85085"/>
    <w:rsid w:val="00E32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736D6"/>
  <w14:defaultImageDpi w14:val="300"/>
  <w15:docId w15:val="{A260F977-DFF4-4EA9-9278-3802CCA7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TARUNREDDY B</cp:lastModifiedBy>
  <cp:revision>2</cp:revision>
  <dcterms:created xsi:type="dcterms:W3CDTF">2026-08-12T04:46:00Z</dcterms:created>
  <dcterms:modified xsi:type="dcterms:W3CDTF">2026-08-12T04:46:00Z</dcterms:modified>
  <cp:category/>
</cp:coreProperties>
</file>