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2F86" w14:textId="359F61BD" w:rsidR="00DE1669" w:rsidRDefault="00DE1669" w:rsidP="005565D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Travaille   </w:t>
      </w:r>
      <w:r w:rsidRPr="00DE1669">
        <w:rPr>
          <w:b/>
          <w:sz w:val="28"/>
          <w:szCs w:val="28"/>
          <w:u w:val="single"/>
        </w:rPr>
        <w:t>De</w:t>
      </w:r>
      <w:proofErr w:type="gramStart"/>
      <w:r w:rsidRPr="00DE1669">
        <w:rPr>
          <w:b/>
          <w:sz w:val="28"/>
          <w:szCs w:val="28"/>
          <w:u w:val="single"/>
        </w:rPr>
        <w:t> :</w:t>
      </w:r>
      <w:r w:rsidRPr="00DE1669">
        <w:rPr>
          <w:b/>
          <w:sz w:val="28"/>
          <w:szCs w:val="28"/>
          <w:u w:val="single"/>
        </w:rPr>
        <w:t>ayoubsaddi</w:t>
      </w:r>
      <w:proofErr w:type="gramEnd"/>
      <w:r w:rsidRPr="00DE1669">
        <w:rPr>
          <w:b/>
          <w:sz w:val="28"/>
          <w:szCs w:val="28"/>
          <w:u w:val="single"/>
        </w:rPr>
        <w:t>_nouranesafi_hamzabalty_taissirsdiri_faouziyahyahoui</w:t>
      </w:r>
    </w:p>
    <w:p w14:paraId="7379512A" w14:textId="398D21E5" w:rsidR="00A8247F" w:rsidRDefault="007F70A3" w:rsidP="005565D8">
      <w:r>
        <w:rPr>
          <w:b/>
          <w:sz w:val="32"/>
          <w:szCs w:val="32"/>
          <w:u w:val="single"/>
        </w:rPr>
        <w:t>Fiche descriptive Activité 2 / Processus Unifié</w:t>
      </w:r>
    </w:p>
    <w:p w14:paraId="102BB3AB" w14:textId="77777777" w:rsidR="007F70A3" w:rsidRDefault="007F70A3" w:rsidP="007F70A3">
      <w:pPr>
        <w:spacing w:after="0" w:line="312" w:lineRule="auto"/>
        <w:ind w:left="425" w:hanging="136"/>
      </w:pPr>
    </w:p>
    <w:p w14:paraId="779860E3" w14:textId="77777777" w:rsidR="007F70A3" w:rsidRDefault="007F70A3" w:rsidP="007F70A3">
      <w:pPr>
        <w:numPr>
          <w:ilvl w:val="0"/>
          <w:numId w:val="1"/>
        </w:numPr>
        <w:spacing w:after="0" w:line="312" w:lineRule="auto"/>
        <w:jc w:val="both"/>
      </w:pPr>
      <w:r>
        <w:t>Remplir le tableau suivant tout en ajoutant les différences entre les 3 méthodes et pour certains critères, évoquer quand et comment ils sont appliqués au niveau de différentes méthodes :</w:t>
      </w:r>
    </w:p>
    <w:p w14:paraId="2BC9E664" w14:textId="77777777" w:rsidR="007F70A3" w:rsidRDefault="007F70A3" w:rsidP="007F70A3">
      <w:pPr>
        <w:spacing w:after="0" w:line="312" w:lineRule="auto"/>
        <w:ind w:left="425" w:hanging="136"/>
      </w:pPr>
    </w:p>
    <w:tbl>
      <w:tblPr>
        <w:tblW w:w="9918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354"/>
        <w:gridCol w:w="2352"/>
        <w:gridCol w:w="2977"/>
      </w:tblGrid>
      <w:tr w:rsidR="007F70A3" w14:paraId="6D6AC0AE" w14:textId="77777777" w:rsidTr="00920F77">
        <w:tc>
          <w:tcPr>
            <w:tcW w:w="2235" w:type="dxa"/>
            <w:shd w:val="clear" w:color="auto" w:fill="EEECE1"/>
          </w:tcPr>
          <w:p w14:paraId="7B9862F7" w14:textId="77777777" w:rsidR="007F70A3" w:rsidRDefault="007F70A3" w:rsidP="00C7082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Critères de comparaison</w:t>
            </w:r>
          </w:p>
        </w:tc>
        <w:tc>
          <w:tcPr>
            <w:tcW w:w="2354" w:type="dxa"/>
            <w:shd w:val="clear" w:color="auto" w:fill="EEECE1"/>
          </w:tcPr>
          <w:p w14:paraId="2019995D" w14:textId="77777777" w:rsidR="007F70A3" w:rsidRDefault="007F70A3" w:rsidP="00C7082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Scrum</w:t>
            </w:r>
          </w:p>
        </w:tc>
        <w:tc>
          <w:tcPr>
            <w:tcW w:w="2352" w:type="dxa"/>
            <w:shd w:val="clear" w:color="auto" w:fill="EEECE1"/>
          </w:tcPr>
          <w:p w14:paraId="111D538A" w14:textId="77777777" w:rsidR="007F70A3" w:rsidRDefault="007F70A3" w:rsidP="00C7082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RUP</w:t>
            </w:r>
          </w:p>
        </w:tc>
        <w:tc>
          <w:tcPr>
            <w:tcW w:w="2977" w:type="dxa"/>
            <w:shd w:val="clear" w:color="auto" w:fill="EEECE1"/>
          </w:tcPr>
          <w:p w14:paraId="2D1A84F0" w14:textId="77777777" w:rsidR="007F70A3" w:rsidRDefault="007F70A3" w:rsidP="00C7082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2TUP</w:t>
            </w:r>
          </w:p>
        </w:tc>
      </w:tr>
      <w:tr w:rsidR="007F70A3" w14:paraId="29456CF9" w14:textId="77777777" w:rsidTr="00920F77">
        <w:tc>
          <w:tcPr>
            <w:tcW w:w="2235" w:type="dxa"/>
            <w:shd w:val="clear" w:color="auto" w:fill="FFCCFF"/>
          </w:tcPr>
          <w:p w14:paraId="336EB6B8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Famille de méthodologie</w:t>
            </w:r>
          </w:p>
        </w:tc>
        <w:tc>
          <w:tcPr>
            <w:tcW w:w="2354" w:type="dxa"/>
          </w:tcPr>
          <w:p w14:paraId="39646CB6" w14:textId="77777777" w:rsidR="007F70A3" w:rsidRDefault="00BA4E1D" w:rsidP="00C70824">
            <w:pPr>
              <w:spacing w:after="0"/>
            </w:pPr>
            <w:r>
              <w:t>Méthode agile</w:t>
            </w:r>
          </w:p>
          <w:p w14:paraId="5CAB60FA" w14:textId="77777777" w:rsidR="00DB3F99" w:rsidRDefault="00DB3F99" w:rsidP="00C70824">
            <w:pPr>
              <w:spacing w:after="0"/>
            </w:pPr>
          </w:p>
        </w:tc>
        <w:tc>
          <w:tcPr>
            <w:tcW w:w="2352" w:type="dxa"/>
          </w:tcPr>
          <w:p w14:paraId="35B42F03" w14:textId="77777777" w:rsidR="007F70A3" w:rsidRDefault="00BA4E1D" w:rsidP="00C70824">
            <w:pPr>
              <w:spacing w:after="0"/>
            </w:pPr>
            <w:r>
              <w:t>Méthode lourde</w:t>
            </w:r>
          </w:p>
        </w:tc>
        <w:tc>
          <w:tcPr>
            <w:tcW w:w="2977" w:type="dxa"/>
          </w:tcPr>
          <w:p w14:paraId="5C7C57E9" w14:textId="77777777" w:rsidR="007F70A3" w:rsidRDefault="00BA4E1D" w:rsidP="00C70824">
            <w:pPr>
              <w:spacing w:after="0"/>
            </w:pPr>
            <w:r>
              <w:t>Méthode lourde</w:t>
            </w:r>
          </w:p>
        </w:tc>
      </w:tr>
      <w:tr w:rsidR="007F70A3" w14:paraId="5EA24161" w14:textId="77777777" w:rsidTr="00920F77">
        <w:tc>
          <w:tcPr>
            <w:tcW w:w="2235" w:type="dxa"/>
            <w:shd w:val="clear" w:color="auto" w:fill="FFCCFF"/>
          </w:tcPr>
          <w:p w14:paraId="67725270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Spécification des besoins</w:t>
            </w:r>
          </w:p>
        </w:tc>
        <w:tc>
          <w:tcPr>
            <w:tcW w:w="2354" w:type="dxa"/>
          </w:tcPr>
          <w:p w14:paraId="04AAE253" w14:textId="77777777" w:rsidR="00FC0579" w:rsidRDefault="00FC0579" w:rsidP="00C70824">
            <w:pPr>
              <w:spacing w:after="0"/>
            </w:pPr>
            <w:r w:rsidRPr="00FC0579">
              <w:t xml:space="preserve">Priorité aux personnes et aux interactions sur les </w:t>
            </w:r>
            <w:proofErr w:type="gramStart"/>
            <w:r w:rsidRPr="00FC0579">
              <w:t>procédures  et</w:t>
            </w:r>
            <w:proofErr w:type="gramEnd"/>
            <w:r w:rsidRPr="00FC0579">
              <w:t xml:space="preserve"> les outils ;</w:t>
            </w:r>
          </w:p>
          <w:p w14:paraId="1EBD83D4" w14:textId="77777777" w:rsidR="00FC0579" w:rsidRDefault="00FC0579" w:rsidP="00C70824">
            <w:pPr>
              <w:spacing w:after="0"/>
            </w:pPr>
            <w:r w:rsidRPr="00FC0579">
              <w:t xml:space="preserve"> • Priorité aux applications fonctionnelles sur une documentation pléthorique ; </w:t>
            </w:r>
          </w:p>
          <w:p w14:paraId="5EAB3A28" w14:textId="77777777" w:rsidR="00FC0579" w:rsidRDefault="00FC0579" w:rsidP="00C70824">
            <w:pPr>
              <w:spacing w:after="0"/>
            </w:pPr>
            <w:r w:rsidRPr="00FC0579">
              <w:t xml:space="preserve">• Priorité à la collaboration avec le client sur la négociation de contrat ; </w:t>
            </w:r>
          </w:p>
          <w:p w14:paraId="27D1858E" w14:textId="6777169C" w:rsidR="007F70A3" w:rsidRDefault="00FC0579" w:rsidP="00C70824">
            <w:pPr>
              <w:spacing w:after="0"/>
            </w:pPr>
            <w:r w:rsidRPr="00FC0579">
              <w:t>• Priorité à l'acceptation du changement sur la planification.</w:t>
            </w:r>
          </w:p>
        </w:tc>
        <w:tc>
          <w:tcPr>
            <w:tcW w:w="2352" w:type="dxa"/>
          </w:tcPr>
          <w:p w14:paraId="2BFD5D86" w14:textId="275A6BD2" w:rsidR="007F70A3" w:rsidRDefault="00FC0579" w:rsidP="00C70824">
            <w:pPr>
              <w:spacing w:after="0"/>
            </w:pPr>
            <w:r>
              <w:t xml:space="preserve">Par cas de </w:t>
            </w:r>
            <w:proofErr w:type="gramStart"/>
            <w:r>
              <w:t>utilisation(</w:t>
            </w:r>
            <w:proofErr w:type="gramEnd"/>
            <w:r>
              <w:t xml:space="preserve">tout va </w:t>
            </w:r>
            <w:r w:rsidR="00913BC5">
              <w:t>être</w:t>
            </w:r>
            <w:r>
              <w:t xml:space="preserve"> fait </w:t>
            </w:r>
            <w:proofErr w:type="spellStart"/>
            <w:r>
              <w:t>ad</w:t>
            </w:r>
            <w:r w:rsidR="00913BC5">
              <w:t>da</w:t>
            </w:r>
            <w:r>
              <w:t>ptent</w:t>
            </w:r>
            <w:proofErr w:type="spellEnd"/>
            <w:r>
              <w:t xml:space="preserve"> le point de vue de utilisateur</w:t>
            </w:r>
            <w:r w:rsidR="00913BC5">
              <w:t>)</w:t>
            </w:r>
          </w:p>
        </w:tc>
        <w:tc>
          <w:tcPr>
            <w:tcW w:w="2977" w:type="dxa"/>
          </w:tcPr>
          <w:p w14:paraId="31F9955A" w14:textId="77777777" w:rsidR="002F74A2" w:rsidRDefault="002F74A2" w:rsidP="002F74A2">
            <w:pPr>
              <w:spacing w:after="0"/>
            </w:pPr>
            <w:r>
              <w:t>Besoins fonctionnels exprimés par les utilisateurs</w:t>
            </w:r>
          </w:p>
          <w:p w14:paraId="4EE375F6" w14:textId="77777777" w:rsidR="002F74A2" w:rsidRDefault="002F74A2" w:rsidP="002F74A2">
            <w:pPr>
              <w:spacing w:after="0"/>
            </w:pPr>
            <w:r>
              <w:t>Éléments :</w:t>
            </w:r>
          </w:p>
          <w:p w14:paraId="07313729" w14:textId="77777777" w:rsidR="002F74A2" w:rsidRDefault="002F74A2" w:rsidP="002F74A2">
            <w:pPr>
              <w:spacing w:after="0"/>
            </w:pPr>
            <w:r>
              <w:t>Cas d'utilisation organisé en packages</w:t>
            </w:r>
          </w:p>
          <w:p w14:paraId="061DDCBD" w14:textId="77777777" w:rsidR="002F74A2" w:rsidRDefault="002F74A2" w:rsidP="002F74A2">
            <w:pPr>
              <w:spacing w:after="0"/>
            </w:pPr>
            <w:r>
              <w:t>Acteurs</w:t>
            </w:r>
          </w:p>
          <w:p w14:paraId="42AA0505" w14:textId="77777777" w:rsidR="002F74A2" w:rsidRDefault="002F74A2" w:rsidP="002F74A2">
            <w:pPr>
              <w:spacing w:after="0"/>
            </w:pPr>
            <w:r>
              <w:t>Activités</w:t>
            </w:r>
          </w:p>
          <w:p w14:paraId="0F8F59CD" w14:textId="77777777" w:rsidR="002F74A2" w:rsidRDefault="002F74A2" w:rsidP="002F74A2">
            <w:pPr>
              <w:spacing w:after="0"/>
            </w:pPr>
            <w:r>
              <w:t>Interactions entre objets</w:t>
            </w:r>
          </w:p>
          <w:p w14:paraId="0974BDCE" w14:textId="77777777" w:rsidR="007F70A3" w:rsidRDefault="002F74A2" w:rsidP="002F74A2">
            <w:pPr>
              <w:spacing w:after="0"/>
            </w:pPr>
            <w:proofErr w:type="gramStart"/>
            <w:r>
              <w:t>contraintes</w:t>
            </w:r>
            <w:proofErr w:type="gramEnd"/>
            <w:r>
              <w:t xml:space="preserve"> dynamiques</w:t>
            </w:r>
          </w:p>
        </w:tc>
      </w:tr>
      <w:tr w:rsidR="007F70A3" w14:paraId="5852475C" w14:textId="77777777" w:rsidTr="00920F77">
        <w:tc>
          <w:tcPr>
            <w:tcW w:w="2235" w:type="dxa"/>
            <w:shd w:val="clear" w:color="auto" w:fill="FFCCFF"/>
          </w:tcPr>
          <w:p w14:paraId="11B31343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Architecture système</w:t>
            </w:r>
          </w:p>
        </w:tc>
        <w:tc>
          <w:tcPr>
            <w:tcW w:w="2354" w:type="dxa"/>
          </w:tcPr>
          <w:p w14:paraId="1DF6AFD5" w14:textId="77777777" w:rsidR="007F70A3" w:rsidRDefault="00402866" w:rsidP="00C70824">
            <w:pPr>
              <w:spacing w:after="0"/>
            </w:pPr>
            <w:r>
              <w:t>Architecture en sprints</w:t>
            </w:r>
          </w:p>
        </w:tc>
        <w:tc>
          <w:tcPr>
            <w:tcW w:w="2352" w:type="dxa"/>
          </w:tcPr>
          <w:p w14:paraId="1BC44497" w14:textId="77777777" w:rsidR="007F70A3" w:rsidRDefault="00CA3051" w:rsidP="00C70824">
            <w:pPr>
              <w:spacing w:after="0"/>
            </w:pPr>
            <w:r w:rsidRPr="00CA3051">
              <w:t>Architecture en couches et vues</w:t>
            </w:r>
            <w:r>
              <w:t>.</w:t>
            </w:r>
          </w:p>
        </w:tc>
        <w:tc>
          <w:tcPr>
            <w:tcW w:w="2977" w:type="dxa"/>
          </w:tcPr>
          <w:p w14:paraId="53880FE6" w14:textId="77777777" w:rsidR="007F70A3" w:rsidRDefault="00A45EE3" w:rsidP="00C70824">
            <w:pPr>
              <w:spacing w:after="0"/>
            </w:pPr>
            <w:r>
              <w:t>Le développement d’un système en forme Y, est composé :</w:t>
            </w:r>
          </w:p>
          <w:p w14:paraId="25D6C97E" w14:textId="77777777" w:rsidR="00A45EE3" w:rsidRDefault="00A45EE3" w:rsidP="00C70824">
            <w:pPr>
              <w:spacing w:after="0"/>
            </w:pPr>
            <w:r>
              <w:t>- Une branche fonctionnelle</w:t>
            </w:r>
          </w:p>
          <w:p w14:paraId="3BFC9F92" w14:textId="77777777" w:rsidR="00A45EE3" w:rsidRDefault="00A45EE3" w:rsidP="00C70824">
            <w:pPr>
              <w:spacing w:after="0"/>
            </w:pPr>
            <w:r>
              <w:t>- Une branche technique</w:t>
            </w:r>
          </w:p>
          <w:p w14:paraId="658271BD" w14:textId="77777777" w:rsidR="00A45EE3" w:rsidRDefault="00A45EE3" w:rsidP="00C70824">
            <w:pPr>
              <w:spacing w:after="0"/>
            </w:pPr>
            <w:r>
              <w:t>- La phase de réalisation</w:t>
            </w:r>
          </w:p>
        </w:tc>
      </w:tr>
      <w:tr w:rsidR="007F70A3" w14:paraId="5F606C9A" w14:textId="77777777" w:rsidTr="00920F77">
        <w:tc>
          <w:tcPr>
            <w:tcW w:w="2235" w:type="dxa"/>
            <w:shd w:val="clear" w:color="auto" w:fill="FFCCFF"/>
          </w:tcPr>
          <w:p w14:paraId="67887D3F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Itération (en nbr et en contenu)</w:t>
            </w:r>
          </w:p>
        </w:tc>
        <w:tc>
          <w:tcPr>
            <w:tcW w:w="2354" w:type="dxa"/>
          </w:tcPr>
          <w:p w14:paraId="7A39B825" w14:textId="77777777" w:rsidR="007F70A3" w:rsidRDefault="008C3676" w:rsidP="00C70824">
            <w:pPr>
              <w:spacing w:after="0"/>
            </w:pPr>
            <w:r>
              <w:t xml:space="preserve">Des sprints </w:t>
            </w:r>
          </w:p>
          <w:p w14:paraId="135A509D" w14:textId="77777777" w:rsidR="008C3676" w:rsidRDefault="008C3676" w:rsidP="00C70824">
            <w:pPr>
              <w:spacing w:after="0"/>
            </w:pPr>
            <w:r>
              <w:t xml:space="preserve">Max 4 sprints </w:t>
            </w:r>
          </w:p>
        </w:tc>
        <w:tc>
          <w:tcPr>
            <w:tcW w:w="2352" w:type="dxa"/>
          </w:tcPr>
          <w:p w14:paraId="0AD3638A" w14:textId="77777777" w:rsidR="007F70A3" w:rsidRDefault="00354C9F" w:rsidP="00C70824">
            <w:pPr>
              <w:spacing w:after="0"/>
            </w:pPr>
            <w:r>
              <w:t xml:space="preserve">3 itérations </w:t>
            </w:r>
          </w:p>
          <w:p w14:paraId="6A9E6A11" w14:textId="77777777" w:rsidR="00354C9F" w:rsidRDefault="00354C9F" w:rsidP="00C70824">
            <w:pPr>
              <w:spacing w:after="0"/>
            </w:pPr>
            <w:r>
              <w:t>-initial</w:t>
            </w:r>
          </w:p>
          <w:p w14:paraId="5A57EC36" w14:textId="77777777" w:rsidR="00354C9F" w:rsidRDefault="00354C9F" w:rsidP="00C70824">
            <w:pPr>
              <w:spacing w:after="0"/>
            </w:pPr>
            <w:r>
              <w:t>-élaboration 1</w:t>
            </w:r>
          </w:p>
          <w:p w14:paraId="7A0DABE1" w14:textId="77777777" w:rsidR="00354C9F" w:rsidRDefault="00354C9F" w:rsidP="00C70824">
            <w:pPr>
              <w:spacing w:after="0"/>
            </w:pPr>
            <w:r>
              <w:t>- élaboration 2</w:t>
            </w:r>
          </w:p>
          <w:p w14:paraId="7987D5E3" w14:textId="77777777" w:rsidR="00354C9F" w:rsidRDefault="00354C9F" w:rsidP="00C70824">
            <w:pPr>
              <w:spacing w:after="0"/>
            </w:pPr>
            <w:r>
              <w:t>-construction 1</w:t>
            </w:r>
          </w:p>
          <w:p w14:paraId="6B256F1B" w14:textId="77777777" w:rsidR="00354C9F" w:rsidRDefault="00354C9F" w:rsidP="00C70824">
            <w:pPr>
              <w:spacing w:after="0"/>
            </w:pPr>
            <w:r>
              <w:t>- construction 2</w:t>
            </w:r>
          </w:p>
          <w:p w14:paraId="16245293" w14:textId="77777777" w:rsidR="00354C9F" w:rsidRDefault="00354C9F" w:rsidP="00C70824">
            <w:pPr>
              <w:spacing w:after="0"/>
            </w:pPr>
            <w:r>
              <w:lastRenderedPageBreak/>
              <w:t>-transition 1</w:t>
            </w:r>
          </w:p>
          <w:p w14:paraId="0A809D4F" w14:textId="77777777" w:rsidR="00354C9F" w:rsidRDefault="00354C9F" w:rsidP="00C70824">
            <w:pPr>
              <w:spacing w:after="0"/>
            </w:pPr>
            <w:r>
              <w:t>-transition 2</w:t>
            </w:r>
          </w:p>
          <w:p w14:paraId="031F9341" w14:textId="77777777" w:rsidR="00354C9F" w:rsidRDefault="00354C9F" w:rsidP="00C70824">
            <w:pPr>
              <w:spacing w:after="0"/>
            </w:pPr>
          </w:p>
        </w:tc>
        <w:tc>
          <w:tcPr>
            <w:tcW w:w="2977" w:type="dxa"/>
          </w:tcPr>
          <w:p w14:paraId="6D60D6E3" w14:textId="77777777" w:rsidR="007F70A3" w:rsidRDefault="00354C9F" w:rsidP="00C70824">
            <w:pPr>
              <w:spacing w:after="0"/>
            </w:pPr>
            <w:r>
              <w:lastRenderedPageBreak/>
              <w:t xml:space="preserve">N itérations </w:t>
            </w:r>
          </w:p>
          <w:p w14:paraId="3720BE1A" w14:textId="77777777" w:rsidR="00920F77" w:rsidRDefault="00354C9F" w:rsidP="00C70824">
            <w:pPr>
              <w:spacing w:after="0"/>
            </w:pPr>
            <w:r>
              <w:t>-</w:t>
            </w:r>
            <w:r w:rsidR="00920F77" w:rsidRPr="00920F77">
              <w:rPr>
                <w:color w:val="FF0000"/>
              </w:rPr>
              <w:t xml:space="preserve">Itération 1 </w:t>
            </w:r>
            <w:r w:rsidR="00920F77">
              <w:t xml:space="preserve">: Développer les fonctions de validation du principe du système. </w:t>
            </w:r>
          </w:p>
          <w:p w14:paraId="7E29AAC2" w14:textId="77777777" w:rsidR="00354C9F" w:rsidRDefault="00920F77" w:rsidP="00C70824">
            <w:pPr>
              <w:spacing w:after="0"/>
            </w:pPr>
            <w:r>
              <w:t>- Intégrer les outils prévus pour le développement.</w:t>
            </w:r>
          </w:p>
          <w:p w14:paraId="1F88C0FA" w14:textId="77777777" w:rsidR="00920F77" w:rsidRDefault="00920F77" w:rsidP="00C70824">
            <w:pPr>
              <w:spacing w:after="0"/>
            </w:pPr>
            <w:r w:rsidRPr="00920F77">
              <w:rPr>
                <w:color w:val="FF0000"/>
              </w:rPr>
              <w:lastRenderedPageBreak/>
              <w:t xml:space="preserve">- Itération 2 </w:t>
            </w:r>
            <w:r>
              <w:t xml:space="preserve">: </w:t>
            </w:r>
          </w:p>
          <w:p w14:paraId="5C5FEAE5" w14:textId="77777777" w:rsidR="00920F77" w:rsidRDefault="00920F77" w:rsidP="00C70824">
            <w:pPr>
              <w:spacing w:after="0"/>
            </w:pPr>
            <w:r>
              <w:t xml:space="preserve">- Centrée sur l’architecture </w:t>
            </w:r>
          </w:p>
          <w:p w14:paraId="66C3363F" w14:textId="77777777" w:rsidR="00920F77" w:rsidRDefault="00920F77" w:rsidP="00C70824">
            <w:pPr>
              <w:spacing w:after="0"/>
            </w:pPr>
            <w:r>
              <w:t xml:space="preserve"> –Prototype de réalisation technique.</w:t>
            </w:r>
          </w:p>
          <w:p w14:paraId="6A04EDAB" w14:textId="77777777" w:rsidR="00920F77" w:rsidRDefault="00920F77" w:rsidP="00C70824">
            <w:pPr>
              <w:spacing w:after="0"/>
            </w:pPr>
            <w:r>
              <w:t xml:space="preserve">- </w:t>
            </w:r>
            <w:r w:rsidRPr="00920F77">
              <w:rPr>
                <w:color w:val="FF0000"/>
              </w:rPr>
              <w:t xml:space="preserve">Itération 3 : </w:t>
            </w:r>
          </w:p>
          <w:p w14:paraId="5A1EB0B5" w14:textId="77777777" w:rsidR="00920F77" w:rsidRDefault="00920F77" w:rsidP="00C70824">
            <w:pPr>
              <w:spacing w:after="0"/>
            </w:pPr>
            <w:r>
              <w:t xml:space="preserve">-Réaliser les fonctions les plus prioritaires de manière à présenter une première version de déploiement pour les utilisateurs. </w:t>
            </w:r>
          </w:p>
          <w:p w14:paraId="666DE5B2" w14:textId="77777777" w:rsidR="00920F77" w:rsidRDefault="00920F77" w:rsidP="00C70824">
            <w:pPr>
              <w:spacing w:after="0"/>
            </w:pPr>
            <w:r>
              <w:t>- Améliorer et compléter l’architecture technique.</w:t>
            </w:r>
          </w:p>
          <w:p w14:paraId="2111C49E" w14:textId="77777777" w:rsidR="00920F77" w:rsidRPr="00920F77" w:rsidRDefault="00920F77" w:rsidP="00C70824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920F77">
              <w:rPr>
                <w:color w:val="FF0000"/>
              </w:rPr>
              <w:t xml:space="preserve">Itération 4. N : </w:t>
            </w:r>
          </w:p>
          <w:p w14:paraId="41B0AAE7" w14:textId="77777777" w:rsidR="00920F77" w:rsidRDefault="00920F77" w:rsidP="00C70824">
            <w:pPr>
              <w:spacing w:after="0"/>
            </w:pPr>
            <w:r>
              <w:t>- Réaliser des fonctions jusqu’à l’obtention complète du système initialement envisagé.</w:t>
            </w:r>
          </w:p>
          <w:p w14:paraId="31994107" w14:textId="77777777" w:rsidR="00920F77" w:rsidRDefault="00920F77" w:rsidP="00C70824">
            <w:pPr>
              <w:spacing w:after="0"/>
            </w:pPr>
          </w:p>
        </w:tc>
      </w:tr>
      <w:tr w:rsidR="007F70A3" w:rsidRPr="00354C9F" w14:paraId="258B1B61" w14:textId="77777777" w:rsidTr="00920F77">
        <w:tc>
          <w:tcPr>
            <w:tcW w:w="2235" w:type="dxa"/>
            <w:shd w:val="clear" w:color="auto" w:fill="FFCCFF"/>
          </w:tcPr>
          <w:p w14:paraId="11333F97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Incréments et/ou artéfacts</w:t>
            </w:r>
          </w:p>
        </w:tc>
        <w:tc>
          <w:tcPr>
            <w:tcW w:w="2354" w:type="dxa"/>
          </w:tcPr>
          <w:p w14:paraId="761B500E" w14:textId="77777777" w:rsidR="007F70A3" w:rsidRPr="008C3676" w:rsidRDefault="008C3676" w:rsidP="00C70824">
            <w:pPr>
              <w:spacing w:after="0"/>
              <w:rPr>
                <w:lang w:val="en-US"/>
              </w:rPr>
            </w:pPr>
            <w:r w:rsidRPr="008C3676">
              <w:rPr>
                <w:lang w:val="en-US"/>
              </w:rPr>
              <w:t>Backlog</w:t>
            </w:r>
          </w:p>
          <w:p w14:paraId="10DB1EE0" w14:textId="77777777" w:rsidR="008C3676" w:rsidRPr="008C3676" w:rsidRDefault="008C3676" w:rsidP="00C70824">
            <w:pPr>
              <w:spacing w:after="0"/>
              <w:rPr>
                <w:lang w:val="en-US"/>
              </w:rPr>
            </w:pPr>
            <w:r w:rsidRPr="008C3676">
              <w:rPr>
                <w:lang w:val="en-US"/>
              </w:rPr>
              <w:t>Burndown chart</w:t>
            </w:r>
          </w:p>
          <w:p w14:paraId="413C3F88" w14:textId="77777777" w:rsidR="008C3676" w:rsidRPr="008C3676" w:rsidRDefault="008C3676" w:rsidP="00C70824">
            <w:pPr>
              <w:spacing w:after="0"/>
              <w:rPr>
                <w:lang w:val="en-US"/>
              </w:rPr>
            </w:pPr>
            <w:r w:rsidRPr="008C3676">
              <w:rPr>
                <w:lang w:val="en-US"/>
              </w:rPr>
              <w:t>Scrum board</w:t>
            </w:r>
          </w:p>
          <w:p w14:paraId="3F5E1B2C" w14:textId="77777777" w:rsidR="008C3676" w:rsidRPr="008C3676" w:rsidRDefault="008C3676" w:rsidP="00C70824">
            <w:pPr>
              <w:spacing w:after="0"/>
              <w:rPr>
                <w:lang w:val="en-US"/>
              </w:rPr>
            </w:pPr>
            <w:proofErr w:type="spellStart"/>
            <w:r w:rsidRPr="008C3676">
              <w:rPr>
                <w:lang w:val="en-US"/>
              </w:rPr>
              <w:t>produit</w:t>
            </w:r>
            <w:proofErr w:type="spellEnd"/>
          </w:p>
        </w:tc>
        <w:tc>
          <w:tcPr>
            <w:tcW w:w="2352" w:type="dxa"/>
          </w:tcPr>
          <w:p w14:paraId="18454DDD" w14:textId="77777777" w:rsidR="00354C9F" w:rsidRPr="00354C9F" w:rsidRDefault="00354C9F" w:rsidP="00C70824">
            <w:pPr>
              <w:spacing w:after="0"/>
              <w:rPr>
                <w:sz w:val="20"/>
              </w:rPr>
            </w:pPr>
            <w:r>
              <w:t>-</w:t>
            </w:r>
            <w:r w:rsidRPr="00354C9F">
              <w:rPr>
                <w:sz w:val="20"/>
              </w:rPr>
              <w:t>Élément d’information</w:t>
            </w:r>
          </w:p>
          <w:p w14:paraId="35C8D9D3" w14:textId="77777777" w:rsidR="007F70A3" w:rsidRPr="00354C9F" w:rsidRDefault="00354C9F" w:rsidP="00C70824">
            <w:pPr>
              <w:spacing w:after="0"/>
            </w:pPr>
            <w:r w:rsidRPr="00354C9F">
              <w:rPr>
                <w:sz w:val="20"/>
              </w:rPr>
              <w:t xml:space="preserve">-produit ou utilisé lors d’une activité de développement </w:t>
            </w:r>
            <w:proofErr w:type="gramStart"/>
            <w:r w:rsidRPr="00354C9F">
              <w:rPr>
                <w:sz w:val="20"/>
              </w:rPr>
              <w:t>logiciel(</w:t>
            </w:r>
            <w:proofErr w:type="gramEnd"/>
            <w:r w:rsidRPr="00354C9F">
              <w:rPr>
                <w:sz w:val="20"/>
              </w:rPr>
              <w:t>source, modelé)</w:t>
            </w:r>
          </w:p>
        </w:tc>
        <w:tc>
          <w:tcPr>
            <w:tcW w:w="2977" w:type="dxa"/>
          </w:tcPr>
          <w:p w14:paraId="75593284" w14:textId="77777777" w:rsidR="002F74A2" w:rsidRDefault="002F74A2" w:rsidP="002F74A2">
            <w:pPr>
              <w:spacing w:after="0"/>
            </w:pPr>
            <w:r>
              <w:t>-validation fonctionnelle : validation du principe du système</w:t>
            </w:r>
          </w:p>
          <w:p w14:paraId="79F3DB00" w14:textId="77777777" w:rsidR="002F74A2" w:rsidRDefault="002F74A2" w:rsidP="002F74A2">
            <w:pPr>
              <w:spacing w:after="0"/>
            </w:pPr>
            <w:r>
              <w:t>-validation technique : focalisation sur architecture : prototype</w:t>
            </w:r>
          </w:p>
          <w:p w14:paraId="1B258251" w14:textId="77777777" w:rsidR="002F74A2" w:rsidRDefault="002F74A2" w:rsidP="002F74A2">
            <w:pPr>
              <w:spacing w:after="0"/>
            </w:pPr>
            <w:r>
              <w:t>-réalisation des fonctions les plus propriétaire</w:t>
            </w:r>
          </w:p>
          <w:p w14:paraId="090525E3" w14:textId="77777777" w:rsidR="007F70A3" w:rsidRPr="00354C9F" w:rsidRDefault="002F74A2" w:rsidP="002F74A2">
            <w:pPr>
              <w:spacing w:after="0"/>
            </w:pPr>
            <w:r>
              <w:t>-finition</w:t>
            </w:r>
          </w:p>
        </w:tc>
      </w:tr>
      <w:tr w:rsidR="007F70A3" w:rsidRPr="00354C9F" w14:paraId="2E53493C" w14:textId="77777777" w:rsidTr="00920F77">
        <w:tc>
          <w:tcPr>
            <w:tcW w:w="2235" w:type="dxa"/>
            <w:shd w:val="clear" w:color="auto" w:fill="FFCCFF"/>
          </w:tcPr>
          <w:p w14:paraId="64A62EA1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Les acteurs/ rôles</w:t>
            </w:r>
          </w:p>
        </w:tc>
        <w:tc>
          <w:tcPr>
            <w:tcW w:w="2354" w:type="dxa"/>
          </w:tcPr>
          <w:p w14:paraId="5657C0E3" w14:textId="77777777" w:rsidR="007F70A3" w:rsidRPr="008C3676" w:rsidRDefault="008C3676" w:rsidP="00C70824">
            <w:pPr>
              <w:spacing w:after="0"/>
              <w:rPr>
                <w:lang w:val="en-US"/>
              </w:rPr>
            </w:pPr>
            <w:r w:rsidRPr="008C3676">
              <w:rPr>
                <w:lang w:val="en-US"/>
              </w:rPr>
              <w:t>Product owner</w:t>
            </w:r>
          </w:p>
          <w:p w14:paraId="7F8F9B9A" w14:textId="77777777" w:rsidR="008C3676" w:rsidRPr="008C3676" w:rsidRDefault="008C3676" w:rsidP="00C70824">
            <w:pPr>
              <w:spacing w:after="0"/>
              <w:rPr>
                <w:lang w:val="en-US"/>
              </w:rPr>
            </w:pPr>
            <w:r w:rsidRPr="008C3676">
              <w:rPr>
                <w:lang w:val="en-US"/>
              </w:rPr>
              <w:t xml:space="preserve">Scrum master </w:t>
            </w:r>
          </w:p>
          <w:p w14:paraId="43516CAA" w14:textId="77777777" w:rsidR="008C3676" w:rsidRPr="008C3676" w:rsidRDefault="008C3676" w:rsidP="00C70824">
            <w:pPr>
              <w:spacing w:after="0"/>
              <w:rPr>
                <w:lang w:val="en-US"/>
              </w:rPr>
            </w:pPr>
            <w:proofErr w:type="spellStart"/>
            <w:r w:rsidRPr="008C3676">
              <w:rPr>
                <w:lang w:val="en-US"/>
              </w:rPr>
              <w:t>L’équipe</w:t>
            </w:r>
            <w:proofErr w:type="spellEnd"/>
          </w:p>
        </w:tc>
        <w:tc>
          <w:tcPr>
            <w:tcW w:w="2352" w:type="dxa"/>
          </w:tcPr>
          <w:p w14:paraId="25C28A34" w14:textId="77777777" w:rsidR="007F70A3" w:rsidRPr="006D173C" w:rsidRDefault="00354C9F" w:rsidP="00C70824">
            <w:pPr>
              <w:spacing w:after="0"/>
            </w:pPr>
            <w:r w:rsidRPr="006D173C">
              <w:t>-Concepteur</w:t>
            </w:r>
          </w:p>
          <w:p w14:paraId="333CBB91" w14:textId="77777777" w:rsidR="00354C9F" w:rsidRPr="006D173C" w:rsidRDefault="00354C9F" w:rsidP="00C70824">
            <w:pPr>
              <w:spacing w:after="0"/>
            </w:pPr>
            <w:r w:rsidRPr="006D173C">
              <w:t xml:space="preserve">-Rédacteur </w:t>
            </w:r>
            <w:proofErr w:type="spellStart"/>
            <w:r w:rsidRPr="006D173C">
              <w:t>D utilisation</w:t>
            </w:r>
            <w:proofErr w:type="spellEnd"/>
            <w:r w:rsidRPr="006D173C">
              <w:t xml:space="preserve"> </w:t>
            </w:r>
          </w:p>
          <w:p w14:paraId="3BF478E0" w14:textId="77777777" w:rsidR="00354C9F" w:rsidRPr="006D173C" w:rsidRDefault="00354C9F" w:rsidP="00C70824">
            <w:pPr>
              <w:spacing w:after="0"/>
            </w:pPr>
            <w:r w:rsidRPr="006D173C">
              <w:t xml:space="preserve">-Analyste </w:t>
            </w:r>
            <w:proofErr w:type="spellStart"/>
            <w:r w:rsidRPr="006D173C">
              <w:t>systeme</w:t>
            </w:r>
            <w:proofErr w:type="spellEnd"/>
            <w:r w:rsidRPr="006D173C">
              <w:t xml:space="preserve"> </w:t>
            </w:r>
          </w:p>
          <w:p w14:paraId="2CCE02FE" w14:textId="77777777" w:rsidR="00354C9F" w:rsidRDefault="00354C9F" w:rsidP="00C7082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Développeur</w:t>
            </w:r>
            <w:proofErr w:type="spellEnd"/>
          </w:p>
          <w:p w14:paraId="7655870A" w14:textId="77777777" w:rsidR="00354C9F" w:rsidRPr="008C3676" w:rsidRDefault="00354C9F" w:rsidP="00C7082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-Architect</w:t>
            </w:r>
          </w:p>
        </w:tc>
        <w:tc>
          <w:tcPr>
            <w:tcW w:w="2977" w:type="dxa"/>
          </w:tcPr>
          <w:p w14:paraId="4A2A7063" w14:textId="77777777" w:rsidR="007F70A3" w:rsidRDefault="00DF137A" w:rsidP="00C70824">
            <w:pPr>
              <w:spacing w:after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t>•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le système : est une boite noire</w:t>
            </w:r>
          </w:p>
          <w:p w14:paraId="59265337" w14:textId="77777777" w:rsidR="00DF137A" w:rsidRPr="00DF137A" w:rsidRDefault="007D416E" w:rsidP="00C70824">
            <w:pPr>
              <w:spacing w:after="0"/>
            </w:pPr>
            <w:r>
              <w:t>•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les acteurs l'entourent et sont reliés à lui</w:t>
            </w:r>
          </w:p>
        </w:tc>
      </w:tr>
      <w:tr w:rsidR="007F70A3" w14:paraId="483B0780" w14:textId="77777777" w:rsidTr="00920F77">
        <w:tc>
          <w:tcPr>
            <w:tcW w:w="2235" w:type="dxa"/>
            <w:shd w:val="clear" w:color="auto" w:fill="FFCCFF"/>
          </w:tcPr>
          <w:p w14:paraId="4C2D5DFC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Gestion des risques</w:t>
            </w:r>
          </w:p>
        </w:tc>
        <w:tc>
          <w:tcPr>
            <w:tcW w:w="2354" w:type="dxa"/>
          </w:tcPr>
          <w:p w14:paraId="037B6890" w14:textId="77777777" w:rsidR="007F70A3" w:rsidRDefault="007F70A3" w:rsidP="00C70824">
            <w:pPr>
              <w:spacing w:after="0"/>
            </w:pPr>
          </w:p>
          <w:p w14:paraId="06CB65D0" w14:textId="77777777" w:rsidR="00F276A7" w:rsidRPr="00F276A7" w:rsidRDefault="00F276A7" w:rsidP="00F27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Ensuite à chaque </w:t>
            </w:r>
            <w:proofErr w:type="gramStart"/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  <w:shd w:val="clear" w:color="auto" w:fill="FFFFFF"/>
              </w:rPr>
              <w:t>sprint:</w:t>
            </w:r>
            <w:proofErr w:type="gramEnd"/>
          </w:p>
          <w:p w14:paraId="440D815A" w14:textId="61760ABD" w:rsidR="00F276A7" w:rsidRPr="00F276A7" w:rsidRDefault="00F276A7" w:rsidP="00F276A7">
            <w:pPr>
              <w:shd w:val="clear" w:color="auto" w:fill="FFFFFF"/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</w:t>
            </w:r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les risques sont </w:t>
            </w:r>
            <w:r w:rsidRPr="00F276A7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identifiés</w:t>
            </w:r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à tous les RDV du sprint (réunion de planification, Daily SCRUM, revue de sprint, rétrospective)</w:t>
            </w:r>
          </w:p>
          <w:p w14:paraId="55283AA7" w14:textId="1EEF6803" w:rsidR="00F276A7" w:rsidRPr="00F276A7" w:rsidRDefault="00F276A7" w:rsidP="00F276A7">
            <w:pPr>
              <w:shd w:val="clear" w:color="auto" w:fill="FFFFFF"/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</w:t>
            </w:r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les risques sont </w:t>
            </w:r>
            <w:r w:rsidRPr="00F276A7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analysés et </w:t>
            </w:r>
            <w:proofErr w:type="spellStart"/>
            <w:r w:rsidRPr="00F276A7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gèrés</w:t>
            </w:r>
            <w:proofErr w:type="spellEnd"/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 (recherche de diminution ou autre stratégie contenir, accepter, éviter) à tous </w:t>
            </w:r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les RDV du </w:t>
            </w:r>
            <w:proofErr w:type="gramStart"/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sprint  (</w:t>
            </w:r>
            <w:proofErr w:type="gramEnd"/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réunion de planification, Daily SCRUM, revue de sprint, rétrospective)</w:t>
            </w:r>
          </w:p>
          <w:p w14:paraId="035EF429" w14:textId="79B7ECBC" w:rsidR="00F276A7" w:rsidRPr="00F276A7" w:rsidRDefault="00F276A7" w:rsidP="00F276A7">
            <w:pPr>
              <w:shd w:val="clear" w:color="auto" w:fill="FFFFFF"/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</w:t>
            </w:r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les risques sont </w:t>
            </w:r>
            <w:r w:rsidRPr="00F276A7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surveillés en permanence</w:t>
            </w:r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 grâce au RISK BOARD présent sur le radiateur d’informations, et grâce au </w:t>
            </w:r>
            <w:proofErr w:type="spellStart"/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Burndown</w:t>
            </w:r>
            <w:proofErr w:type="spellEnd"/>
            <w:r w:rsidRPr="00F276A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Chart</w:t>
            </w:r>
          </w:p>
          <w:p w14:paraId="306711E3" w14:textId="77777777" w:rsidR="008C3676" w:rsidRDefault="008C3676" w:rsidP="00C70824">
            <w:pPr>
              <w:spacing w:after="0"/>
            </w:pPr>
          </w:p>
        </w:tc>
        <w:tc>
          <w:tcPr>
            <w:tcW w:w="2352" w:type="dxa"/>
          </w:tcPr>
          <w:p w14:paraId="7D26066E" w14:textId="77777777" w:rsidR="007F70A3" w:rsidRDefault="00DF137A" w:rsidP="00C70824">
            <w:pPr>
              <w:spacing w:after="0"/>
            </w:pPr>
            <w:r>
              <w:lastRenderedPageBreak/>
              <w:t>•</w:t>
            </w:r>
            <w:r w:rsidRPr="00DF137A">
              <w:t>Les risques sont atténués dès le début du projet</w:t>
            </w:r>
          </w:p>
          <w:p w14:paraId="36D1A96A" w14:textId="77777777" w:rsidR="00DF137A" w:rsidRDefault="00DF137A" w:rsidP="00DF137A">
            <w:pPr>
              <w:spacing w:after="0"/>
            </w:pPr>
            <w:r>
              <w:t>•Identifier les risques.</w:t>
            </w:r>
          </w:p>
          <w:p w14:paraId="245D204D" w14:textId="77777777" w:rsidR="00DF137A" w:rsidRDefault="00DF137A" w:rsidP="00DF137A">
            <w:pPr>
              <w:spacing w:after="0"/>
            </w:pPr>
            <w:r>
              <w:t>• Maintenir une liste de risques tout au long du projet.</w:t>
            </w:r>
          </w:p>
        </w:tc>
        <w:tc>
          <w:tcPr>
            <w:tcW w:w="2977" w:type="dxa"/>
          </w:tcPr>
          <w:p w14:paraId="23ACE6D1" w14:textId="77777777" w:rsidR="007F70A3" w:rsidRDefault="007D416E" w:rsidP="00C70824">
            <w:pPr>
              <w:spacing w:after="0"/>
            </w:pPr>
            <w:r>
              <w:t>•</w:t>
            </w:r>
            <w:r w:rsidRPr="00DF137A">
              <w:t>Les</w:t>
            </w:r>
            <w:r>
              <w:t xml:space="preserve"> risques d’</w:t>
            </w:r>
            <w:r w:rsidR="00BA6B1F">
              <w:t>inadéquation</w:t>
            </w:r>
            <w:r>
              <w:t xml:space="preserve"> aux besoins ou d’inadaptation technique.</w:t>
            </w:r>
          </w:p>
          <w:p w14:paraId="3B1FA649" w14:textId="77777777" w:rsidR="007D416E" w:rsidRDefault="007D416E" w:rsidP="00C70824">
            <w:pPr>
              <w:spacing w:after="0"/>
            </w:pPr>
            <w:r>
              <w:t>•les risques d’incapacité à intégrer les technologies</w:t>
            </w:r>
          </w:p>
        </w:tc>
      </w:tr>
      <w:tr w:rsidR="007F70A3" w14:paraId="5B8421EE" w14:textId="77777777" w:rsidTr="00920F77">
        <w:tc>
          <w:tcPr>
            <w:tcW w:w="2235" w:type="dxa"/>
            <w:shd w:val="clear" w:color="auto" w:fill="FFCCFF"/>
          </w:tcPr>
          <w:p w14:paraId="1B9B9032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Avantages</w:t>
            </w:r>
          </w:p>
        </w:tc>
        <w:tc>
          <w:tcPr>
            <w:tcW w:w="2354" w:type="dxa"/>
          </w:tcPr>
          <w:p w14:paraId="39F787B6" w14:textId="77777777" w:rsidR="007F70A3" w:rsidRDefault="008C3676" w:rsidP="00C70824">
            <w:pPr>
              <w:spacing w:after="0"/>
            </w:pPr>
            <w:r>
              <w:t>- vise à satisfaire au mieux les besoins du client tout en maximisant les probabilités de réussite du projet.</w:t>
            </w:r>
          </w:p>
          <w:p w14:paraId="681E17C6" w14:textId="77777777" w:rsidR="008C3676" w:rsidRDefault="008C3676" w:rsidP="00C70824">
            <w:pPr>
              <w:spacing w:after="0"/>
            </w:pPr>
            <w:r>
              <w:t xml:space="preserve">- </w:t>
            </w:r>
            <w:r w:rsidRPr="008C3676">
              <w:t>La méthode Scrum soutient la livraison rapide et régulière de fonctionnalités à haute valeur ajoutée.</w:t>
            </w:r>
          </w:p>
        </w:tc>
        <w:tc>
          <w:tcPr>
            <w:tcW w:w="2352" w:type="dxa"/>
          </w:tcPr>
          <w:p w14:paraId="6582EBC8" w14:textId="77777777" w:rsidR="007F70A3" w:rsidRDefault="009A7E1C" w:rsidP="00C70824">
            <w:pPr>
              <w:spacing w:after="0"/>
            </w:pPr>
            <w:r>
              <w:t xml:space="preserve">- </w:t>
            </w:r>
            <w:r w:rsidRPr="009A7E1C">
              <w:t>permet de s’assurer de toujours répondre aux besoins des clients en temps et en heure.</w:t>
            </w:r>
          </w:p>
          <w:p w14:paraId="6A9C443A" w14:textId="77777777" w:rsidR="009A7E1C" w:rsidRDefault="009A7E1C" w:rsidP="00C70824">
            <w:pPr>
              <w:spacing w:after="0"/>
            </w:pPr>
            <w:r>
              <w:t xml:space="preserve">- </w:t>
            </w:r>
            <w:r w:rsidRPr="009A7E1C">
              <w:t>permet d’utiliser une architecture qui est basée sur les composants</w:t>
            </w:r>
          </w:p>
          <w:p w14:paraId="07F2467B" w14:textId="77777777" w:rsidR="009A7E1C" w:rsidRDefault="009A7E1C" w:rsidP="00C70824">
            <w:pPr>
              <w:spacing w:after="0"/>
            </w:pPr>
            <w:r>
              <w:t>-contrôle le long du développement.</w:t>
            </w:r>
          </w:p>
          <w:p w14:paraId="74869540" w14:textId="77777777" w:rsidR="009A7E1C" w:rsidRDefault="009A7E1C" w:rsidP="00C70824">
            <w:pPr>
              <w:spacing w:after="0"/>
            </w:pPr>
          </w:p>
        </w:tc>
        <w:tc>
          <w:tcPr>
            <w:tcW w:w="2977" w:type="dxa"/>
          </w:tcPr>
          <w:p w14:paraId="6A18BDC5" w14:textId="77777777" w:rsidR="002F74A2" w:rsidRDefault="002F74A2" w:rsidP="002F74A2">
            <w:pPr>
              <w:spacing w:after="0"/>
            </w:pPr>
            <w:r>
              <w:t>- facilite la répartition du travail</w:t>
            </w:r>
          </w:p>
          <w:p w14:paraId="523522C8" w14:textId="77777777" w:rsidR="007F70A3" w:rsidRDefault="002F74A2" w:rsidP="002F74A2">
            <w:pPr>
              <w:spacing w:after="0"/>
            </w:pPr>
            <w:r>
              <w:t>-la documentation apportée par les modèles facilite les textes, l'intégration, aide à identifier les sources d'erreurs.</w:t>
            </w:r>
          </w:p>
        </w:tc>
      </w:tr>
      <w:tr w:rsidR="007F70A3" w14:paraId="2A6294D8" w14:textId="77777777" w:rsidTr="00920F77">
        <w:tc>
          <w:tcPr>
            <w:tcW w:w="2235" w:type="dxa"/>
            <w:shd w:val="clear" w:color="auto" w:fill="FFCCFF"/>
          </w:tcPr>
          <w:p w14:paraId="7716880A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Inconvénients</w:t>
            </w:r>
          </w:p>
        </w:tc>
        <w:tc>
          <w:tcPr>
            <w:tcW w:w="2354" w:type="dxa"/>
          </w:tcPr>
          <w:p w14:paraId="366DED02" w14:textId="77777777" w:rsidR="007F70A3" w:rsidRDefault="00402866" w:rsidP="00C70824">
            <w:pPr>
              <w:spacing w:after="0"/>
            </w:pPr>
            <w:r>
              <w:t xml:space="preserve">- </w:t>
            </w:r>
            <w:r w:rsidRPr="00402866">
              <w:t>les difficultés arrivent lorsque l'équipe de projet change ou lorsque la maintenance logiciel doit être faite par une autre équipe.</w:t>
            </w:r>
          </w:p>
          <w:p w14:paraId="322A257E" w14:textId="77777777" w:rsidR="00402866" w:rsidRDefault="00402866" w:rsidP="00C70824">
            <w:pPr>
              <w:spacing w:after="0"/>
            </w:pPr>
            <w:r>
              <w:t>-</w:t>
            </w:r>
            <w:r w:rsidR="002F74A2">
              <w:t>adaptable seulement pour les projets de taille petite.</w:t>
            </w:r>
          </w:p>
        </w:tc>
        <w:tc>
          <w:tcPr>
            <w:tcW w:w="2352" w:type="dxa"/>
          </w:tcPr>
          <w:p w14:paraId="15ED1C5B" w14:textId="77777777" w:rsidR="007F70A3" w:rsidRDefault="007D1935" w:rsidP="00C70824">
            <w:pPr>
              <w:spacing w:after="0"/>
            </w:pPr>
            <w:r>
              <w:t xml:space="preserve">- </w:t>
            </w:r>
            <w:r w:rsidRPr="007D1935">
              <w:t>difficilement possible de faire des mises à jour fréquentes avec la méthode RUP.</w:t>
            </w:r>
          </w:p>
          <w:p w14:paraId="446590C5" w14:textId="77777777" w:rsidR="007D1935" w:rsidRDefault="007D1935" w:rsidP="00C70824">
            <w:pPr>
              <w:spacing w:after="0"/>
            </w:pPr>
            <w:r>
              <w:t xml:space="preserve">- </w:t>
            </w:r>
            <w:r w:rsidRPr="007D1935">
              <w:t>moins rapide et adaptable que les méthodes Agile ou Scrum.</w:t>
            </w:r>
          </w:p>
          <w:p w14:paraId="076FBAE0" w14:textId="77777777" w:rsidR="00A45EE3" w:rsidRDefault="00A45EE3" w:rsidP="00C70824">
            <w:pPr>
              <w:spacing w:after="0"/>
            </w:pPr>
            <w:r>
              <w:t>- RUP 4 fois plus lent que Scrum.</w:t>
            </w:r>
          </w:p>
          <w:p w14:paraId="6460C6AA" w14:textId="77777777" w:rsidR="007D1935" w:rsidRDefault="007D1935" w:rsidP="00C70824">
            <w:pPr>
              <w:spacing w:after="0"/>
            </w:pPr>
          </w:p>
          <w:p w14:paraId="6FB256CD" w14:textId="77777777" w:rsidR="007D1935" w:rsidRDefault="007D1935" w:rsidP="00C70824">
            <w:pPr>
              <w:spacing w:after="0"/>
            </w:pPr>
          </w:p>
        </w:tc>
        <w:tc>
          <w:tcPr>
            <w:tcW w:w="2977" w:type="dxa"/>
          </w:tcPr>
          <w:p w14:paraId="27B8D7A8" w14:textId="77777777" w:rsidR="00A45EE3" w:rsidRDefault="00A45EE3" w:rsidP="00C70824">
            <w:pPr>
              <w:spacing w:after="0"/>
            </w:pPr>
            <w:r>
              <w:t>-Fait tout, mais lourd.</w:t>
            </w:r>
          </w:p>
          <w:p w14:paraId="79361222" w14:textId="77777777" w:rsidR="007F70A3" w:rsidRDefault="00A45EE3" w:rsidP="00C70824">
            <w:pPr>
              <w:spacing w:after="0"/>
            </w:pPr>
            <w:r>
              <w:t>- Parfois difficile à mettre en œuvre de façon spécifique.</w:t>
            </w:r>
          </w:p>
        </w:tc>
      </w:tr>
      <w:tr w:rsidR="007F70A3" w14:paraId="5376E696" w14:textId="77777777" w:rsidTr="00920F77">
        <w:tc>
          <w:tcPr>
            <w:tcW w:w="2235" w:type="dxa"/>
            <w:shd w:val="clear" w:color="auto" w:fill="FFCCFF"/>
          </w:tcPr>
          <w:p w14:paraId="22F4EAED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Types de projets adéquats</w:t>
            </w:r>
          </w:p>
        </w:tc>
        <w:tc>
          <w:tcPr>
            <w:tcW w:w="2354" w:type="dxa"/>
          </w:tcPr>
          <w:p w14:paraId="28E55260" w14:textId="77777777" w:rsidR="007F70A3" w:rsidRDefault="007D1935" w:rsidP="00C70824">
            <w:pPr>
              <w:spacing w:after="0"/>
            </w:pPr>
            <w:r>
              <w:t xml:space="preserve">Petit projet </w:t>
            </w:r>
          </w:p>
        </w:tc>
        <w:tc>
          <w:tcPr>
            <w:tcW w:w="2352" w:type="dxa"/>
          </w:tcPr>
          <w:p w14:paraId="00960346" w14:textId="77777777" w:rsidR="007F70A3" w:rsidRDefault="00E33890" w:rsidP="00C70824">
            <w:pPr>
              <w:spacing w:after="0"/>
            </w:pPr>
            <w:r>
              <w:t xml:space="preserve">Adapter à tous les projets </w:t>
            </w:r>
          </w:p>
        </w:tc>
        <w:tc>
          <w:tcPr>
            <w:tcW w:w="2977" w:type="dxa"/>
          </w:tcPr>
          <w:p w14:paraId="1608321B" w14:textId="77777777" w:rsidR="007F70A3" w:rsidRDefault="00E33890" w:rsidP="00C70824">
            <w:pPr>
              <w:spacing w:after="0"/>
            </w:pPr>
            <w:r>
              <w:t>Tous les types du projet.</w:t>
            </w:r>
          </w:p>
        </w:tc>
      </w:tr>
      <w:tr w:rsidR="007F70A3" w14:paraId="65FDCD44" w14:textId="77777777" w:rsidTr="00FC0579">
        <w:trPr>
          <w:trHeight w:val="795"/>
        </w:trPr>
        <w:tc>
          <w:tcPr>
            <w:tcW w:w="2235" w:type="dxa"/>
            <w:shd w:val="clear" w:color="auto" w:fill="FFCCFF"/>
          </w:tcPr>
          <w:p w14:paraId="1378F75A" w14:textId="77777777" w:rsidR="007F70A3" w:rsidRDefault="007F70A3" w:rsidP="00C70824">
            <w:pPr>
              <w:spacing w:after="0"/>
              <w:rPr>
                <w:b/>
              </w:rPr>
            </w:pPr>
            <w:r>
              <w:rPr>
                <w:b/>
              </w:rPr>
              <w:t>Outils utilisés sur le marché</w:t>
            </w:r>
          </w:p>
        </w:tc>
        <w:tc>
          <w:tcPr>
            <w:tcW w:w="2354" w:type="dxa"/>
          </w:tcPr>
          <w:p w14:paraId="22B5F43D" w14:textId="77777777" w:rsidR="007F70A3" w:rsidRDefault="008C3676" w:rsidP="00C70824">
            <w:pPr>
              <w:spacing w:after="0"/>
            </w:pPr>
            <w:proofErr w:type="spellStart"/>
            <w:r>
              <w:t>IceScrum</w:t>
            </w:r>
            <w:proofErr w:type="spellEnd"/>
            <w:r>
              <w:t xml:space="preserve">, </w:t>
            </w:r>
            <w:proofErr w:type="spellStart"/>
            <w:r>
              <w:t>Xplanner</w:t>
            </w:r>
            <w:proofErr w:type="spellEnd"/>
          </w:p>
          <w:p w14:paraId="39679902" w14:textId="77777777" w:rsidR="008C3676" w:rsidRDefault="008C3676" w:rsidP="00C70824">
            <w:pPr>
              <w:spacing w:after="0"/>
            </w:pPr>
            <w:r>
              <w:t xml:space="preserve">Le tableau blanc </w:t>
            </w:r>
          </w:p>
        </w:tc>
        <w:tc>
          <w:tcPr>
            <w:tcW w:w="2352" w:type="dxa"/>
          </w:tcPr>
          <w:p w14:paraId="5665BB31" w14:textId="77777777" w:rsidR="007F70A3" w:rsidRDefault="006D173C" w:rsidP="00C70824">
            <w:pPr>
              <w:spacing w:after="0"/>
            </w:pPr>
            <w:r w:rsidRPr="006D173C">
              <w:t>UML, USPM</w:t>
            </w:r>
          </w:p>
        </w:tc>
        <w:tc>
          <w:tcPr>
            <w:tcW w:w="2977" w:type="dxa"/>
          </w:tcPr>
          <w:p w14:paraId="17CB1BFF" w14:textId="77777777" w:rsidR="007F70A3" w:rsidRDefault="007F70A3" w:rsidP="00C70824">
            <w:pPr>
              <w:spacing w:after="0"/>
            </w:pPr>
          </w:p>
        </w:tc>
      </w:tr>
    </w:tbl>
    <w:p w14:paraId="54B89C6B" w14:textId="77777777" w:rsidR="007F70A3" w:rsidRDefault="007F70A3" w:rsidP="007F70A3"/>
    <w:p w14:paraId="4955923B" w14:textId="77777777" w:rsidR="007F70A3" w:rsidRDefault="007F70A3"/>
    <w:sectPr w:rsidR="007F70A3" w:rsidSect="00A82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6A0A"/>
    <w:multiLevelType w:val="multilevel"/>
    <w:tmpl w:val="B3B22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11507"/>
    <w:multiLevelType w:val="multilevel"/>
    <w:tmpl w:val="DACE8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BC0"/>
    <w:rsid w:val="00201118"/>
    <w:rsid w:val="002F74A2"/>
    <w:rsid w:val="00354C9F"/>
    <w:rsid w:val="003A1FE4"/>
    <w:rsid w:val="003B2B89"/>
    <w:rsid w:val="00402866"/>
    <w:rsid w:val="00437775"/>
    <w:rsid w:val="0051122C"/>
    <w:rsid w:val="005565D8"/>
    <w:rsid w:val="006560A4"/>
    <w:rsid w:val="006D173C"/>
    <w:rsid w:val="007D1935"/>
    <w:rsid w:val="007D416E"/>
    <w:rsid w:val="007D7BC0"/>
    <w:rsid w:val="007F70A3"/>
    <w:rsid w:val="00854474"/>
    <w:rsid w:val="008C3676"/>
    <w:rsid w:val="008E1D16"/>
    <w:rsid w:val="00913BC5"/>
    <w:rsid w:val="00920F77"/>
    <w:rsid w:val="009A7E1C"/>
    <w:rsid w:val="00A45EE3"/>
    <w:rsid w:val="00A56DD9"/>
    <w:rsid w:val="00A8247F"/>
    <w:rsid w:val="00B4580E"/>
    <w:rsid w:val="00BA4E1D"/>
    <w:rsid w:val="00BA6B1F"/>
    <w:rsid w:val="00C92A5D"/>
    <w:rsid w:val="00CA3051"/>
    <w:rsid w:val="00CE68B4"/>
    <w:rsid w:val="00DA69F5"/>
    <w:rsid w:val="00DB3F99"/>
    <w:rsid w:val="00DE1669"/>
    <w:rsid w:val="00DF137A"/>
    <w:rsid w:val="00E33890"/>
    <w:rsid w:val="00ED03D0"/>
    <w:rsid w:val="00F276A7"/>
    <w:rsid w:val="00F531B1"/>
    <w:rsid w:val="00FC0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68A2"/>
  <w15:docId w15:val="{2969A114-3E3E-4300-B9E4-E15B84DD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12" w:lineRule="auto"/>
        <w:ind w:left="425" w:hanging="13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70A3"/>
    <w:pPr>
      <w:spacing w:after="200" w:line="276" w:lineRule="auto"/>
      <w:ind w:left="0" w:firstLine="0"/>
    </w:pPr>
    <w:rPr>
      <w:rFonts w:ascii="Calibri" w:eastAsia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27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692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acer</cp:lastModifiedBy>
  <cp:revision>6</cp:revision>
  <dcterms:created xsi:type="dcterms:W3CDTF">2020-04-11T18:56:00Z</dcterms:created>
  <dcterms:modified xsi:type="dcterms:W3CDTF">2020-04-12T16:41:00Z</dcterms:modified>
</cp:coreProperties>
</file>