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2D8" w:rsidRDefault="009238EB">
      <w:r>
        <w:rPr>
          <w:rFonts w:hint="eastAsia"/>
        </w:rPr>
        <w:t>運動</w:t>
      </w:r>
      <w:r>
        <w:rPr>
          <w:rFonts w:hint="eastAsia"/>
        </w:rPr>
        <w:t>/</w:t>
      </w:r>
      <w:r>
        <w:rPr>
          <w:rFonts w:hint="eastAsia"/>
        </w:rPr>
        <w:t>動作</w:t>
      </w:r>
      <w:r>
        <w:rPr>
          <w:rFonts w:hint="eastAsia"/>
        </w:rPr>
        <w:t xml:space="preserve"> </w:t>
      </w:r>
      <w:r>
        <w:rPr>
          <w:rFonts w:hint="eastAsia"/>
        </w:rPr>
        <w:t>意象訓練</w:t>
      </w:r>
      <w:r w:rsidR="00B1772B">
        <w:rPr>
          <w:rFonts w:hint="eastAsia"/>
        </w:rPr>
        <w:t>(</w:t>
      </w:r>
      <w:r w:rsidR="00215CD0">
        <w:rPr>
          <w:rFonts w:ascii="Times New Roman" w:hAnsi="Times New Roman" w:cs="Times New Roman"/>
          <w:color w:val="000000"/>
          <w:shd w:val="clear" w:color="auto" w:fill="FFFFFF"/>
        </w:rPr>
        <w:t xml:space="preserve">Imagery </w:t>
      </w:r>
      <w:r w:rsidR="00215CD0">
        <w:rPr>
          <w:rFonts w:ascii="Times New Roman" w:hAnsi="Times New Roman" w:cs="Times New Roman" w:hint="eastAsia"/>
          <w:color w:val="000000"/>
          <w:shd w:val="clear" w:color="auto" w:fill="FFFFFF"/>
        </w:rPr>
        <w:t>T</w:t>
      </w:r>
      <w:r w:rsidR="00215CD0">
        <w:rPr>
          <w:rFonts w:ascii="Times New Roman" w:hAnsi="Times New Roman" w:cs="Times New Roman"/>
          <w:color w:val="000000"/>
          <w:shd w:val="clear" w:color="auto" w:fill="FFFFFF"/>
        </w:rPr>
        <w:t>raining</w:t>
      </w:r>
      <w:r w:rsidR="00B1772B">
        <w:rPr>
          <w:rFonts w:hint="eastAsia"/>
        </w:rPr>
        <w:t>)</w:t>
      </w:r>
    </w:p>
    <w:p w:rsidR="009238EB" w:rsidRDefault="00FE64A5">
      <w:r>
        <w:rPr>
          <w:rFonts w:hint="eastAsia"/>
        </w:rPr>
        <w:t>意象訓練指的是，不用處在實際的場域中，或實際的手動操作，僅透過自身的想像演練特定的技能或動作。另如，在比賽前，想像與對手的交手經驗、對戰策略。</w:t>
      </w:r>
    </w:p>
    <w:p w:rsidR="00CE5F5D" w:rsidRDefault="003979BE" w:rsidP="003979BE">
      <w:r>
        <w:rPr>
          <w:rFonts w:hint="eastAsia"/>
        </w:rPr>
        <w:t>根據美國奧運訓練中心的研究（</w:t>
      </w:r>
      <w:r>
        <w:t>Murphy, Jowdy, &amp; Durtschi,1990</w:t>
      </w:r>
      <w:r>
        <w:rPr>
          <w:rFonts w:hint="eastAsia"/>
        </w:rPr>
        <w:t>）發現，</w:t>
      </w:r>
      <w:r w:rsidR="00AF384A">
        <w:rPr>
          <w:rFonts w:hint="eastAsia"/>
        </w:rPr>
        <w:t>超過九成的</w:t>
      </w:r>
      <w:r>
        <w:rPr>
          <w:rFonts w:hint="eastAsia"/>
        </w:rPr>
        <w:t>運動心理諮商員</w:t>
      </w:r>
      <w:r w:rsidR="00AF384A">
        <w:rPr>
          <w:rFonts w:hint="eastAsia"/>
        </w:rPr>
        <w:t>與</w:t>
      </w:r>
      <w:r>
        <w:rPr>
          <w:rFonts w:hint="eastAsia"/>
        </w:rPr>
        <w:t>奧運選手均使用過</w:t>
      </w:r>
      <w:r w:rsidR="00AF384A">
        <w:rPr>
          <w:rFonts w:hint="eastAsia"/>
        </w:rPr>
        <w:t>不同</w:t>
      </w:r>
      <w:r>
        <w:rPr>
          <w:rFonts w:hint="eastAsia"/>
        </w:rPr>
        <w:t>形式的意象練習，其中</w:t>
      </w:r>
      <w:r w:rsidR="00AF384A">
        <w:rPr>
          <w:rFonts w:hint="eastAsia"/>
        </w:rPr>
        <w:t>多數的</w:t>
      </w:r>
      <w:r>
        <w:rPr>
          <w:rFonts w:hint="eastAsia"/>
        </w:rPr>
        <w:t>選手覺得意象訓練有幫助。</w:t>
      </w:r>
      <w:r w:rsidR="00AF384A">
        <w:rPr>
          <w:rFonts w:hint="eastAsia"/>
        </w:rPr>
        <w:t>也有許多奧運教練在訓練期間會在選手的訓練菜單內加入</w:t>
      </w:r>
      <w:r>
        <w:rPr>
          <w:rFonts w:hint="eastAsia"/>
        </w:rPr>
        <w:t>意象練習。</w:t>
      </w:r>
    </w:p>
    <w:p w:rsidR="00AF384A" w:rsidRDefault="003B4F78" w:rsidP="003979BE">
      <w:pPr>
        <w:rPr>
          <w:rFonts w:hint="eastAsia"/>
        </w:rPr>
      </w:pPr>
      <w:r w:rsidRPr="003B4F78">
        <w:rPr>
          <w:rFonts w:hint="eastAsia"/>
        </w:rPr>
        <w:t>意象訓練能活化與實際訓練時一樣的神經迴路，不斷的進行意象訓練，可以使神經</w:t>
      </w:r>
      <w:r w:rsidR="00AF384A">
        <w:rPr>
          <w:rFonts w:hint="eastAsia"/>
        </w:rPr>
        <w:t>網絡</w:t>
      </w:r>
      <w:r w:rsidR="00E1256E">
        <w:rPr>
          <w:rFonts w:hint="eastAsia"/>
        </w:rPr>
        <w:t>連結更加緊密</w:t>
      </w:r>
      <w:r w:rsidRPr="003B4F78">
        <w:rPr>
          <w:rFonts w:hint="eastAsia"/>
        </w:rPr>
        <w:t>，更快更有效的神經</w:t>
      </w:r>
      <w:r w:rsidR="00AF384A">
        <w:rPr>
          <w:rFonts w:hint="eastAsia"/>
        </w:rPr>
        <w:t>網絡</w:t>
      </w:r>
      <w:r w:rsidRPr="003B4F78">
        <w:rPr>
          <w:rFonts w:hint="eastAsia"/>
        </w:rPr>
        <w:t>會促使我們對某個動作更加熟練。由此，透過想像自己正在練習，確實能夠持續精進技巧。</w:t>
      </w:r>
    </w:p>
    <w:p w:rsidR="00E1256E" w:rsidRDefault="00E1256E" w:rsidP="003979BE"/>
    <w:p w:rsidR="00E1256E" w:rsidRDefault="00E1256E" w:rsidP="003979BE">
      <w:r>
        <w:rPr>
          <w:rFonts w:hint="eastAsia"/>
        </w:rPr>
        <w:t>意象訓練</w:t>
      </w:r>
      <w:r w:rsidR="00AF384A">
        <w:rPr>
          <w:rFonts w:hint="eastAsia"/>
        </w:rPr>
        <w:t>的作用</w:t>
      </w:r>
    </w:p>
    <w:p w:rsidR="00AF384A" w:rsidRDefault="00AF384A" w:rsidP="003979BE">
      <w:r w:rsidRPr="00AF384A">
        <w:rPr>
          <w:rFonts w:hint="eastAsia"/>
        </w:rPr>
        <w:t>意象訓練是利用各種感官在頭腦中創造或是重新形塑某種經驗，以達放鬆、練習、激勵等效果。</w:t>
      </w:r>
    </w:p>
    <w:p w:rsidR="00AF384A" w:rsidRDefault="00AF384A" w:rsidP="003979BE"/>
    <w:p w:rsidR="00AF384A" w:rsidRDefault="00B077F8" w:rsidP="003979BE">
      <w:r>
        <w:rPr>
          <w:rFonts w:hint="eastAsia"/>
        </w:rPr>
        <w:t>意象的內容</w:t>
      </w:r>
    </w:p>
    <w:p w:rsidR="00B077F8" w:rsidRDefault="00B077F8" w:rsidP="00B077F8">
      <w:r>
        <w:rPr>
          <w:rFonts w:hint="eastAsia"/>
        </w:rPr>
        <w:t>意象訓練有多種不同的理論與施行細則，但多數皆強調要貼近真實情境。使用者想像越貼近真實情境，訓練效果越佳。</w:t>
      </w:r>
      <w:r>
        <w:rPr>
          <w:rFonts w:hint="eastAsia"/>
        </w:rPr>
        <w:t>建議意象訓練的內容包括以下內容</w:t>
      </w:r>
      <w:r>
        <w:rPr>
          <w:rFonts w:hint="eastAsia"/>
        </w:rPr>
        <w:t>(</w:t>
      </w:r>
      <w:r>
        <w:rPr>
          <w:rFonts w:hint="eastAsia"/>
        </w:rPr>
        <w:t>資料來源：運動心理訓練網站</w:t>
      </w:r>
      <w:hyperlink r:id="rId7" w:history="1">
        <w:r w:rsidR="00A83B77" w:rsidRPr="00A83B77">
          <w:rPr>
            <w:rStyle w:val="a7"/>
          </w:rPr>
          <w:t>https://tinyurl.com/4sbbth3w</w:t>
        </w:r>
      </w:hyperlink>
      <w:r>
        <w:rPr>
          <w:rFonts w:hint="eastAsia"/>
        </w:rPr>
        <w:t xml:space="preserve"> )</w:t>
      </w:r>
      <w:r>
        <w:rPr>
          <w:rFonts w:hint="eastAsia"/>
        </w:rPr>
        <w:t>：</w:t>
      </w:r>
    </w:p>
    <w:p w:rsidR="00B077F8" w:rsidRDefault="00B077F8" w:rsidP="00B077F8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真實事件的情境：</w:t>
      </w:r>
    </w:p>
    <w:p w:rsidR="00B077F8" w:rsidRDefault="00B077F8" w:rsidP="00B077F8">
      <w:pPr>
        <w:rPr>
          <w:rFonts w:hint="eastAsia"/>
        </w:rPr>
      </w:pPr>
      <w:r>
        <w:rPr>
          <w:rFonts w:hint="eastAsia"/>
        </w:rPr>
        <w:t>例如：真實比賽時是在室內還是室外</w:t>
      </w:r>
      <w:r>
        <w:rPr>
          <w:rFonts w:hint="eastAsia"/>
        </w:rPr>
        <w:t xml:space="preserve">? </w:t>
      </w:r>
      <w:r>
        <w:rPr>
          <w:rFonts w:hint="eastAsia"/>
        </w:rPr>
        <w:t>有沒有觀眾</w:t>
      </w:r>
      <w:r>
        <w:rPr>
          <w:rFonts w:hint="eastAsia"/>
        </w:rPr>
        <w:t xml:space="preserve">? </w:t>
      </w:r>
      <w:r>
        <w:rPr>
          <w:rFonts w:hint="eastAsia"/>
        </w:rPr>
        <w:t>天氣狀況怎麼樣呢</w:t>
      </w:r>
      <w:r>
        <w:rPr>
          <w:rFonts w:hint="eastAsia"/>
        </w:rPr>
        <w:t xml:space="preserve">? </w:t>
      </w:r>
      <w:r>
        <w:rPr>
          <w:rFonts w:hint="eastAsia"/>
        </w:rPr>
        <w:t>那個環境感覺起來怎麼樣呢</w:t>
      </w:r>
      <w:r>
        <w:rPr>
          <w:rFonts w:hint="eastAsia"/>
        </w:rPr>
        <w:t>?</w:t>
      </w:r>
    </w:p>
    <w:p w:rsidR="00B077F8" w:rsidRDefault="00B077F8" w:rsidP="00B077F8">
      <w:pPr>
        <w:rPr>
          <w:rFonts w:hint="eastAsia"/>
        </w:rPr>
      </w:pPr>
      <w:r>
        <w:rPr>
          <w:rFonts w:hint="eastAsia"/>
        </w:rPr>
        <w:t>II</w:t>
      </w:r>
      <w:r>
        <w:rPr>
          <w:rFonts w:hint="eastAsia"/>
        </w:rPr>
        <w:t>、</w:t>
      </w:r>
      <w:r>
        <w:rPr>
          <w:rFonts w:hint="eastAsia"/>
        </w:rPr>
        <w:t>各感官的內容：</w:t>
      </w:r>
    </w:p>
    <w:p w:rsidR="00B077F8" w:rsidRDefault="00B077F8" w:rsidP="00B077F8">
      <w:pPr>
        <w:rPr>
          <w:rFonts w:hint="eastAsia"/>
        </w:rPr>
      </w:pPr>
      <w:r>
        <w:rPr>
          <w:rFonts w:hint="eastAsia"/>
        </w:rPr>
        <w:t>包括視、聽、嗅、味、觸覺的內容。例如：游泳池的味道、汗的味道、器具的觸感</w:t>
      </w:r>
      <w:r>
        <w:rPr>
          <w:rFonts w:hint="eastAsia"/>
        </w:rPr>
        <w:t xml:space="preserve">(e.g. </w:t>
      </w:r>
      <w:r>
        <w:rPr>
          <w:rFonts w:hint="eastAsia"/>
        </w:rPr>
        <w:t>球、球棒、竿子等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077F8" w:rsidRDefault="00B077F8" w:rsidP="00B077F8">
      <w:pPr>
        <w:rPr>
          <w:rFonts w:hint="eastAsia"/>
        </w:rPr>
      </w:pPr>
      <w:r>
        <w:rPr>
          <w:rFonts w:hint="eastAsia"/>
        </w:rPr>
        <w:t>III</w:t>
      </w:r>
      <w:r>
        <w:rPr>
          <w:rFonts w:hint="eastAsia"/>
        </w:rPr>
        <w:t>、</w:t>
      </w:r>
      <w:r>
        <w:rPr>
          <w:rFonts w:hint="eastAsia"/>
        </w:rPr>
        <w:t>行為反應</w:t>
      </w:r>
    </w:p>
    <w:p w:rsidR="00B077F8" w:rsidRDefault="00B077F8" w:rsidP="00B077F8">
      <w:pPr>
        <w:rPr>
          <w:rFonts w:hint="eastAsia"/>
        </w:rPr>
      </w:pPr>
      <w:r>
        <w:rPr>
          <w:rFonts w:hint="eastAsia"/>
        </w:rPr>
        <w:t>你在比賽時做了甚麼事呢</w:t>
      </w:r>
      <w:r>
        <w:rPr>
          <w:rFonts w:hint="eastAsia"/>
        </w:rPr>
        <w:t xml:space="preserve">? </w:t>
      </w:r>
      <w:r>
        <w:rPr>
          <w:rFonts w:hint="eastAsia"/>
        </w:rPr>
        <w:t>跑</w:t>
      </w:r>
      <w:r>
        <w:rPr>
          <w:rFonts w:hint="eastAsia"/>
        </w:rPr>
        <w:t xml:space="preserve">? </w:t>
      </w:r>
      <w:r>
        <w:rPr>
          <w:rFonts w:hint="eastAsia"/>
        </w:rPr>
        <w:t>跳</w:t>
      </w:r>
      <w:r>
        <w:rPr>
          <w:rFonts w:hint="eastAsia"/>
        </w:rPr>
        <w:t xml:space="preserve">? </w:t>
      </w:r>
      <w:r>
        <w:rPr>
          <w:rFonts w:hint="eastAsia"/>
        </w:rPr>
        <w:t>擲</w:t>
      </w:r>
      <w:r>
        <w:rPr>
          <w:rFonts w:hint="eastAsia"/>
        </w:rPr>
        <w:t xml:space="preserve">? </w:t>
      </w:r>
      <w:r>
        <w:rPr>
          <w:rFonts w:hint="eastAsia"/>
        </w:rPr>
        <w:t>防守</w:t>
      </w:r>
      <w:r>
        <w:rPr>
          <w:rFonts w:hint="eastAsia"/>
        </w:rPr>
        <w:t xml:space="preserve">? </w:t>
      </w:r>
      <w:r>
        <w:rPr>
          <w:rFonts w:hint="eastAsia"/>
        </w:rPr>
        <w:t>攻擊</w:t>
      </w:r>
      <w:r>
        <w:rPr>
          <w:rFonts w:hint="eastAsia"/>
        </w:rPr>
        <w:t xml:space="preserve">? </w:t>
      </w:r>
      <w:r>
        <w:rPr>
          <w:rFonts w:hint="eastAsia"/>
        </w:rPr>
        <w:t>拉開了弓</w:t>
      </w:r>
      <w:r>
        <w:rPr>
          <w:rFonts w:hint="eastAsia"/>
        </w:rPr>
        <w:t xml:space="preserve">? </w:t>
      </w:r>
      <w:r>
        <w:rPr>
          <w:rFonts w:hint="eastAsia"/>
        </w:rPr>
        <w:t>扣了版機扣</w:t>
      </w:r>
      <w:r>
        <w:rPr>
          <w:rFonts w:hint="eastAsia"/>
        </w:rPr>
        <w:t xml:space="preserve">? </w:t>
      </w:r>
      <w:r>
        <w:rPr>
          <w:rFonts w:hint="eastAsia"/>
        </w:rPr>
        <w:t>還是你需要沉靜下來</w:t>
      </w:r>
      <w:r>
        <w:rPr>
          <w:rFonts w:hint="eastAsia"/>
        </w:rPr>
        <w:t xml:space="preserve">? </w:t>
      </w:r>
      <w:r>
        <w:rPr>
          <w:rFonts w:hint="eastAsia"/>
        </w:rPr>
        <w:t>你的動作的速度怎麼樣呢</w:t>
      </w:r>
      <w:r>
        <w:rPr>
          <w:rFonts w:hint="eastAsia"/>
        </w:rPr>
        <w:t>?</w:t>
      </w:r>
    </w:p>
    <w:p w:rsidR="00B077F8" w:rsidRDefault="00B077F8" w:rsidP="00B077F8">
      <w:pPr>
        <w:rPr>
          <w:rFonts w:hint="eastAsia"/>
        </w:rPr>
      </w:pPr>
      <w:r>
        <w:rPr>
          <w:rFonts w:hint="eastAsia"/>
        </w:rPr>
        <w:t>IV</w:t>
      </w:r>
      <w:r>
        <w:rPr>
          <w:rFonts w:hint="eastAsia"/>
        </w:rPr>
        <w:t>、</w:t>
      </w:r>
      <w:r>
        <w:rPr>
          <w:rFonts w:hint="eastAsia"/>
        </w:rPr>
        <w:t>心理反應</w:t>
      </w:r>
    </w:p>
    <w:p w:rsidR="00B077F8" w:rsidRDefault="00B077F8" w:rsidP="00B077F8">
      <w:pPr>
        <w:rPr>
          <w:rFonts w:hint="eastAsia"/>
        </w:rPr>
      </w:pPr>
      <w:r>
        <w:rPr>
          <w:rFonts w:hint="eastAsia"/>
        </w:rPr>
        <w:t>你緊張嗎</w:t>
      </w:r>
      <w:r>
        <w:rPr>
          <w:rFonts w:hint="eastAsia"/>
        </w:rPr>
        <w:t xml:space="preserve">? </w:t>
      </w:r>
      <w:r>
        <w:rPr>
          <w:rFonts w:hint="eastAsia"/>
        </w:rPr>
        <w:t>興奮嗎</w:t>
      </w:r>
      <w:r>
        <w:rPr>
          <w:rFonts w:hint="eastAsia"/>
        </w:rPr>
        <w:t xml:space="preserve">? </w:t>
      </w:r>
      <w:r>
        <w:rPr>
          <w:rFonts w:hint="eastAsia"/>
        </w:rPr>
        <w:t>激動嗎</w:t>
      </w:r>
      <w:r>
        <w:rPr>
          <w:rFonts w:hint="eastAsia"/>
        </w:rPr>
        <w:t>?</w:t>
      </w:r>
    </w:p>
    <w:p w:rsidR="00B077F8" w:rsidRDefault="00B077F8" w:rsidP="00B077F8">
      <w:pPr>
        <w:rPr>
          <w:rFonts w:hint="eastAsia"/>
        </w:rPr>
      </w:pP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生理反應</w:t>
      </w:r>
    </w:p>
    <w:p w:rsidR="00B077F8" w:rsidRDefault="00B077F8" w:rsidP="00B077F8">
      <w:pPr>
        <w:rPr>
          <w:rFonts w:hint="eastAsia"/>
        </w:rPr>
      </w:pPr>
      <w:r>
        <w:rPr>
          <w:rFonts w:hint="eastAsia"/>
        </w:rPr>
        <w:t>例如：心跳加快、流手汗、呼吸加速、腸胃蠕動等</w:t>
      </w:r>
    </w:p>
    <w:p w:rsidR="00B077F8" w:rsidRDefault="00B077F8" w:rsidP="00B077F8">
      <w:pPr>
        <w:rPr>
          <w:rFonts w:hint="eastAsia"/>
        </w:rPr>
      </w:pPr>
      <w:r>
        <w:rPr>
          <w:rFonts w:hint="eastAsia"/>
        </w:rPr>
        <w:t>VI</w:t>
      </w:r>
      <w:r>
        <w:rPr>
          <w:rFonts w:hint="eastAsia"/>
        </w:rPr>
        <w:t>、</w:t>
      </w:r>
      <w:r>
        <w:rPr>
          <w:rFonts w:hint="eastAsia"/>
        </w:rPr>
        <w:t>運動感覺想像</w:t>
      </w:r>
      <w:r>
        <w:rPr>
          <w:rFonts w:hint="eastAsia"/>
        </w:rPr>
        <w:t>(kinesthetic imagery)</w:t>
      </w:r>
    </w:p>
    <w:p w:rsidR="00B077F8" w:rsidRDefault="00B077F8" w:rsidP="00B077F8">
      <w:r>
        <w:rPr>
          <w:rFonts w:hint="eastAsia"/>
        </w:rPr>
        <w:t>將你會感覺到的肌肉的感覺也想像進去，例如籃球投籃時想像膝蓋微蹲，跳起時感覺到大腿肌與小腿肌肉收縮的感覺；手部感覺到手肘內縮，投球時感覺到手臂、前臂、手腕肌肉收縮的感覺。</w:t>
      </w:r>
    </w:p>
    <w:p w:rsidR="00EF5C1C" w:rsidRDefault="00EF5C1C" w:rsidP="00B077F8"/>
    <w:p w:rsidR="00EF5C1C" w:rsidRDefault="00EF5C1C" w:rsidP="00B077F8">
      <w:r>
        <w:rPr>
          <w:rFonts w:hint="eastAsia"/>
        </w:rPr>
        <w:t>注意事項：</w:t>
      </w:r>
    </w:p>
    <w:p w:rsidR="00EF5C1C" w:rsidRDefault="00EF5C1C" w:rsidP="00615CFA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意象訓練有助於</w:t>
      </w:r>
      <w:r w:rsidR="00615CFA">
        <w:rPr>
          <w:rFonts w:hint="eastAsia"/>
        </w:rPr>
        <w:t>運動選手，但仍不能完全取代實際身體的訓練。有許多研究指出意象訓練與身體訓練並行才能達到最大功效。</w:t>
      </w:r>
    </w:p>
    <w:p w:rsidR="00615CFA" w:rsidRDefault="00615CFA" w:rsidP="00615CFA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對於初學者，由於實際經驗不足，使用意象訓練效果有限，建議先以身體訓練為主。</w:t>
      </w:r>
    </w:p>
    <w:p w:rsidR="00615CFA" w:rsidRDefault="00615CFA" w:rsidP="00615CFA"/>
    <w:p w:rsidR="00215CD0" w:rsidRDefault="00615CFA" w:rsidP="00615CFA">
      <w:pPr>
        <w:rPr>
          <w:color w:val="FF0000"/>
        </w:rPr>
      </w:pPr>
      <w:r w:rsidRPr="00615CFA">
        <w:rPr>
          <w:rFonts w:hint="eastAsia"/>
          <w:color w:val="FF0000"/>
        </w:rPr>
        <w:t>(</w:t>
      </w:r>
      <w:r w:rsidRPr="00615CFA">
        <w:rPr>
          <w:rFonts w:hint="eastAsia"/>
          <w:color w:val="FF0000"/>
        </w:rPr>
        <w:t>插入影片</w:t>
      </w:r>
      <w:r w:rsidRPr="00615CFA">
        <w:rPr>
          <w:rFonts w:hint="eastAsia"/>
          <w:color w:val="FF0000"/>
        </w:rPr>
        <w:t>1</w:t>
      </w:r>
      <w:r w:rsidR="00215CD0">
        <w:rPr>
          <w:rFonts w:hint="eastAsia"/>
          <w:color w:val="FF0000"/>
        </w:rPr>
        <w:t>)</w:t>
      </w:r>
    </w:p>
    <w:p w:rsidR="00215CD0" w:rsidRDefault="00083A01" w:rsidP="00615CFA">
      <w:pPr>
        <w:rPr>
          <w:color w:val="FF0000"/>
        </w:rPr>
      </w:pPr>
      <w:r>
        <w:rPr>
          <w:rFonts w:hint="eastAsia"/>
          <w:color w:val="FF0000"/>
        </w:rPr>
        <w:t>奧運舉重金牌選手</w:t>
      </w:r>
      <w:r w:rsidR="00215CD0" w:rsidRPr="00215CD0">
        <w:rPr>
          <w:rFonts w:hint="eastAsia"/>
          <w:color w:val="FF0000"/>
        </w:rPr>
        <w:t>郭婞淳</w:t>
      </w:r>
      <w:r w:rsidR="00215CD0">
        <w:rPr>
          <w:rFonts w:hint="eastAsia"/>
          <w:color w:val="FF0000"/>
        </w:rPr>
        <w:t>選手意象訓練，</w:t>
      </w:r>
    </w:p>
    <w:p w:rsidR="00083A01" w:rsidRDefault="00083A01" w:rsidP="00615CFA">
      <w:pPr>
        <w:rPr>
          <w:color w:val="FF0000"/>
        </w:rPr>
      </w:pPr>
      <w:r w:rsidRPr="00215CD0">
        <w:rPr>
          <w:rFonts w:hint="eastAsia"/>
          <w:color w:val="FF0000"/>
        </w:rPr>
        <w:t>影</w:t>
      </w:r>
      <w:r>
        <w:rPr>
          <w:rFonts w:hint="eastAsia"/>
          <w:color w:val="FF0000"/>
        </w:rPr>
        <w:t>片來源：</w:t>
      </w:r>
      <w:r w:rsidR="00215CD0" w:rsidRPr="00215CD0">
        <w:rPr>
          <w:color w:val="FF0000"/>
        </w:rPr>
        <w:t>https://www.youtube.com/watch?v=nTBRS6mKJAo</w:t>
      </w:r>
    </w:p>
    <w:p w:rsidR="00083A01" w:rsidRDefault="00083A01" w:rsidP="00615CFA">
      <w:pPr>
        <w:rPr>
          <w:color w:val="FF0000"/>
        </w:rPr>
      </w:pPr>
      <w:r>
        <w:rPr>
          <w:rFonts w:hint="eastAsia"/>
          <w:color w:val="FF0000"/>
        </w:rPr>
        <w:lastRenderedPageBreak/>
        <w:t>(</w:t>
      </w:r>
      <w:r>
        <w:rPr>
          <w:rFonts w:hint="eastAsia"/>
          <w:color w:val="FF0000"/>
        </w:rPr>
        <w:t>插入</w:t>
      </w:r>
      <w:r w:rsidR="00615CFA" w:rsidRPr="00615CFA">
        <w:rPr>
          <w:rFonts w:hint="eastAsia"/>
          <w:color w:val="FF0000"/>
        </w:rPr>
        <w:t>影片</w:t>
      </w:r>
      <w:r w:rsidR="00615CFA" w:rsidRPr="00615CFA">
        <w:rPr>
          <w:rFonts w:hint="eastAsia"/>
          <w:color w:val="FF0000"/>
        </w:rPr>
        <w:t>2)</w:t>
      </w:r>
    </w:p>
    <w:p w:rsidR="00215CD0" w:rsidRDefault="00215CD0" w:rsidP="00615CFA">
      <w:pPr>
        <w:rPr>
          <w:color w:val="FF0000"/>
        </w:rPr>
      </w:pPr>
      <w:r>
        <w:rPr>
          <w:rFonts w:hint="eastAsia"/>
          <w:color w:val="FF0000"/>
        </w:rPr>
        <w:t>BrainCraft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 w:rsidRPr="00215CD0">
        <w:rPr>
          <w:color w:val="FF0000"/>
        </w:rPr>
        <w:t>How Brain Training Improves Sports Performance</w:t>
      </w:r>
      <w:r>
        <w:rPr>
          <w:color w:val="FF0000"/>
        </w:rPr>
        <w:br/>
      </w:r>
      <w:r>
        <w:rPr>
          <w:rFonts w:hint="eastAsia"/>
          <w:color w:val="FF0000"/>
        </w:rPr>
        <w:t>影片來源：</w:t>
      </w:r>
      <w:r w:rsidRPr="00215CD0">
        <w:rPr>
          <w:color w:val="FF0000"/>
        </w:rPr>
        <w:t>https://www.youtube.com/watch?v=h7TSf1kHRf4</w:t>
      </w:r>
    </w:p>
    <w:p w:rsidR="00615CFA" w:rsidRDefault="00083A01" w:rsidP="00615CFA"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插入影片</w:t>
      </w:r>
      <w:r>
        <w:rPr>
          <w:rFonts w:hint="eastAsia"/>
          <w:color w:val="FF0000"/>
        </w:rPr>
        <w:t>3)</w:t>
      </w:r>
    </w:p>
    <w:p w:rsidR="00215CD0" w:rsidRPr="00215CD0" w:rsidRDefault="00215CD0" w:rsidP="00615CFA">
      <w:pPr>
        <w:rPr>
          <w:rFonts w:hint="eastAsia"/>
        </w:rPr>
      </w:pPr>
      <w:r>
        <w:rPr>
          <w:rFonts w:hint="eastAsia"/>
          <w:color w:val="FF0000"/>
        </w:rPr>
        <w:t>CYFIT</w:t>
      </w:r>
      <w:r>
        <w:rPr>
          <w:rFonts w:hint="eastAsia"/>
          <w:color w:val="FF0000"/>
        </w:rPr>
        <w:t>兆佑：</w:t>
      </w:r>
      <w:r>
        <w:rPr>
          <w:rFonts w:hint="eastAsia"/>
          <w:color w:val="FF0000"/>
        </w:rPr>
        <w:t xml:space="preserve"> </w:t>
      </w:r>
      <w:r w:rsidRPr="00215CD0">
        <w:rPr>
          <w:rFonts w:hint="eastAsia"/>
          <w:color w:val="FF0000"/>
        </w:rPr>
        <w:t>用想像來訓練！意象訓練真的有效嗎？</w:t>
      </w:r>
      <w:bookmarkStart w:id="0" w:name="_GoBack"/>
      <w:bookmarkEnd w:id="0"/>
      <w:r>
        <w:rPr>
          <w:color w:val="FF0000"/>
        </w:rPr>
        <w:br/>
      </w:r>
      <w:r>
        <w:rPr>
          <w:rFonts w:hint="eastAsia"/>
          <w:color w:val="FF0000"/>
        </w:rPr>
        <w:t>影片來源：</w:t>
      </w:r>
      <w:r w:rsidRPr="00215CD0">
        <w:rPr>
          <w:color w:val="FF0000"/>
        </w:rPr>
        <w:t>https://www.youtube.com/watch?v=AMlkEvuS4ts&amp;t=142s</w:t>
      </w:r>
    </w:p>
    <w:p w:rsidR="003979BE" w:rsidRDefault="003979BE">
      <w:pPr>
        <w:widowControl/>
      </w:pPr>
      <w:r>
        <w:br w:type="page"/>
      </w:r>
    </w:p>
    <w:p w:rsidR="00CE5F5D" w:rsidRDefault="003979BE">
      <w:r>
        <w:rPr>
          <w:rFonts w:hint="eastAsia"/>
        </w:rPr>
        <w:lastRenderedPageBreak/>
        <w:t>參考文獻與延伸閱讀</w:t>
      </w:r>
    </w:p>
    <w:p w:rsidR="003979BE" w:rsidRPr="00A83B77" w:rsidRDefault="003979BE" w:rsidP="00A83B77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A83B77">
        <w:rPr>
          <w:rFonts w:ascii="Times New Roman" w:hAnsi="Times New Roman" w:cs="Times New Roman"/>
        </w:rPr>
        <w:t>Murphy, S., Jowdy, D., &amp; Durtschi, S. (1990). Report on the US Olympic Committee survey on imagery use in sport. Colorado Springs, CO: US olympic training center.</w:t>
      </w:r>
    </w:p>
    <w:p w:rsidR="00EE61CB" w:rsidRPr="00EE61CB" w:rsidRDefault="00A83B77" w:rsidP="00EE61CB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從【運動心理訓練</w:t>
      </w:r>
      <w:r>
        <w:rPr>
          <w:rFonts w:ascii="Times New Roman" w:hAnsi="Times New Roman" w:cs="Times New Roman" w:hint="eastAsia"/>
        </w:rPr>
        <w:t xml:space="preserve"> Reaching Your Potential</w:t>
      </w:r>
      <w:r>
        <w:rPr>
          <w:rFonts w:ascii="Times New Roman" w:hAnsi="Times New Roman" w:cs="Times New Roman" w:hint="eastAsia"/>
        </w:rPr>
        <w:t>】網站</w:t>
      </w:r>
      <w:r w:rsidR="00EE61CB">
        <w:rPr>
          <w:rFonts w:ascii="Times New Roman" w:hAnsi="Times New Roman" w:cs="Times New Roman" w:hint="eastAsia"/>
        </w:rPr>
        <w:t>，可以獲得意象訓練相關訊息。</w:t>
      </w:r>
      <w:r w:rsidR="00EE61CB">
        <w:rPr>
          <w:rFonts w:ascii="Times New Roman" w:hAnsi="Times New Roman" w:cs="Times New Roman"/>
        </w:rPr>
        <w:br/>
      </w:r>
      <w:r w:rsidR="00EE61CB">
        <w:rPr>
          <w:rFonts w:ascii="Times New Roman" w:hAnsi="Times New Roman" w:cs="Times New Roman" w:hint="eastAsia"/>
        </w:rPr>
        <w:t>意象訓練介紹：</w:t>
      </w:r>
      <w:hyperlink r:id="rId8" w:history="1">
        <w:r w:rsidR="00EE61CB" w:rsidRPr="00EE61CB">
          <w:rPr>
            <w:rStyle w:val="a7"/>
            <w:rFonts w:ascii="Times New Roman" w:hAnsi="Times New Roman" w:cs="Times New Roman" w:hint="eastAsia"/>
          </w:rPr>
          <w:t>h</w:t>
        </w:r>
        <w:r w:rsidR="00EE61CB" w:rsidRPr="00EE61CB">
          <w:rPr>
            <w:rStyle w:val="a7"/>
            <w:rFonts w:ascii="Times New Roman" w:hAnsi="Times New Roman" w:cs="Times New Roman"/>
          </w:rPr>
          <w:t>ttps://tinyurl.com/4sbbth3w</w:t>
        </w:r>
      </w:hyperlink>
      <w:r w:rsidR="00EE61CB">
        <w:rPr>
          <w:rFonts w:ascii="Times New Roman" w:hAnsi="Times New Roman" w:cs="Times New Roman"/>
        </w:rPr>
        <w:br/>
      </w:r>
      <w:r w:rsidR="00EE61CB">
        <w:rPr>
          <w:rFonts w:ascii="Times New Roman" w:hAnsi="Times New Roman" w:cs="Times New Roman" w:hint="eastAsia"/>
        </w:rPr>
        <w:t>意象訓練練習：</w:t>
      </w:r>
      <w:hyperlink r:id="rId9" w:history="1">
        <w:r w:rsidR="00EE61CB" w:rsidRPr="00BB01AE">
          <w:rPr>
            <w:rStyle w:val="a7"/>
            <w:rFonts w:ascii="Times New Roman" w:hAnsi="Times New Roman" w:cs="Times New Roman"/>
          </w:rPr>
          <w:t>https://tinyurl.com/5azjejbb</w:t>
        </w:r>
      </w:hyperlink>
      <w:r w:rsidR="00EE61CB">
        <w:rPr>
          <w:rFonts w:ascii="Times New Roman" w:hAnsi="Times New Roman" w:cs="Times New Roman"/>
        </w:rPr>
        <w:br/>
      </w:r>
      <w:r w:rsidR="00EE61CB">
        <w:rPr>
          <w:rFonts w:ascii="Times New Roman" w:hAnsi="Times New Roman" w:cs="Times New Roman" w:hint="eastAsia"/>
        </w:rPr>
        <w:t>意象訓練腳本：</w:t>
      </w:r>
      <w:hyperlink r:id="rId10" w:history="1">
        <w:r w:rsidR="00EE61CB" w:rsidRPr="00EE61CB">
          <w:rPr>
            <w:rStyle w:val="a7"/>
            <w:rFonts w:ascii="Times New Roman" w:hAnsi="Times New Roman" w:cs="Times New Roman"/>
          </w:rPr>
          <w:t>https://tinyurl.com/6h2f2c64</w:t>
        </w:r>
      </w:hyperlink>
    </w:p>
    <w:sectPr w:rsidR="00EE61CB" w:rsidRPr="00EE61CB" w:rsidSect="009238EB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842" w:rsidRDefault="008A3842" w:rsidP="00CE5F5D">
      <w:r>
        <w:separator/>
      </w:r>
    </w:p>
  </w:endnote>
  <w:endnote w:type="continuationSeparator" w:id="0">
    <w:p w:rsidR="008A3842" w:rsidRDefault="008A3842" w:rsidP="00CE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842" w:rsidRDefault="008A3842" w:rsidP="00CE5F5D">
      <w:r>
        <w:separator/>
      </w:r>
    </w:p>
  </w:footnote>
  <w:footnote w:type="continuationSeparator" w:id="0">
    <w:p w:rsidR="008A3842" w:rsidRDefault="008A3842" w:rsidP="00CE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75C3E"/>
    <w:multiLevelType w:val="hybridMultilevel"/>
    <w:tmpl w:val="BCD4A0B2"/>
    <w:lvl w:ilvl="0" w:tplc="EBCC86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E35218"/>
    <w:multiLevelType w:val="hybridMultilevel"/>
    <w:tmpl w:val="1194D006"/>
    <w:lvl w:ilvl="0" w:tplc="09FA27D8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EB"/>
    <w:rsid w:val="00083A01"/>
    <w:rsid w:val="000A62D8"/>
    <w:rsid w:val="000B35F4"/>
    <w:rsid w:val="000F76DA"/>
    <w:rsid w:val="00215CD0"/>
    <w:rsid w:val="003979BE"/>
    <w:rsid w:val="003B4F78"/>
    <w:rsid w:val="004818D1"/>
    <w:rsid w:val="00586AF1"/>
    <w:rsid w:val="00615CFA"/>
    <w:rsid w:val="00683912"/>
    <w:rsid w:val="008A3842"/>
    <w:rsid w:val="009238EB"/>
    <w:rsid w:val="00A83B77"/>
    <w:rsid w:val="00AF384A"/>
    <w:rsid w:val="00B077F8"/>
    <w:rsid w:val="00B1772B"/>
    <w:rsid w:val="00CE5F5D"/>
    <w:rsid w:val="00E1256E"/>
    <w:rsid w:val="00EE61CB"/>
    <w:rsid w:val="00EF5C1C"/>
    <w:rsid w:val="00FE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1D196"/>
  <w15:chartTrackingRefBased/>
  <w15:docId w15:val="{5D0EA9A6-D9B6-47FB-A503-5850B931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F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5F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5F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5F5D"/>
    <w:rPr>
      <w:sz w:val="20"/>
      <w:szCs w:val="20"/>
    </w:rPr>
  </w:style>
  <w:style w:type="character" w:styleId="a7">
    <w:name w:val="Hyperlink"/>
    <w:basedOn w:val="a0"/>
    <w:uiPriority w:val="99"/>
    <w:unhideWhenUsed/>
    <w:rsid w:val="00A83B7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83B7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4sbbth3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4sbbth3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inyurl.com/6h2f2c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5azjejbb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2021-05-17T02:01:00Z</dcterms:created>
  <dcterms:modified xsi:type="dcterms:W3CDTF">2021-05-18T08:25:00Z</dcterms:modified>
</cp:coreProperties>
</file>