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Curriculum Vitae - Taylor Millin Reade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Mr Taylor Millin Reade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15 Kelmore Grove, East Dulwich, London SE22 9BH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Mob: 07545224257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E-mail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personal: taylor.mreade@gmail.com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Personal stateme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nt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am currently in my first year of the BSc Computer Science Degree course at Goldsmiths College, University of London. I have always held an interest in computing and technology from an early age and am now hoping to develop this into a career. I have worked in a variety of different occupations prior to enrolling in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</w:tabs>
        <w:spacing w:after="100" w:lineRule="auto"/>
        <w:ind w:left="714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1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Freelance gardener, planting and maintenance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Working as a sole trader in painting and decoration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Work placement with a major interdealer broker in the City (ICAP)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Work experience with an advertising agent (JWT)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Working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hospitality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Charter School 2003-2008</w:t>
      </w:r>
    </w:p>
    <w:p w:rsidR="00000000" w:rsidDel="00000000" w:rsidP="00000000" w:rsidRDefault="00000000" w:rsidRPr="00000000" w14:paraId="00000017">
      <w:pPr>
        <w:spacing w:after="100" w:lineRule="auto"/>
        <w:ind w:left="72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GCSE level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100" w:lineRule="auto"/>
        <w:ind w:left="144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Additional Mathematics B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100" w:lineRule="auto"/>
        <w:ind w:left="144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Mathematics D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100" w:lineRule="auto"/>
        <w:ind w:left="144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English C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100" w:lineRule="auto"/>
        <w:ind w:left="144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English Literature, Science, Additional Applied Science, History, Art &amp; Design D</w:t>
      </w:r>
    </w:p>
    <w:p w:rsidR="00000000" w:rsidDel="00000000" w:rsidP="00000000" w:rsidRDefault="00000000" w:rsidRPr="00000000" w14:paraId="0000001C">
      <w:pPr>
        <w:spacing w:after="10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0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Richmond and Hillcroft Adult Community College </w:t>
      </w:r>
    </w:p>
    <w:p w:rsidR="00000000" w:rsidDel="00000000" w:rsidP="00000000" w:rsidRDefault="00000000" w:rsidRPr="00000000" w14:paraId="0000001E">
      <w:pPr>
        <w:spacing w:after="100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Access to Higher Education Diploma (Computing)</w:t>
      </w:r>
    </w:p>
    <w:p w:rsidR="00000000" w:rsidDel="00000000" w:rsidP="00000000" w:rsidRDefault="00000000" w:rsidRPr="00000000" w14:paraId="0000001F">
      <w:pPr>
        <w:spacing w:after="10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line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Personal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 love to travel and have spent some months in SE Asia and in Europe. I like to keep fit and enjoy going to the gym and running. I enjoy music going to concerts and socialising.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Reference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Mr R Leckie </w:t>
        <w:tab/>
        <w:tab/>
        <w:tab/>
        <w:tab/>
        <w:tab/>
        <w:t xml:space="preserve">Liz Keyworth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18 Little London</w:t>
        <w:tab/>
        <w:tab/>
        <w:tab/>
        <w:tab/>
        <w:t xml:space="preserve">Liz Keyworth Garden Design</w:t>
      </w:r>
      <w:r w:rsidDel="00000000" w:rsidR="00000000" w:rsidRPr="00000000">
        <w:rPr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Mill Street</w:t>
        <w:tab/>
        <w:tab/>
        <w:tab/>
        <w:tab/>
        <w:tab/>
        <w:t xml:space="preserve">22  Dovedale Road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London SE1 2BF</w:t>
        <w:tab/>
        <w:tab/>
        <w:tab/>
        <w:tab/>
        <w:t xml:space="preserve">East Dulwich SE22</w:t>
      </w:r>
    </w:p>
    <w:p w:rsidR="00000000" w:rsidDel="00000000" w:rsidP="00000000" w:rsidRDefault="00000000" w:rsidRPr="00000000" w14:paraId="00000026">
      <w:pPr>
        <w:spacing w:after="100" w:lineRule="auto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07747063855</w:t>
        <w:tab/>
        <w:tab/>
        <w:tab/>
        <w:tab/>
        <w:t xml:space="preserve">          07843499152</w:t>
      </w:r>
    </w:p>
    <w:p w:rsidR="00000000" w:rsidDel="00000000" w:rsidP="00000000" w:rsidRDefault="00000000" w:rsidRPr="00000000" w14:paraId="00000027">
      <w:pPr>
        <w:spacing w:after="100" w:lineRule="auto"/>
        <w:jc w:val="center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Arial"/>
  <w:font w:name="Cambria"/>
  <w:font w:name="Calibri"/>
  <w:font w:name="Courier New"/>
  <w:font w:name="Belleza">
    <w:embedRegular w:fontKey="{00000000-0000-0000-0000-000000000000}" r:id="rId1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CV Taylor Millin Reade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Belleza" w:cs="Belleza" w:eastAsia="Belleza" w:hAnsi="Bellez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elleza" w:cs="Belleza" w:eastAsia="Belleza" w:hAnsi="Bellez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ez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