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7" w:lineRule="auto" w:before="4152" w:after="0"/>
        <w:ind w:left="1928" w:right="0" w:firstLine="0"/>
        <w:jc w:val="left"/>
      </w:pPr>
      <w:r>
        <w:rPr>
          <w:rFonts w:ascii="Calibri" w:hAnsi="Calibri" w:eastAsia="Calibri"/>
          <w:b/>
          <w:i w:val="0"/>
        </w:rPr>
        <w:t xml:space="preserve">Conjoncture économique nationale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738" w:after="866"/>
        <w:ind w:left="30" w:right="0" w:firstLine="0"/>
        <w:jc w:val="left"/>
      </w:pPr>
      <w:r>
        <w:rPr>
          <w:rFonts w:ascii="Calibri" w:hAnsi="Calibri" w:eastAsia="Calibri"/>
          <w:b/>
          <w:i w:val="0"/>
        </w:rPr>
        <w:t xml:space="preserve">SOMMAIRE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5286" w:after="4416"/>
        <w:ind w:left="240" w:right="0" w:firstLine="0"/>
        <w:jc w:val="left"/>
      </w:pPr>
      <w:r>
        <w:rPr>
          <w:rFonts w:ascii="Calibri" w:hAnsi="Calibri" w:eastAsia="Calibri"/>
          <w:b/>
          <w:i w:val="0"/>
        </w:rPr>
        <w:t xml:space="preserve">I. CONTEXTE INTERNATIONAL ET REGIONAL ACTUEL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CONTEXTE INTERNATIONAL ET REGIONAL ACTUEL </w:t>
      </w:r>
    </w:p>
    <w:p>
      <w:pPr>
        <w:sectPr>
          <w:pgSz w:w="14400" w:h="10800"/>
          <w:pgMar w:top="130" w:right="124" w:bottom="48" w:left="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Calibri" w:hAnsi="Calibri" w:eastAsia="Calibri"/>
          <w:b/>
          <w:i w:val="0"/>
        </w:rPr>
        <w:t xml:space="preserve">CONTEXTE INTERNATIONAL ET REGIONAL ACTUEL </w:t>
      </w:r>
    </w:p>
    <w:p>
      <w:pPr>
        <w:sectPr>
          <w:pgSz w:w="14400" w:h="10800"/>
          <w:pgMar w:top="130" w:right="124" w:bottom="48" w:left="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262" w:after="0"/>
        <w:ind w:left="30" w:right="1008" w:firstLine="0"/>
        <w:jc w:val="left"/>
      </w:pPr>
      <w:r>
        <w:rPr>
          <w:rFonts w:ascii="Calibri" w:hAnsi="Calibri" w:eastAsia="Calibri"/>
          <w:b/>
          <w:i w:val="0"/>
        </w:rPr>
        <w:t xml:space="preserve">CONTEXTE INTERNATIONAL ET REGIONAL ACTUEL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Calibri" w:hAnsi="Calibri" w:eastAsia="Calibri"/>
          <w:b/>
          <w:i w:val="0"/>
        </w:rPr>
        <w:t xml:space="preserve">CONTEXTE INTERNATIONAL ET REGIONAL ACTUEL </w:t>
      </w:r>
    </w:p>
    <w:p>
      <w:pPr>
        <w:sectPr>
          <w:pgSz w:w="14400" w:h="10800"/>
          <w:pgMar w:top="130" w:right="124" w:bottom="48" w:left="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tabs>
          <w:tab w:pos="50" w:val="left"/>
        </w:tabs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/>
          <w:i w:val="0"/>
        </w:rPr>
        <w:t>CONTEXTE INTERNATIONAL ET REGIONAL ACTUEL</w:t>
      </w:r>
    </w:p>
    <w:p>
      <w:pPr>
        <w:sectPr>
          <w:pgSz w:w="14400" w:h="10800"/>
          <w:pgMar w:top="130" w:right="124" w:bottom="48" w:left="50" w:header="720" w:footer="720" w:gutter="0"/>
          <w:cols/>
          <w:docGrid w:linePitch="360"/>
        </w:sectPr>
      </w:pPr>
    </w:p>
    <w:p>
      <w:pPr>
        <w:autoSpaceDN w:val="0"/>
        <w:tabs>
          <w:tab w:pos="112" w:val="left"/>
        </w:tabs>
        <w:autoSpaceDE w:val="0"/>
        <w:widowControl/>
        <w:spacing w:line="245" w:lineRule="auto" w:before="244" w:after="400"/>
        <w:ind w:left="30" w:right="1008" w:firstLine="0"/>
        <w:jc w:val="left"/>
      </w:pPr>
      <w:r>
        <w:rPr>
          <w:rFonts w:ascii="Calibri" w:hAnsi="Calibri" w:eastAsia="Calibri"/>
          <w:b/>
          <w:i w:val="0"/>
        </w:rPr>
        <w:t xml:space="preserve">CONTEXTE INTERNATIONAL ET REGIONAL ACTUEL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5286" w:after="4416"/>
        <w:ind w:left="120" w:right="0" w:firstLine="0"/>
        <w:jc w:val="left"/>
      </w:pPr>
      <w:r>
        <w:rPr>
          <w:rFonts w:ascii="Calibri" w:hAnsi="Calibri" w:eastAsia="Calibri"/>
          <w:b/>
          <w:i w:val="0"/>
        </w:rPr>
        <w:t xml:space="preserve">II. EVOLUTION RECENTE DE L’ECONOMIE NATIONALE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94" w:right="30" w:bottom="24" w:left="78" w:header="720" w:footer="720" w:gutter="0"/>
          <w:cols/>
          <w:docGrid w:linePitch="360"/>
        </w:sectPr>
      </w:pPr>
    </w:p>
    <w:p>
      <w:pPr>
        <w:autoSpaceDN w:val="0"/>
        <w:tabs>
          <w:tab w:pos="78" w:val="left"/>
        </w:tabs>
        <w:autoSpaceDE w:val="0"/>
        <w:widowControl/>
        <w:spacing w:line="245" w:lineRule="auto" w:before="232" w:after="324"/>
        <w:ind w:left="20" w:right="1008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192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100" w:right="64" w:bottom="18" w:left="0" w:header="720" w:footer="720" w:gutter="0"/>
          <w:cols/>
          <w:docGrid w:linePitch="360"/>
        </w:sectPr>
      </w:pPr>
    </w:p>
    <w:p>
      <w:pPr>
        <w:autoSpaceDN w:val="0"/>
        <w:tabs>
          <w:tab w:pos="138" w:val="left"/>
        </w:tabs>
        <w:autoSpaceDE w:val="0"/>
        <w:widowControl/>
        <w:spacing w:line="245" w:lineRule="auto" w:before="192" w:after="530"/>
        <w:ind w:left="0" w:right="1008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90" w:right="0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86" w:right="64" w:bottom="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6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96" w:right="64" w:bottom="24" w:left="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244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tabs>
          <w:tab w:pos="58" w:val="left"/>
        </w:tabs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110" w:right="64" w:bottom="24" w:left="1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6" w:lineRule="exact" w:before="0" w:after="0"/>
        <w:ind w:left="0" w:right="0"/>
      </w:pPr>
    </w:p>
    <w:p>
      <w:pPr>
        <w:autoSpaceDN w:val="0"/>
        <w:tabs>
          <w:tab w:pos="154" w:val="left"/>
        </w:tabs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96" w:right="48" w:bottom="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6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96" w:right="10" w:bottom="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134" w:right="64" w:bottom="4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6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EVOLUTION RECENTE DE L’ECONOMIE NATIONALE </w:t>
      </w:r>
    </w:p>
    <w:p>
      <w:pPr>
        <w:sectPr>
          <w:pgSz w:w="14400" w:h="10800"/>
          <w:pgMar w:top="106" w:right="64" w:bottom="2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5282" w:after="3476"/>
        <w:ind w:left="432" w:right="576" w:firstLine="0"/>
        <w:jc w:val="center"/>
      </w:pPr>
      <w:r>
        <w:rPr>
          <w:rFonts w:ascii="Calibri" w:hAnsi="Calibri" w:eastAsia="Calibri"/>
          <w:b/>
          <w:i w:val="0"/>
        </w:rPr>
        <w:t xml:space="preserve">III.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360" w:after="0"/>
        <w:ind w:left="0" w:right="1008" w:firstLine="0"/>
        <w:jc w:val="left"/>
      </w:pPr>
      <w:r>
        <w:rPr>
          <w:rFonts w:ascii="Calibri" w:hAnsi="Calibri" w:eastAsia="Calibri"/>
          <w:b/>
          <w:i w:val="0"/>
        </w:rPr>
        <w:t xml:space="preserve">PERSPECTIVES D’EVOLUTION DE L’ECONOMIE NATIONALE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08" w:val="left"/>
        </w:tabs>
        <w:autoSpaceDE w:val="0"/>
        <w:widowControl/>
        <w:spacing w:line="245" w:lineRule="auto" w:before="360" w:after="0"/>
        <w:ind w:left="0" w:right="1008" w:firstLine="0"/>
        <w:jc w:val="left"/>
      </w:pPr>
      <w:r>
        <w:rPr>
          <w:rFonts w:ascii="Calibri" w:hAnsi="Calibri" w:eastAsia="Calibri"/>
          <w:b/>
          <w:i w:val="0"/>
        </w:rPr>
        <w:t xml:space="preserve">PERSPECTIVES D’EVOLUTION DE L’ECONOMIE NATIONALE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56" w:val="left"/>
        </w:tabs>
        <w:autoSpaceDE w:val="0"/>
        <w:widowControl/>
        <w:spacing w:line="245" w:lineRule="auto" w:before="196" w:after="572"/>
        <w:ind w:left="0" w:right="1008" w:firstLine="0"/>
        <w:jc w:val="left"/>
      </w:pPr>
      <w:r>
        <w:rPr>
          <w:rFonts w:ascii="Calibri" w:hAnsi="Calibri" w:eastAsia="Calibri"/>
          <w:b/>
          <w:i w:val="0"/>
        </w:rPr>
        <w:t xml:space="preserve">PERSPECTIVES D’EVOLUTION DE L’ECONOMIE NATIONALE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76" w:after="696"/>
        <w:ind w:left="144" w:right="720" w:firstLine="0"/>
        <w:jc w:val="left"/>
      </w:pPr>
      <w:r>
        <w:rPr>
          <w:rFonts w:ascii="Calibri" w:hAnsi="Calibri" w:eastAsia="Calibri"/>
          <w:b/>
          <w:i w:val="0"/>
        </w:rPr>
        <w:t xml:space="preserve">PERSPECTIVES  D’EVOLUTION DE L’ECONOMIE NATIONALE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5282" w:after="3476"/>
        <w:ind w:left="144" w:right="288" w:firstLine="0"/>
        <w:jc w:val="center"/>
      </w:pPr>
      <w:r>
        <w:rPr>
          <w:rFonts w:ascii="Calibri" w:hAnsi="Calibri" w:eastAsia="Calibri"/>
          <w:b/>
          <w:i w:val="0"/>
        </w:rPr>
        <w:t xml:space="preserve">IV.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696" w:after="0"/>
        <w:ind w:left="3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MESURES ENTREPRISES PAR BANK AL-MAGHRIB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376" w:after="0"/>
        <w:ind w:left="56" w:right="1440" w:firstLine="0"/>
        <w:jc w:val="left"/>
      </w:pPr>
      <w:r>
        <w:rPr>
          <w:rFonts w:ascii="Calibri" w:hAnsi="Calibri" w:eastAsia="Calibri"/>
          <w:b/>
          <w:i w:val="0"/>
        </w:rPr>
        <w:t xml:space="preserve">MESURES ENTREPRISES PAR BANK AL-MAGHRIB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376" w:after="680"/>
        <w:ind w:left="30" w:right="1440" w:firstLine="0"/>
        <w:jc w:val="left"/>
      </w:pPr>
      <w:r>
        <w:rPr>
          <w:rFonts w:ascii="Calibri" w:hAnsi="Calibri" w:eastAsia="Calibri"/>
          <w:b/>
          <w:i w:val="0"/>
        </w:rPr>
        <w:t xml:space="preserve">MESURES ENTREPRISES PAR BANK AL-MAGHRIB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376" w:after="0"/>
        <w:ind w:left="3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MESURES ENTREPRISES PAR BANK AL-MAGHRIB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488" w:after="0"/>
        <w:ind w:left="6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MESURES ENTREPRISES PAR BANK AL-MAGHRIB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"/>
        <w:ind w:left="0" w:right="0"/>
      </w:pPr>
    </w:p>
    <w:p>
      <w:pPr>
        <w:autoSpaceDN w:val="0"/>
        <w:tabs>
          <w:tab w:pos="84" w:val="left"/>
          <w:tab w:pos="88" w:val="left"/>
          <w:tab w:pos="536" w:val="left"/>
        </w:tabs>
        <w:autoSpaceDE w:val="0"/>
        <w:widowControl/>
        <w:spacing w:line="250" w:lineRule="auto" w:before="0" w:after="0"/>
        <w:ind w:left="0" w:right="432" w:firstLine="0"/>
        <w:jc w:val="left"/>
      </w:pPr>
      <w:r>
        <w:rPr>
          <w:rFonts w:ascii="Calibri" w:hAnsi="Calibri" w:eastAsia="Calibri"/>
          <w:b/>
          <w:i w:val="0"/>
        </w:rPr>
        <w:t xml:space="preserve">MESURES ENTREPRISES PAR BANK AL-MAGHRIB </w:t>
      </w:r>
    </w:p>
    <w:p>
      <w:pPr>
        <w:sectPr>
          <w:pgSz w:w="14400" w:h="10800"/>
          <w:pgMar w:top="244" w:right="64" w:bottom="24" w:left="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376" w:after="0"/>
        <w:ind w:left="6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MESURES ENTREPRISES PAR BANK AL-MAGHRIB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5118" w:after="4570"/>
        <w:ind w:left="0" w:right="3816" w:firstLine="0"/>
        <w:jc w:val="right"/>
      </w:pPr>
      <w:r>
        <w:rPr>
          <w:rFonts w:ascii="Calibri" w:hAnsi="Calibri" w:eastAsia="Calibri"/>
          <w:b/>
          <w:i w:val="0"/>
        </w:rPr>
        <w:t xml:space="preserve">V. DEFIS ET PERSPECTIVES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92" w:after="0"/>
        <w:ind w:left="30" w:right="1152" w:firstLine="0"/>
        <w:jc w:val="left"/>
      </w:pPr>
      <w:r>
        <w:rPr>
          <w:rFonts w:ascii="Calibri" w:hAnsi="Calibri" w:eastAsia="Calibri"/>
          <w:b/>
          <w:i w:val="0"/>
        </w:rPr>
        <w:t xml:space="preserve">DEFIS ET PERSPECTIVES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192" w:after="0"/>
        <w:ind w:left="30" w:right="0" w:firstLine="0"/>
        <w:jc w:val="left"/>
      </w:pPr>
      <w:r>
        <w:rPr>
          <w:rFonts w:ascii="Calibri" w:hAnsi="Calibri" w:eastAsia="Calibri"/>
          <w:b/>
          <w:i w:val="0"/>
        </w:rPr>
        <w:t xml:space="preserve">DEFIS ET PERSPECTIVES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92" w:after="0"/>
        <w:ind w:left="30" w:right="3456" w:firstLine="0"/>
        <w:jc w:val="left"/>
      </w:pPr>
      <w:r>
        <w:rPr>
          <w:rFonts w:ascii="Calibri" w:hAnsi="Calibri" w:eastAsia="Calibri"/>
          <w:b/>
          <w:i w:val="0"/>
        </w:rPr>
        <w:t xml:space="preserve">DEFIS ET PERSPECTIVES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376" w:after="0"/>
        <w:ind w:left="202" w:right="0" w:firstLine="0"/>
        <w:jc w:val="left"/>
      </w:pPr>
      <w:r>
        <w:rPr>
          <w:rFonts w:ascii="Calibri" w:hAnsi="Calibri" w:eastAsia="Calibri"/>
          <w:b/>
          <w:i w:val="0"/>
        </w:rPr>
        <w:t xml:space="preserve">En guise de conclusion… 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5012" w:after="4678"/>
        <w:ind w:left="334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MERCI DE VOTRE ATTENTION </w:t>
      </w:r>
    </w:p>
    <w:sectPr w:rsidR="00FC693F" w:rsidRPr="0006063C" w:rsidSect="00034616">
      <w:pgSz w:w="144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