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EC1" w:rsidRPr="001329D7" w:rsidRDefault="005E5815">
      <w:pPr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1329D7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1329D7">
        <w:rPr>
          <w:rFonts w:ascii="Times New Roman" w:hAnsi="Times New Roman" w:cs="Times New Roman"/>
          <w:color w:val="000000" w:themeColor="text1"/>
          <w:sz w:val="32"/>
        </w:rPr>
        <w:tab/>
      </w:r>
      <w:r w:rsidRPr="001329D7">
        <w:rPr>
          <w:rFonts w:ascii="Times New Roman" w:hAnsi="Times New Roman" w:cs="Times New Roman"/>
          <w:color w:val="000000" w:themeColor="text1"/>
          <w:sz w:val="32"/>
        </w:rPr>
        <w:tab/>
      </w:r>
      <w:r w:rsidRPr="001329D7">
        <w:rPr>
          <w:rFonts w:ascii="Times New Roman" w:hAnsi="Times New Roman" w:cs="Times New Roman"/>
          <w:color w:val="000000" w:themeColor="text1"/>
          <w:sz w:val="32"/>
        </w:rPr>
        <w:tab/>
      </w:r>
      <w:r w:rsidRPr="001329D7">
        <w:rPr>
          <w:rFonts w:ascii="Times New Roman" w:hAnsi="Times New Roman" w:cs="Times New Roman"/>
          <w:color w:val="000000" w:themeColor="text1"/>
          <w:sz w:val="36"/>
          <w:szCs w:val="32"/>
        </w:rPr>
        <w:t>Best portable workbench</w:t>
      </w:r>
    </w:p>
    <w:p w:rsidR="00ED5E4D" w:rsidRPr="001329D7" w:rsidRDefault="00333C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A work</w:t>
      </w:r>
      <w:r w:rsidR="00ED5E4D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bench is a rugged and versatile table which provides you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</w:t>
      </w:r>
      <w:r w:rsidR="00ED5E4D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perfect working surface to complete your project. It is an essential tool for </w:t>
      </w:r>
      <w:r w:rsidR="00ED5E4D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every artisan, craftsman, woodworker, or DIY hobbyist.</w:t>
      </w:r>
    </w:p>
    <w:p w:rsidR="00B473AD" w:rsidRPr="001329D7" w:rsidRDefault="00ED5E4D" w:rsidP="00B473A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Recently the multifunctional portable workbenches are gaining popularity </w:t>
      </w:r>
      <w:r w:rsidR="008C5775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for its portable nature and flexibility.</w:t>
      </w:r>
      <w:r w:rsidR="008C5775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However, without a portable handy workbench</w:t>
      </w:r>
      <w:r w:rsidR="00B473AD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it will</w:t>
      </w:r>
      <w:r w:rsidR="008C5775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make almost any job seem impossible.</w:t>
      </w:r>
    </w:p>
    <w:p w:rsidR="00B473AD" w:rsidRPr="001329D7" w:rsidRDefault="00B473AD" w:rsidP="00B473A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Since portable workbenches are intended to be carried to any workplace, it makes sure that you can work more flawlessly.</w:t>
      </w:r>
    </w:p>
    <w:p w:rsidR="00B473AD" w:rsidRPr="001329D7" w:rsidRDefault="00B473AD" w:rsidP="00B473AD">
      <w:pPr>
        <w:pStyle w:val="NormalWeb"/>
        <w:shd w:val="clear" w:color="auto" w:fill="FFFFFF"/>
        <w:spacing w:before="0" w:beforeAutospacing="0" w:line="408" w:lineRule="atLeast"/>
        <w:textAlignment w:val="baseline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 xml:space="preserve">So, keeping that in mind, we </w:t>
      </w:r>
      <w:r w:rsidR="004A26C1" w:rsidRPr="001329D7">
        <w:rPr>
          <w:color w:val="000000" w:themeColor="text1"/>
          <w:sz w:val="28"/>
          <w:szCs w:val="28"/>
        </w:rPr>
        <w:t>would like to review the best</w:t>
      </w:r>
      <w:r w:rsidRPr="001329D7">
        <w:rPr>
          <w:color w:val="000000" w:themeColor="text1"/>
          <w:sz w:val="28"/>
          <w:szCs w:val="28"/>
        </w:rPr>
        <w:t xml:space="preserve"> portable workbenches on the </w:t>
      </w:r>
      <w:r w:rsidR="004A26C1" w:rsidRPr="001329D7">
        <w:rPr>
          <w:color w:val="000000" w:themeColor="text1"/>
          <w:sz w:val="28"/>
          <w:szCs w:val="28"/>
        </w:rPr>
        <w:t>marketplace</w:t>
      </w:r>
      <w:r w:rsidRPr="001329D7">
        <w:rPr>
          <w:color w:val="000000" w:themeColor="text1"/>
          <w:sz w:val="28"/>
          <w:szCs w:val="28"/>
        </w:rPr>
        <w:t xml:space="preserve"> today. Each of these </w:t>
      </w:r>
      <w:r w:rsidR="004A26C1" w:rsidRPr="001329D7">
        <w:rPr>
          <w:color w:val="000000" w:themeColor="text1"/>
          <w:sz w:val="28"/>
          <w:szCs w:val="28"/>
        </w:rPr>
        <w:t xml:space="preserve">ultra-modern </w:t>
      </w:r>
      <w:r w:rsidRPr="001329D7">
        <w:rPr>
          <w:color w:val="000000" w:themeColor="text1"/>
          <w:sz w:val="28"/>
          <w:szCs w:val="28"/>
        </w:rPr>
        <w:t>models</w:t>
      </w:r>
      <w:r w:rsidR="004A26C1" w:rsidRPr="001329D7">
        <w:rPr>
          <w:color w:val="000000" w:themeColor="text1"/>
          <w:sz w:val="28"/>
          <w:szCs w:val="28"/>
        </w:rPr>
        <w:t xml:space="preserve"> has some unique qualities that</w:t>
      </w:r>
      <w:r w:rsidRPr="001329D7">
        <w:rPr>
          <w:color w:val="000000" w:themeColor="text1"/>
          <w:sz w:val="28"/>
          <w:szCs w:val="28"/>
        </w:rPr>
        <w:t xml:space="preserve"> can enhance your workspace</w:t>
      </w:r>
      <w:r w:rsidR="004A26C1" w:rsidRPr="001329D7">
        <w:rPr>
          <w:color w:val="000000" w:themeColor="text1"/>
          <w:sz w:val="28"/>
          <w:szCs w:val="28"/>
        </w:rPr>
        <w:t>.</w:t>
      </w:r>
    </w:p>
    <w:p w:rsidR="00E57B30" w:rsidRPr="001329D7" w:rsidRDefault="00E57B30" w:rsidP="00B473AD">
      <w:pPr>
        <w:pStyle w:val="NormalWeb"/>
        <w:shd w:val="clear" w:color="auto" w:fill="FFFFFF"/>
        <w:spacing w:before="0" w:beforeAutospacing="0" w:line="408" w:lineRule="atLeast"/>
        <w:textAlignment w:val="baseline"/>
        <w:rPr>
          <w:color w:val="000000" w:themeColor="text1"/>
          <w:sz w:val="28"/>
          <w:szCs w:val="28"/>
        </w:rPr>
      </w:pPr>
    </w:p>
    <w:p w:rsidR="00E57B30" w:rsidRPr="001329D7" w:rsidRDefault="00DE43CF" w:rsidP="00B473AD">
      <w:pPr>
        <w:pStyle w:val="NormalWeb"/>
        <w:shd w:val="clear" w:color="auto" w:fill="FFFFFF"/>
        <w:spacing w:before="0" w:beforeAutospacing="0" w:line="408" w:lineRule="atLeast"/>
        <w:textAlignment w:val="baseline"/>
        <w:rPr>
          <w:b/>
          <w:bCs/>
          <w:color w:val="000000" w:themeColor="text1"/>
          <w:sz w:val="28"/>
          <w:szCs w:val="28"/>
        </w:rPr>
      </w:pPr>
      <w:r w:rsidRPr="001329D7">
        <w:rPr>
          <w:b/>
          <w:bCs/>
          <w:color w:val="000000" w:themeColor="text1"/>
          <w:sz w:val="28"/>
          <w:szCs w:val="28"/>
        </w:rPr>
        <w:t xml:space="preserve">            </w:t>
      </w:r>
      <w:r w:rsidR="00E57B30" w:rsidRPr="001329D7">
        <w:rPr>
          <w:b/>
          <w:bCs/>
          <w:color w:val="000000" w:themeColor="text1"/>
          <w:sz w:val="28"/>
          <w:szCs w:val="28"/>
        </w:rPr>
        <w:t xml:space="preserve">   7 Best Woodworking Bench Reviews</w:t>
      </w:r>
    </w:p>
    <w:p w:rsidR="00725EAE" w:rsidRPr="001329D7" w:rsidRDefault="00725EAE" w:rsidP="00725E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Keter Folding Compact Adjustable Workbench Sawhorse</w:t>
      </w:r>
    </w:p>
    <w:p w:rsidR="00E57B30" w:rsidRPr="001329D7" w:rsidRDefault="00456EC1" w:rsidP="00725EA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Keter</w:t>
      </w:r>
      <w:r w:rsidR="00E57B30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 global manufacturer famous for maintaining superior quality and bringing modernism to their stuff. They are popular for reasonable price and swift product delivery system. The company also make a</w:t>
      </w:r>
      <w:r w:rsidR="00333CE3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wide variety of hand equipment</w:t>
      </w:r>
      <w:r w:rsidR="00E57B30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, special</w:t>
      </w:r>
      <w:r w:rsidR="00333CE3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E57B30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ty tools and also, outdoor tools.</w:t>
      </w:r>
    </w:p>
    <w:p w:rsidR="00E57B30" w:rsidRPr="001329D7" w:rsidRDefault="00E57B30" w:rsidP="00E57B3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Highlighted Features</w:t>
      </w:r>
    </w:p>
    <w:p w:rsidR="00E57B30" w:rsidRPr="001329D7" w:rsidRDefault="00456EC1" w:rsidP="00E57B30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>Robust carrying handle</w:t>
      </w:r>
    </w:p>
    <w:p w:rsidR="00E57B30" w:rsidRPr="001329D7" w:rsidRDefault="00456EC1" w:rsidP="00E57B30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>Fast opening and setup system</w:t>
      </w:r>
    </w:p>
    <w:p w:rsidR="00E57B30" w:rsidRPr="001329D7" w:rsidRDefault="00456EC1" w:rsidP="00E57B30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>Can hold 700 lbs of weight</w:t>
      </w:r>
    </w:p>
    <w:p w:rsidR="00456EC1" w:rsidRPr="001329D7" w:rsidRDefault="00456EC1" w:rsidP="00E57B30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 xml:space="preserve">Durable </w:t>
      </w:r>
    </w:p>
    <w:p w:rsidR="00DE43CF" w:rsidRPr="001329D7" w:rsidRDefault="00DE43CF" w:rsidP="00DE43CF">
      <w:pPr>
        <w:pStyle w:val="ListBullet"/>
        <w:numPr>
          <w:ilvl w:val="0"/>
          <w:numId w:val="0"/>
        </w:numPr>
        <w:ind w:left="720" w:hanging="360"/>
        <w:rPr>
          <w:color w:val="000000" w:themeColor="text1"/>
        </w:rPr>
      </w:pPr>
    </w:p>
    <w:p w:rsidR="00DE43CF" w:rsidRPr="001329D7" w:rsidRDefault="00DE43CF" w:rsidP="00DE43CF">
      <w:pPr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This worktable is built with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Polypropylene Resin</w:t>
      </w:r>
      <w:r w:rsidR="00874E21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Polypropylene Resin</w:t>
      </w:r>
      <w:r w:rsidR="00874E21"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 plastic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>is a robust material that requires low maintenance. Undoubtedly, it is strong and will last for many years. Also, it has a clear finish that gave the tool an eye-catching look.</w:t>
      </w:r>
    </w:p>
    <w:p w:rsidR="00DE43CF" w:rsidRPr="001329D7" w:rsidRDefault="0059137D" w:rsidP="00874E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lastRenderedPageBreak/>
        <w:t xml:space="preserve">Most importantly, </w:t>
      </w:r>
      <w:r w:rsidR="00874E21"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I liked the </w:t>
      </w:r>
      <w:r w:rsidR="00874E21" w:rsidRPr="001329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Alumin</w:t>
      </w:r>
      <w:r w:rsidRPr="001329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="00874E21" w:rsidRPr="001329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um legs which extend from 30.3" H to 34.2" H providing you 4 extras inches</w:t>
      </w:r>
      <w:r w:rsidR="00DE43CF"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>. They make the tool more stable.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 Furthermore, these extendable legs </w:t>
      </w:r>
      <w:r w:rsidR="00224E2D"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>provide a different height and ensure a perfect angle on your project.</w:t>
      </w:r>
      <w:r w:rsidR="00DE43CF"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 </w:t>
      </w:r>
    </w:p>
    <w:p w:rsidR="0059137D" w:rsidRPr="001329D7" w:rsidRDefault="0059137D" w:rsidP="00874E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9137D" w:rsidRPr="001329D7" w:rsidRDefault="0059137D" w:rsidP="005913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What’s more, it has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two built-in 12-inch holding clamps that keep wood stable and guarantee precise operation every time. Moreover,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 the workbench is approximately 3 feet long and 2 feet wide. It is an ideal range, neither too big nor too small.</w:t>
      </w:r>
      <w:r w:rsidR="00224E2D"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 Thi</w:t>
      </w:r>
      <w:r w:rsidR="00333CE3" w:rsidRPr="001329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 table weigh</w:t>
      </w:r>
      <w:r w:rsidR="00224E2D" w:rsidRPr="001329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 around 29 lbs which makes it very easy to carry.</w:t>
      </w:r>
    </w:p>
    <w:p w:rsidR="00224E2D" w:rsidRPr="001329D7" w:rsidRDefault="00224E2D" w:rsidP="005913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Apart from that, the worktable has a compact size; surprisingly,</w:t>
      </w:r>
      <w:r w:rsidR="008752F8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Folding Workbench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can hold up to 700lbs of tools, acc</w:t>
      </w:r>
      <w:r w:rsidR="00333CE3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essories and material. Yes, Of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Course, you can employ it as a sawhorse for sawing by hand or as a miter saw stand for larger projects.</w:t>
      </w:r>
    </w:p>
    <w:p w:rsidR="00224E2D" w:rsidRPr="001329D7" w:rsidRDefault="00A86965" w:rsidP="005913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Astonishingly</w:t>
      </w:r>
      <w:r w:rsidR="00224E2D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="00224E2D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his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highly portable work</w:t>
      </w:r>
      <w:r w:rsidR="00224E2D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folds down to less than four and a half inches. You can carry it from place to place, site to site, or put</w:t>
      </w:r>
      <w:r w:rsidR="00224E2D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it in even the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narrow</w:t>
      </w:r>
      <w:r w:rsidR="00224E2D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est spaces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a house</w:t>
      </w:r>
      <w:r w:rsidR="00224E2D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when it’s not in use.</w:t>
      </w:r>
    </w:p>
    <w:p w:rsidR="00A86965" w:rsidRPr="001329D7" w:rsidRDefault="00A86965" w:rsidP="00A86965">
      <w:pPr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beauty of the unit is the simplicity of setup and takedown. It is literally done in seconds. Like 5-10 seconds, no joke. It just pops open under </w:t>
      </w:r>
      <w:r w:rsidR="00E35A62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its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own </w:t>
      </w:r>
      <w:r w:rsidR="00E35A62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mass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35A62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Plus,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Folding it up i</w:t>
      </w:r>
      <w:r w:rsidR="00E35A62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 just as easy and takes only 8 or 10 seconds. Surely, you are going to fall in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love </w:t>
      </w:r>
      <w:r w:rsidR="00E35A62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with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it.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>However, you must read the instructions attentively and assemble the tool carefully.</w:t>
      </w:r>
    </w:p>
    <w:p w:rsidR="00E35A62" w:rsidRPr="001329D7" w:rsidRDefault="00E35A62" w:rsidP="00E35A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t>Pros</w:t>
      </w:r>
      <w:bookmarkStart w:id="0" w:name="_GoBack"/>
      <w:bookmarkEnd w:id="0"/>
    </w:p>
    <w:p w:rsidR="00E35A62" w:rsidRPr="001329D7" w:rsidRDefault="00E35A62" w:rsidP="00E35A62">
      <w:pPr>
        <w:pStyle w:val="ListBullet"/>
        <w:rPr>
          <w:color w:val="000000" w:themeColor="text1"/>
          <w:lang w:bidi="bn-BD"/>
        </w:rPr>
      </w:pPr>
      <w:r w:rsidRPr="001329D7">
        <w:rPr>
          <w:color w:val="000000" w:themeColor="text1"/>
          <w:shd w:val="clear" w:color="auto" w:fill="FFFFFF"/>
        </w:rPr>
        <w:t>Integrated handle for quick transportation</w:t>
      </w:r>
    </w:p>
    <w:p w:rsidR="00E35A62" w:rsidRPr="001329D7" w:rsidRDefault="00E35A62" w:rsidP="00E35A62">
      <w:pPr>
        <w:pStyle w:val="ListBullet"/>
        <w:rPr>
          <w:color w:val="000000" w:themeColor="text1"/>
          <w:lang w:bidi="bn-BD"/>
        </w:rPr>
      </w:pPr>
      <w:r w:rsidRPr="001329D7">
        <w:rPr>
          <w:color w:val="000000" w:themeColor="text1"/>
          <w:lang w:bidi="bn-BD"/>
        </w:rPr>
        <w:t>Easy to clean</w:t>
      </w:r>
    </w:p>
    <w:p w:rsidR="00E35A62" w:rsidRPr="001329D7" w:rsidRDefault="00E35A62" w:rsidP="00E35A62">
      <w:pPr>
        <w:pStyle w:val="ListBullet"/>
        <w:rPr>
          <w:color w:val="000000" w:themeColor="text1"/>
          <w:lang w:bidi="bn-BD"/>
        </w:rPr>
      </w:pPr>
      <w:r w:rsidRPr="001329D7">
        <w:rPr>
          <w:color w:val="000000" w:themeColor="text1"/>
          <w:lang w:bidi="bn-BD"/>
        </w:rPr>
        <w:t xml:space="preserve">Convenient to store in </w:t>
      </w:r>
      <w:r w:rsidR="00333CE3" w:rsidRPr="001329D7">
        <w:rPr>
          <w:color w:val="000000" w:themeColor="text1"/>
          <w:lang w:bidi="bn-BD"/>
        </w:rPr>
        <w:t xml:space="preserve">a </w:t>
      </w:r>
      <w:r w:rsidRPr="001329D7">
        <w:rPr>
          <w:color w:val="000000" w:themeColor="text1"/>
          <w:lang w:bidi="bn-BD"/>
        </w:rPr>
        <w:t>small place.</w:t>
      </w:r>
    </w:p>
    <w:p w:rsidR="00E35A62" w:rsidRPr="001329D7" w:rsidRDefault="003E5248" w:rsidP="00E35A62">
      <w:pPr>
        <w:pStyle w:val="ListBullet"/>
        <w:rPr>
          <w:color w:val="000000" w:themeColor="text1"/>
          <w:lang w:bidi="bn-BD"/>
        </w:rPr>
      </w:pPr>
      <w:r w:rsidRPr="001329D7">
        <w:rPr>
          <w:color w:val="000000" w:themeColor="text1"/>
          <w:lang w:bidi="bn-BD"/>
        </w:rPr>
        <w:t>Set up in 30 second</w:t>
      </w:r>
    </w:p>
    <w:p w:rsidR="00E35A62" w:rsidRPr="001329D7" w:rsidRDefault="00E35A62" w:rsidP="00E35A62">
      <w:pPr>
        <w:pStyle w:val="ListBullet"/>
        <w:rPr>
          <w:color w:val="000000" w:themeColor="text1"/>
          <w:lang w:bidi="bn-BD"/>
        </w:rPr>
      </w:pPr>
      <w:r w:rsidRPr="001329D7">
        <w:rPr>
          <w:color w:val="000000" w:themeColor="text1"/>
          <w:lang w:bidi="bn-BD"/>
        </w:rPr>
        <w:t>Reasonable price</w:t>
      </w:r>
    </w:p>
    <w:p w:rsidR="00E35A62" w:rsidRPr="001329D7" w:rsidRDefault="00E35A62" w:rsidP="00E35A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t>Cons</w:t>
      </w:r>
    </w:p>
    <w:p w:rsidR="00E35A62" w:rsidRPr="001329D7" w:rsidRDefault="003E5248" w:rsidP="00E35A62">
      <w:pPr>
        <w:pStyle w:val="ListBullet"/>
        <w:rPr>
          <w:color w:val="000000" w:themeColor="text1"/>
          <w:lang w:bidi="bn-BD"/>
        </w:rPr>
      </w:pPr>
      <w:r w:rsidRPr="001329D7">
        <w:rPr>
          <w:color w:val="000000" w:themeColor="text1"/>
          <w:lang w:bidi="bn-BD"/>
        </w:rPr>
        <w:t>No lower shelf for storing tools</w:t>
      </w:r>
    </w:p>
    <w:p w:rsidR="00E35A62" w:rsidRPr="001329D7" w:rsidRDefault="00333CE3" w:rsidP="00E35A62">
      <w:pPr>
        <w:pStyle w:val="ListBullet"/>
        <w:rPr>
          <w:color w:val="000000" w:themeColor="text1"/>
          <w:lang w:bidi="bn-BD"/>
        </w:rPr>
      </w:pPr>
      <w:r w:rsidRPr="001329D7">
        <w:rPr>
          <w:color w:val="000000" w:themeColor="text1"/>
          <w:lang w:bidi="bn-BD"/>
        </w:rPr>
        <w:t>Low-</w:t>
      </w:r>
      <w:r w:rsidR="003E5248" w:rsidRPr="001329D7">
        <w:rPr>
          <w:color w:val="000000" w:themeColor="text1"/>
          <w:lang w:bidi="bn-BD"/>
        </w:rPr>
        <w:t xml:space="preserve">quality </w:t>
      </w:r>
      <w:r w:rsidR="003E5248" w:rsidRPr="001329D7">
        <w:rPr>
          <w:color w:val="000000" w:themeColor="text1"/>
          <w:shd w:val="clear" w:color="auto" w:fill="FFFFFF"/>
        </w:rPr>
        <w:t>swivel handle</w:t>
      </w:r>
    </w:p>
    <w:p w:rsidR="00725EAE" w:rsidRPr="001329D7" w:rsidRDefault="00725EAE" w:rsidP="00DE43CF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 w:bidi="bn-BD"/>
        </w:rPr>
      </w:pPr>
    </w:p>
    <w:p w:rsidR="00725EAE" w:rsidRPr="001329D7" w:rsidRDefault="00725EAE" w:rsidP="00725E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WORX Pegasus Multi-Function Work Table and Sawhorse</w:t>
      </w:r>
    </w:p>
    <w:p w:rsidR="00520CA5" w:rsidRPr="001329D7" w:rsidRDefault="00520CA5" w:rsidP="00725E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</w:t>
      </w:r>
      <w:r w:rsidR="000D6B9C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on’t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</w:t>
      </w:r>
      <w:r w:rsidR="000D6B9C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have a large workspace?</w:t>
      </w:r>
    </w:p>
    <w:p w:rsidR="000D6B9C" w:rsidRPr="001329D7" w:rsidRDefault="000D6B9C" w:rsidP="00725E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Are you facing problem</w:t>
      </w:r>
      <w:r w:rsidR="00463F6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working with all the necessary accessories altogether?</w:t>
      </w:r>
    </w:p>
    <w:p w:rsidR="00D77D6E" w:rsidRPr="001329D7" w:rsidRDefault="000D6B9C" w:rsidP="00725E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Don’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t Worry! The good news is that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the Worx has made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portable 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multifunctional workbench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solve your problems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When you 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have</w:t>
      </w:r>
      <w:r w:rsidR="00463F6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small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space to 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place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permanent work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table, you can certainly use this foldable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table.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Obviously,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WORX Workbench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has got the strength to take on 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weighty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D6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things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it. </w:t>
      </w:r>
    </w:p>
    <w:p w:rsidR="00D77D6E" w:rsidRPr="001329D7" w:rsidRDefault="00D77D6E" w:rsidP="00D77D6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Highlighted Features</w:t>
      </w:r>
    </w:p>
    <w:p w:rsidR="00D77D6E" w:rsidRPr="001329D7" w:rsidRDefault="00D77D6E" w:rsidP="00D77D6E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 xml:space="preserve">Compact  </w:t>
      </w:r>
      <w:r w:rsidR="00187075" w:rsidRPr="001329D7">
        <w:rPr>
          <w:color w:val="000000" w:themeColor="text1"/>
        </w:rPr>
        <w:t>size</w:t>
      </w:r>
    </w:p>
    <w:p w:rsidR="00D77D6E" w:rsidRPr="001329D7" w:rsidRDefault="00187075" w:rsidP="00D77D6E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>Very lightweight</w:t>
      </w:r>
    </w:p>
    <w:p w:rsidR="00D77D6E" w:rsidRPr="001329D7" w:rsidRDefault="00D77D6E" w:rsidP="00D77D6E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 xml:space="preserve"> </w:t>
      </w:r>
      <w:r w:rsidR="00187075" w:rsidRPr="001329D7">
        <w:rPr>
          <w:rStyle w:val="a-list-item"/>
          <w:color w:val="000000" w:themeColor="text1"/>
        </w:rPr>
        <w:t>Sawhorse supports up to 1,000 lbs</w:t>
      </w:r>
    </w:p>
    <w:p w:rsidR="00D77D6E" w:rsidRPr="001329D7" w:rsidRDefault="00187075" w:rsidP="00725EAE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>Ver</w:t>
      </w:r>
      <w:r w:rsidRPr="001329D7">
        <w:rPr>
          <w:rStyle w:val="a-list-item"/>
          <w:color w:val="000000" w:themeColor="text1"/>
        </w:rPr>
        <w:t>satile</w:t>
      </w:r>
    </w:p>
    <w:p w:rsidR="00FD2B0F" w:rsidRPr="001329D7" w:rsidRDefault="000D6B9C" w:rsidP="00725E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r w:rsidR="00187075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foldable work table is very </w:t>
      </w:r>
      <w:r w:rsidR="00187075" w:rsidRPr="001329D7">
        <w:rPr>
          <w:rStyle w:val="a-list-item"/>
          <w:rFonts w:ascii="Times New Roman" w:hAnsi="Times New Roman" w:cs="Times New Roman"/>
          <w:color w:val="000000" w:themeColor="text1"/>
          <w:sz w:val="28"/>
          <w:szCs w:val="28"/>
        </w:rPr>
        <w:t>sturdy</w:t>
      </w:r>
      <w:r w:rsidR="00187075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D2B0F" w:rsidRPr="001329D7">
        <w:rPr>
          <w:rStyle w:val="a-list-item"/>
          <w:rFonts w:ascii="Times New Roman" w:hAnsi="Times New Roman" w:cs="Times New Roman"/>
          <w:color w:val="000000" w:themeColor="text1"/>
          <w:sz w:val="28"/>
          <w:szCs w:val="28"/>
        </w:rPr>
        <w:t>Surprisingly,</w:t>
      </w:r>
      <w:r w:rsidR="00187075" w:rsidRPr="001329D7">
        <w:rPr>
          <w:rStyle w:val="a-list-item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7075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r w:rsidR="00187075" w:rsidRPr="001329D7">
        <w:rPr>
          <w:rStyle w:val="a-list-item"/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187075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robu</w:t>
      </w:r>
      <w:r w:rsidR="00187075" w:rsidRPr="001329D7">
        <w:rPr>
          <w:rStyle w:val="a-list-item"/>
          <w:rFonts w:ascii="Times New Roman" w:hAnsi="Times New Roman" w:cs="Times New Roman"/>
          <w:color w:val="000000" w:themeColor="text1"/>
          <w:sz w:val="28"/>
          <w:szCs w:val="28"/>
        </w:rPr>
        <w:t>st</w:t>
      </w:r>
      <w:r w:rsidR="00FD2B0F" w:rsidRPr="001329D7">
        <w:rPr>
          <w:rStyle w:val="a-list-item"/>
          <w:rFonts w:ascii="Times New Roman" w:hAnsi="Times New Roman" w:cs="Times New Roman"/>
          <w:color w:val="000000" w:themeColor="text1"/>
          <w:sz w:val="28"/>
          <w:szCs w:val="28"/>
        </w:rPr>
        <w:t xml:space="preserve"> and well-built unit is very light in weight. Moreover,</w:t>
      </w:r>
      <w:r w:rsidR="00187075" w:rsidRPr="001329D7">
        <w:rPr>
          <w:rStyle w:val="a-list-item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2B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bench can also be applied as </w:t>
      </w:r>
      <w:r w:rsidR="00463F6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FD2B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sawhorse.</w:t>
      </w:r>
      <w:r w:rsidR="00FD2B0F" w:rsidRPr="001329D7">
        <w:rPr>
          <w:rStyle w:val="a-list-item"/>
          <w:rFonts w:ascii="Times New Roman" w:hAnsi="Times New Roman" w:cs="Times New Roman"/>
          <w:color w:val="000000" w:themeColor="text1"/>
          <w:sz w:val="28"/>
          <w:szCs w:val="28"/>
        </w:rPr>
        <w:t xml:space="preserve"> So,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</w:t>
      </w:r>
      <w:r w:rsidR="00FD2B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can ea</w:t>
      </w:r>
      <w:r w:rsidR="00FD2B0F" w:rsidRPr="001329D7">
        <w:rPr>
          <w:rStyle w:val="a-list-item"/>
          <w:rFonts w:ascii="Times New Roman" w:hAnsi="Times New Roman" w:cs="Times New Roman"/>
          <w:color w:val="000000" w:themeColor="text1"/>
          <w:sz w:val="28"/>
          <w:szCs w:val="28"/>
        </w:rPr>
        <w:t xml:space="preserve">sily </w:t>
      </w:r>
      <w:r w:rsidR="00FD2B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this work mate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FD2B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several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tasks.</w:t>
      </w:r>
    </w:p>
    <w:p w:rsidR="00EA51C1" w:rsidRPr="001329D7" w:rsidRDefault="0008425C" w:rsidP="00725E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Additionally, WORX has fashioned this worktable such a compact size th</w:t>
      </w:r>
      <w:r w:rsidR="00B84A49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one can </w:t>
      </w:r>
      <w:r w:rsidR="00B84A49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easily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carry </w:t>
      </w:r>
      <w:r w:rsidR="00B84A49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it to work.</w:t>
      </w:r>
      <w:r w:rsidR="00EA51C1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Moreover, the table takes an area of 31ʺ x 25ʺ. If you need extra space, you can </w:t>
      </w:r>
      <w:r w:rsidR="004F0F3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also </w:t>
      </w:r>
      <w:r w:rsidR="00EA51C1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 another </w:t>
      </w:r>
      <w:proofErr w:type="gramStart"/>
      <w:r w:rsidR="00EA51C1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pegasus</w:t>
      </w:r>
      <w:proofErr w:type="gramEnd"/>
      <w:r w:rsidR="00EA51C1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table to it. Thankfully, the flexible design of the workbench allows you to attach it to </w:t>
      </w:r>
      <w:r w:rsidR="004F0F3E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another </w:t>
      </w:r>
      <w:r w:rsidR="00EA51C1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Worx table.</w:t>
      </w:r>
    </w:p>
    <w:p w:rsidR="00725EAE" w:rsidRPr="001329D7" w:rsidRDefault="00EA51C1" w:rsidP="00725E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Style w:val="a-size-base"/>
          <w:rFonts w:ascii="Times New Roman" w:hAnsi="Times New Roman" w:cs="Times New Roman"/>
          <w:color w:val="000000" w:themeColor="text1"/>
          <w:sz w:val="28"/>
          <w:szCs w:val="28"/>
        </w:rPr>
        <w:t xml:space="preserve">The ABS plastic is solid and durable. The stand is made with </w:t>
      </w:r>
      <w:r w:rsidR="00520CA5" w:rsidRPr="001329D7">
        <w:rPr>
          <w:rStyle w:val="a-size-base"/>
          <w:rFonts w:ascii="Times New Roman" w:hAnsi="Times New Roman" w:cs="Times New Roman"/>
          <w:color w:val="000000" w:themeColor="text1"/>
          <w:sz w:val="28"/>
          <w:szCs w:val="28"/>
        </w:rPr>
        <w:t>aluminium</w:t>
      </w:r>
      <w:r w:rsidRPr="001329D7">
        <w:rPr>
          <w:rStyle w:val="a-size-base"/>
          <w:rFonts w:ascii="Times New Roman" w:hAnsi="Times New Roman" w:cs="Times New Roman"/>
          <w:color w:val="000000" w:themeColor="text1"/>
          <w:sz w:val="28"/>
          <w:szCs w:val="28"/>
        </w:rPr>
        <w:t xml:space="preserve"> which make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the Pegasus table </w:t>
      </w:r>
      <w:r w:rsidR="00520CA5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stronger</w:t>
      </w:r>
      <w:r w:rsidRPr="001329D7">
        <w:rPr>
          <w:rStyle w:val="a-size-base"/>
          <w:rFonts w:ascii="Times New Roman" w:hAnsi="Times New Roman" w:cs="Times New Roman"/>
          <w:color w:val="000000" w:themeColor="text1"/>
          <w:sz w:val="28"/>
          <w:szCs w:val="28"/>
        </w:rPr>
        <w:t>. The surface has little holes where you can put small items like screws or a pencil while working, so that's really handy.</w:t>
      </w:r>
    </w:p>
    <w:p w:rsidR="004F0F3E" w:rsidRPr="001329D7" w:rsidRDefault="004F0F3E" w:rsidP="004F0F3E">
      <w:pPr>
        <w:pStyle w:val="NormalWeb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>There are 4 clamp dogs and a couple of quick clamp</w:t>
      </w:r>
      <w:r w:rsidR="00463F68" w:rsidRPr="001329D7">
        <w:rPr>
          <w:color w:val="000000" w:themeColor="text1"/>
          <w:sz w:val="28"/>
          <w:szCs w:val="28"/>
        </w:rPr>
        <w:t xml:space="preserve"> </w:t>
      </w:r>
      <w:r w:rsidR="00520CA5" w:rsidRPr="001329D7">
        <w:rPr>
          <w:color w:val="000000" w:themeColor="text1"/>
          <w:sz w:val="28"/>
          <w:szCs w:val="28"/>
        </w:rPr>
        <w:t>chucks</w:t>
      </w:r>
      <w:r w:rsidRPr="001329D7">
        <w:rPr>
          <w:color w:val="000000" w:themeColor="text1"/>
          <w:sz w:val="28"/>
          <w:szCs w:val="28"/>
        </w:rPr>
        <w:t xml:space="preserve"> which will assist you</w:t>
      </w:r>
      <w:r w:rsidR="00463F68" w:rsidRPr="001329D7">
        <w:rPr>
          <w:color w:val="000000" w:themeColor="text1"/>
          <w:sz w:val="28"/>
          <w:szCs w:val="28"/>
        </w:rPr>
        <w:t xml:space="preserve"> to</w:t>
      </w:r>
      <w:r w:rsidRPr="001329D7">
        <w:rPr>
          <w:color w:val="000000" w:themeColor="text1"/>
          <w:sz w:val="28"/>
          <w:szCs w:val="28"/>
        </w:rPr>
        <w:t xml:space="preserve"> get going precisely. You might find it difficult working with</w:t>
      </w:r>
      <w:r w:rsidR="00520CA5" w:rsidRPr="001329D7">
        <w:rPr>
          <w:color w:val="000000" w:themeColor="text1"/>
          <w:sz w:val="28"/>
          <w:szCs w:val="28"/>
        </w:rPr>
        <w:t xml:space="preserve"> thir</w:t>
      </w:r>
      <w:r w:rsidR="00463F68" w:rsidRPr="001329D7">
        <w:rPr>
          <w:color w:val="000000" w:themeColor="text1"/>
          <w:sz w:val="28"/>
          <w:szCs w:val="28"/>
        </w:rPr>
        <w:t>d-</w:t>
      </w:r>
      <w:r w:rsidR="00520CA5" w:rsidRPr="001329D7">
        <w:rPr>
          <w:color w:val="000000" w:themeColor="text1"/>
          <w:sz w:val="28"/>
          <w:szCs w:val="28"/>
        </w:rPr>
        <w:t xml:space="preserve">party clamps so you should stick with </w:t>
      </w:r>
      <w:proofErr w:type="gramStart"/>
      <w:r w:rsidR="00520CA5" w:rsidRPr="001329D7">
        <w:rPr>
          <w:color w:val="000000" w:themeColor="text1"/>
          <w:sz w:val="28"/>
          <w:szCs w:val="28"/>
        </w:rPr>
        <w:t>pegasus</w:t>
      </w:r>
      <w:proofErr w:type="gramEnd"/>
      <w:r w:rsidR="00520CA5" w:rsidRPr="001329D7">
        <w:rPr>
          <w:color w:val="000000" w:themeColor="text1"/>
          <w:sz w:val="28"/>
          <w:szCs w:val="28"/>
        </w:rPr>
        <w:t xml:space="preserve"> accessories. In addition to that, y</w:t>
      </w:r>
      <w:r w:rsidRPr="001329D7">
        <w:rPr>
          <w:color w:val="000000" w:themeColor="text1"/>
          <w:sz w:val="28"/>
          <w:szCs w:val="28"/>
        </w:rPr>
        <w:t xml:space="preserve">ou can slot the clamp dogs into 8 </w:t>
      </w:r>
      <w:r w:rsidR="00520CA5" w:rsidRPr="001329D7">
        <w:rPr>
          <w:color w:val="000000" w:themeColor="text1"/>
          <w:sz w:val="28"/>
          <w:szCs w:val="28"/>
        </w:rPr>
        <w:t>different</w:t>
      </w:r>
      <w:r w:rsidRPr="001329D7">
        <w:rPr>
          <w:color w:val="000000" w:themeColor="text1"/>
          <w:sz w:val="28"/>
          <w:szCs w:val="28"/>
        </w:rPr>
        <w:t xml:space="preserve"> positions.</w:t>
      </w:r>
    </w:p>
    <w:p w:rsidR="00520CA5" w:rsidRPr="001329D7" w:rsidRDefault="00AA0ACF" w:rsidP="004F0F3E">
      <w:pPr>
        <w:pStyle w:val="NormalWeb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>However, you can employ it anywhere but it is best for flat surfaces. Apart from that, the Pegasus table also got a built-in bottom shelf for storing equipment like power drivers, tools, screws, toolbox, grease, etc.</w:t>
      </w:r>
    </w:p>
    <w:p w:rsidR="00725EAE" w:rsidRPr="001329D7" w:rsidRDefault="00C2301C" w:rsidP="004F0F3E">
      <w:pPr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Worx table can tolerate </w:t>
      </w:r>
      <w:r w:rsidR="00AA0AC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almost 9 times of its own weight!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300 lbs. But while acting as a </w:t>
      </w:r>
      <w:r w:rsidR="00AA0AC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sawhorse it holds 1000 pounds! Believe it.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it takes very less time to set up and fold. </w:t>
      </w:r>
    </w:p>
    <w:p w:rsidR="00C2301C" w:rsidRPr="001329D7" w:rsidRDefault="00C2301C" w:rsidP="00C2301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lastRenderedPageBreak/>
        <w:t>Pros</w:t>
      </w:r>
    </w:p>
    <w:p w:rsidR="00C2301C" w:rsidRPr="001329D7" w:rsidRDefault="005442E2" w:rsidP="005442E2">
      <w:pPr>
        <w:pStyle w:val="ListBullet"/>
        <w:rPr>
          <w:color w:val="000000" w:themeColor="text1"/>
          <w:lang w:bidi="bn-BD"/>
        </w:rPr>
      </w:pPr>
      <w:r w:rsidRPr="001329D7">
        <w:rPr>
          <w:color w:val="000000" w:themeColor="text1"/>
          <w:lang w:bidi="bn-BD"/>
        </w:rPr>
        <w:t>Ha</w:t>
      </w:r>
      <w:r w:rsidRPr="001329D7">
        <w:rPr>
          <w:color w:val="000000" w:themeColor="text1"/>
          <w:shd w:val="clear" w:color="auto" w:fill="FFFFFF"/>
        </w:rPr>
        <w:t>s</w:t>
      </w:r>
      <w:r w:rsidR="00463F68" w:rsidRPr="001329D7">
        <w:rPr>
          <w:color w:val="000000" w:themeColor="text1"/>
          <w:shd w:val="clear" w:color="auto" w:fill="FFFFFF"/>
        </w:rPr>
        <w:t xml:space="preserve"> a</w:t>
      </w:r>
      <w:r w:rsidRPr="001329D7">
        <w:rPr>
          <w:color w:val="000000" w:themeColor="text1"/>
          <w:shd w:val="clear" w:color="auto" w:fill="FFFFFF"/>
        </w:rPr>
        <w:t xml:space="preserve"> lower </w:t>
      </w:r>
      <w:r w:rsidRPr="001329D7">
        <w:rPr>
          <w:color w:val="000000" w:themeColor="text1"/>
          <w:lang w:bidi="bn-BD"/>
        </w:rPr>
        <w:t>shelf for storing tools.</w:t>
      </w:r>
    </w:p>
    <w:p w:rsidR="00C2301C" w:rsidRPr="001329D7" w:rsidRDefault="00C2301C" w:rsidP="00C2301C">
      <w:pPr>
        <w:pStyle w:val="ListBullet"/>
        <w:rPr>
          <w:color w:val="000000" w:themeColor="text1"/>
          <w:lang w:bidi="bn-BD"/>
        </w:rPr>
      </w:pPr>
      <w:r w:rsidRPr="001329D7">
        <w:rPr>
          <w:color w:val="000000" w:themeColor="text1"/>
          <w:lang w:bidi="bn-BD"/>
        </w:rPr>
        <w:t>Come</w:t>
      </w:r>
      <w:r w:rsidRPr="001329D7">
        <w:rPr>
          <w:color w:val="000000" w:themeColor="text1"/>
          <w:shd w:val="clear" w:color="auto" w:fill="FFFFFF"/>
        </w:rPr>
        <w:t>s with locking legs</w:t>
      </w:r>
      <w:r w:rsidR="005442E2" w:rsidRPr="001329D7">
        <w:rPr>
          <w:color w:val="000000" w:themeColor="text1"/>
          <w:shd w:val="clear" w:color="auto" w:fill="FFFFFF"/>
        </w:rPr>
        <w:t>.</w:t>
      </w:r>
      <w:r w:rsidRPr="001329D7">
        <w:rPr>
          <w:color w:val="000000" w:themeColor="text1"/>
          <w:shd w:val="clear" w:color="auto" w:fill="FFFFFF"/>
        </w:rPr>
        <w:t xml:space="preserve"> </w:t>
      </w:r>
    </w:p>
    <w:p w:rsidR="00C2301C" w:rsidRPr="001329D7" w:rsidRDefault="00C2301C" w:rsidP="00C2301C">
      <w:pPr>
        <w:pStyle w:val="ListBullet"/>
        <w:rPr>
          <w:color w:val="000000" w:themeColor="text1"/>
          <w:lang w:bidi="bn-BD"/>
        </w:rPr>
      </w:pPr>
      <w:r w:rsidRPr="001329D7">
        <w:rPr>
          <w:color w:val="000000" w:themeColor="text1"/>
          <w:lang w:bidi="bn-BD"/>
        </w:rPr>
        <w:t>Compact and highly portable</w:t>
      </w:r>
      <w:r w:rsidR="005442E2" w:rsidRPr="001329D7">
        <w:rPr>
          <w:color w:val="000000" w:themeColor="text1"/>
          <w:lang w:bidi="bn-BD"/>
        </w:rPr>
        <w:t>.</w:t>
      </w:r>
    </w:p>
    <w:p w:rsidR="00C2301C" w:rsidRPr="001329D7" w:rsidRDefault="00C2301C" w:rsidP="00C2301C">
      <w:pPr>
        <w:pStyle w:val="ListBullet"/>
        <w:rPr>
          <w:color w:val="000000" w:themeColor="text1"/>
          <w:lang w:bidi="bn-BD"/>
        </w:rPr>
      </w:pPr>
      <w:r w:rsidRPr="001329D7">
        <w:rPr>
          <w:color w:val="000000" w:themeColor="text1"/>
        </w:rPr>
        <w:t>Special room for a power outlet</w:t>
      </w:r>
      <w:r w:rsidR="005442E2" w:rsidRPr="001329D7">
        <w:rPr>
          <w:color w:val="000000" w:themeColor="text1"/>
        </w:rPr>
        <w:t>.</w:t>
      </w:r>
    </w:p>
    <w:p w:rsidR="00C2301C" w:rsidRPr="001329D7" w:rsidRDefault="00C2301C" w:rsidP="00C2301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t>Cons</w:t>
      </w:r>
    </w:p>
    <w:p w:rsidR="005442E2" w:rsidRPr="001329D7" w:rsidRDefault="005442E2" w:rsidP="00C2301C">
      <w:pPr>
        <w:pStyle w:val="ListBullet"/>
        <w:rPr>
          <w:rStyle w:val="a-size-base"/>
          <w:color w:val="000000" w:themeColor="text1"/>
          <w:lang w:bidi="bn-BD"/>
        </w:rPr>
      </w:pPr>
      <w:r w:rsidRPr="001329D7">
        <w:rPr>
          <w:rStyle w:val="a-size-base"/>
          <w:color w:val="000000" w:themeColor="text1"/>
        </w:rPr>
        <w:t>The table could be a bit taller.</w:t>
      </w:r>
    </w:p>
    <w:p w:rsidR="00E57B30" w:rsidRPr="001329D7" w:rsidRDefault="005442E2" w:rsidP="005442E2">
      <w:pPr>
        <w:pStyle w:val="ListBullet"/>
        <w:rPr>
          <w:rStyle w:val="a-size-base"/>
          <w:color w:val="000000" w:themeColor="text1"/>
          <w:lang w:bidi="bn-BD"/>
        </w:rPr>
      </w:pPr>
      <w:r w:rsidRPr="001329D7">
        <w:rPr>
          <w:rStyle w:val="a-size-base"/>
          <w:color w:val="000000" w:themeColor="text1"/>
        </w:rPr>
        <w:t>The lower folding shelf is not that sturdy.</w:t>
      </w:r>
    </w:p>
    <w:p w:rsidR="005442E2" w:rsidRPr="001329D7" w:rsidRDefault="005442E2" w:rsidP="005442E2">
      <w:pPr>
        <w:pStyle w:val="ListBullet"/>
        <w:numPr>
          <w:ilvl w:val="0"/>
          <w:numId w:val="0"/>
        </w:numPr>
        <w:rPr>
          <w:rStyle w:val="a-size-base"/>
          <w:color w:val="000000" w:themeColor="text1"/>
        </w:rPr>
      </w:pPr>
    </w:p>
    <w:p w:rsidR="005442E2" w:rsidRPr="001329D7" w:rsidRDefault="005442E2" w:rsidP="005442E2">
      <w:pPr>
        <w:pStyle w:val="ListBullet"/>
        <w:numPr>
          <w:ilvl w:val="0"/>
          <w:numId w:val="5"/>
        </w:numPr>
        <w:rPr>
          <w:b/>
          <w:color w:val="000000" w:themeColor="text1"/>
          <w:lang w:bidi="bn-BD"/>
        </w:rPr>
      </w:pPr>
      <w:r w:rsidRPr="001329D7">
        <w:rPr>
          <w:b/>
          <w:color w:val="000000" w:themeColor="text1"/>
        </w:rPr>
        <w:t>BLACK+DECKER WM125 Workmate Capacity Portable Work</w:t>
      </w:r>
      <w:r w:rsidR="00A1543B" w:rsidRPr="001329D7">
        <w:rPr>
          <w:b/>
          <w:color w:val="000000" w:themeColor="text1"/>
        </w:rPr>
        <w:t xml:space="preserve"> Bench</w:t>
      </w:r>
    </w:p>
    <w:p w:rsidR="00A1543B" w:rsidRPr="001329D7" w:rsidRDefault="00216E6C" w:rsidP="00A1543B">
      <w:pPr>
        <w:pStyle w:val="NormalWeb"/>
        <w:shd w:val="clear" w:color="auto" w:fill="FFFFFF"/>
        <w:spacing w:before="0" w:beforeAutospacing="0" w:after="300" w:afterAutospacing="0" w:line="384" w:lineRule="atLeast"/>
        <w:ind w:left="720"/>
        <w:textAlignment w:val="baseline"/>
        <w:rPr>
          <w:color w:val="000000" w:themeColor="text1"/>
          <w:sz w:val="28"/>
          <w:szCs w:val="28"/>
        </w:rPr>
      </w:pPr>
      <w:proofErr w:type="gramStart"/>
      <w:r w:rsidRPr="001329D7">
        <w:rPr>
          <w:color w:val="000000" w:themeColor="text1"/>
          <w:sz w:val="28"/>
          <w:szCs w:val="28"/>
        </w:rPr>
        <w:t>Long lasting, flexible, and portable</w:t>
      </w:r>
      <w:r w:rsidR="00A1543B" w:rsidRPr="001329D7">
        <w:rPr>
          <w:color w:val="000000" w:themeColor="text1"/>
          <w:sz w:val="28"/>
          <w:szCs w:val="28"/>
        </w:rPr>
        <w:t>.</w:t>
      </w:r>
      <w:proofErr w:type="gramEnd"/>
      <w:r w:rsidR="00A1543B" w:rsidRPr="001329D7">
        <w:rPr>
          <w:color w:val="000000" w:themeColor="text1"/>
          <w:sz w:val="28"/>
          <w:szCs w:val="28"/>
        </w:rPr>
        <w:t xml:space="preserve"> These are 3 </w:t>
      </w:r>
      <w:r w:rsidRPr="001329D7">
        <w:rPr>
          <w:color w:val="000000" w:themeColor="text1"/>
          <w:sz w:val="28"/>
          <w:szCs w:val="28"/>
        </w:rPr>
        <w:t xml:space="preserve">important </w:t>
      </w:r>
      <w:r w:rsidR="00C4442C" w:rsidRPr="001329D7">
        <w:rPr>
          <w:color w:val="000000" w:themeColor="text1"/>
          <w:sz w:val="28"/>
          <w:szCs w:val="28"/>
        </w:rPr>
        <w:t>features you</w:t>
      </w:r>
      <w:r w:rsidR="00A1543B" w:rsidRPr="001329D7">
        <w:rPr>
          <w:color w:val="000000" w:themeColor="text1"/>
          <w:sz w:val="28"/>
          <w:szCs w:val="28"/>
        </w:rPr>
        <w:t xml:space="preserve"> will </w:t>
      </w:r>
      <w:r w:rsidR="00C4442C" w:rsidRPr="001329D7">
        <w:rPr>
          <w:color w:val="000000" w:themeColor="text1"/>
          <w:sz w:val="28"/>
          <w:szCs w:val="28"/>
        </w:rPr>
        <w:t>experience if you</w:t>
      </w:r>
      <w:r w:rsidR="00A1543B" w:rsidRPr="001329D7">
        <w:rPr>
          <w:color w:val="000000" w:themeColor="text1"/>
          <w:sz w:val="28"/>
          <w:szCs w:val="28"/>
        </w:rPr>
        <w:t xml:space="preserve"> </w:t>
      </w:r>
      <w:r w:rsidR="00C4442C" w:rsidRPr="001329D7">
        <w:rPr>
          <w:color w:val="000000" w:themeColor="text1"/>
          <w:sz w:val="28"/>
          <w:szCs w:val="28"/>
        </w:rPr>
        <w:t>purchase</w:t>
      </w:r>
      <w:r w:rsidR="00A1543B" w:rsidRPr="001329D7">
        <w:rPr>
          <w:color w:val="000000" w:themeColor="text1"/>
          <w:sz w:val="28"/>
          <w:szCs w:val="28"/>
        </w:rPr>
        <w:t xml:space="preserve"> Black &amp; Decker WM125</w:t>
      </w:r>
      <w:r w:rsidR="00C4442C" w:rsidRPr="001329D7">
        <w:rPr>
          <w:color w:val="000000" w:themeColor="text1"/>
          <w:sz w:val="28"/>
          <w:szCs w:val="28"/>
        </w:rPr>
        <w:t xml:space="preserve"> portable</w:t>
      </w:r>
      <w:r w:rsidR="00A1543B" w:rsidRPr="001329D7">
        <w:rPr>
          <w:color w:val="000000" w:themeColor="text1"/>
          <w:sz w:val="28"/>
          <w:szCs w:val="28"/>
        </w:rPr>
        <w:t xml:space="preserve"> Workbench. It i</w:t>
      </w:r>
      <w:r w:rsidRPr="001329D7">
        <w:rPr>
          <w:color w:val="000000" w:themeColor="text1"/>
          <w:sz w:val="28"/>
          <w:szCs w:val="28"/>
        </w:rPr>
        <w:t xml:space="preserve">s the lightest and cheapest </w:t>
      </w:r>
      <w:r w:rsidR="00A1543B" w:rsidRPr="001329D7">
        <w:rPr>
          <w:color w:val="000000" w:themeColor="text1"/>
          <w:sz w:val="28"/>
          <w:szCs w:val="28"/>
        </w:rPr>
        <w:t>bench on our reviews. Its robust structure</w:t>
      </w:r>
      <w:r w:rsidRPr="001329D7">
        <w:rPr>
          <w:color w:val="000000" w:themeColor="text1"/>
          <w:sz w:val="28"/>
          <w:szCs w:val="28"/>
        </w:rPr>
        <w:t xml:space="preserve"> and mobile work surface</w:t>
      </w:r>
      <w:r w:rsidR="00A1543B" w:rsidRPr="001329D7">
        <w:rPr>
          <w:color w:val="000000" w:themeColor="text1"/>
          <w:sz w:val="28"/>
          <w:szCs w:val="28"/>
        </w:rPr>
        <w:t xml:space="preserve"> can hold up to 350 lbs.</w:t>
      </w:r>
    </w:p>
    <w:p w:rsidR="00A1543B" w:rsidRPr="001329D7" w:rsidRDefault="00A1543B" w:rsidP="00A1543B">
      <w:pPr>
        <w:ind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Highlighted Features</w:t>
      </w:r>
    </w:p>
    <w:p w:rsidR="00A1543B" w:rsidRPr="001329D7" w:rsidRDefault="00A1543B" w:rsidP="00A1543B">
      <w:pPr>
        <w:pStyle w:val="ListBullet"/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1329D7">
        <w:rPr>
          <w:color w:val="000000" w:themeColor="text1"/>
        </w:rPr>
        <w:t xml:space="preserve">Durable and </w:t>
      </w:r>
      <w:r w:rsidR="00C4442C" w:rsidRPr="001329D7">
        <w:rPr>
          <w:color w:val="000000" w:themeColor="text1"/>
        </w:rPr>
        <w:t>sturdy</w:t>
      </w:r>
      <w:r w:rsidRPr="001329D7">
        <w:rPr>
          <w:color w:val="000000" w:themeColor="text1"/>
        </w:rPr>
        <w:t xml:space="preserve"> steel frame</w:t>
      </w:r>
    </w:p>
    <w:p w:rsidR="00A1543B" w:rsidRPr="001329D7" w:rsidRDefault="00A1543B" w:rsidP="00A1543B">
      <w:pPr>
        <w:pStyle w:val="ListBullet"/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1329D7">
        <w:rPr>
          <w:color w:val="000000" w:themeColor="text1"/>
        </w:rPr>
        <w:t>High portability</w:t>
      </w:r>
    </w:p>
    <w:p w:rsidR="00A1543B" w:rsidRPr="001329D7" w:rsidRDefault="00A1543B" w:rsidP="00A1543B">
      <w:pPr>
        <w:pStyle w:val="ListBullet"/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1329D7">
        <w:rPr>
          <w:color w:val="000000" w:themeColor="text1"/>
          <w:shd w:val="clear" w:color="auto" w:fill="FFFFFF"/>
        </w:rPr>
        <w:t>Folds easily for transport</w:t>
      </w:r>
      <w:r w:rsidR="00C4442C" w:rsidRPr="001329D7">
        <w:rPr>
          <w:color w:val="000000" w:themeColor="text1"/>
          <w:shd w:val="clear" w:color="auto" w:fill="FFFFFF"/>
        </w:rPr>
        <w:t>ation</w:t>
      </w:r>
    </w:p>
    <w:p w:rsidR="00A1543B" w:rsidRPr="001329D7" w:rsidRDefault="00C4442C" w:rsidP="00A1543B">
      <w:pPr>
        <w:pStyle w:val="ListBullet"/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1329D7">
        <w:rPr>
          <w:color w:val="000000" w:themeColor="text1"/>
          <w:shd w:val="clear" w:color="auto" w:fill="FFFFFF"/>
        </w:rPr>
        <w:t>reasonably priced</w:t>
      </w:r>
      <w:r w:rsidR="00A1543B" w:rsidRPr="001329D7">
        <w:rPr>
          <w:color w:val="000000" w:themeColor="text1"/>
          <w:shd w:val="clear" w:color="auto" w:fill="FFFFFF"/>
        </w:rPr>
        <w:t> </w:t>
      </w:r>
    </w:p>
    <w:p w:rsidR="00271B81" w:rsidRPr="001329D7" w:rsidRDefault="00A1543B" w:rsidP="00271B81">
      <w:pPr>
        <w:pStyle w:val="NormalWeb"/>
        <w:shd w:val="clear" w:color="auto" w:fill="FFFFFF"/>
        <w:spacing w:before="0" w:beforeAutospacing="0" w:after="200" w:afterAutospacing="0" w:line="420" w:lineRule="atLeast"/>
        <w:ind w:left="720"/>
        <w:textAlignment w:val="baseline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 xml:space="preserve">It’s decorated with a heavy-duty frame made of steel </w:t>
      </w:r>
      <w:r w:rsidR="00C4442C" w:rsidRPr="001329D7">
        <w:rPr>
          <w:color w:val="000000" w:themeColor="text1"/>
          <w:sz w:val="28"/>
          <w:szCs w:val="28"/>
        </w:rPr>
        <w:t>along with</w:t>
      </w:r>
      <w:r w:rsidRPr="001329D7">
        <w:rPr>
          <w:color w:val="000000" w:themeColor="text1"/>
          <w:sz w:val="28"/>
          <w:szCs w:val="28"/>
        </w:rPr>
        <w:t xml:space="preserve"> wooden </w:t>
      </w:r>
      <w:proofErr w:type="spellStart"/>
      <w:r w:rsidRPr="001329D7">
        <w:rPr>
          <w:color w:val="000000" w:themeColor="text1"/>
          <w:sz w:val="28"/>
          <w:szCs w:val="28"/>
        </w:rPr>
        <w:t>vise</w:t>
      </w:r>
      <w:proofErr w:type="spellEnd"/>
      <w:r w:rsidRPr="001329D7">
        <w:rPr>
          <w:color w:val="000000" w:themeColor="text1"/>
          <w:sz w:val="28"/>
          <w:szCs w:val="28"/>
        </w:rPr>
        <w:t xml:space="preserve"> jaws. The lightweight design makes the bench</w:t>
      </w:r>
      <w:r w:rsidR="00C4442C" w:rsidRPr="001329D7">
        <w:rPr>
          <w:color w:val="000000" w:themeColor="text1"/>
          <w:sz w:val="28"/>
          <w:szCs w:val="28"/>
        </w:rPr>
        <w:t xml:space="preserve"> super</w:t>
      </w:r>
      <w:r w:rsidRPr="001329D7">
        <w:rPr>
          <w:color w:val="000000" w:themeColor="text1"/>
          <w:sz w:val="28"/>
          <w:szCs w:val="28"/>
        </w:rPr>
        <w:t xml:space="preserve"> comfortable to work </w:t>
      </w:r>
      <w:r w:rsidR="00FA023F" w:rsidRPr="001329D7">
        <w:rPr>
          <w:color w:val="000000" w:themeColor="text1"/>
          <w:sz w:val="28"/>
          <w:szCs w:val="28"/>
        </w:rPr>
        <w:t>on. Moreover</w:t>
      </w:r>
      <w:r w:rsidR="00C4442C" w:rsidRPr="001329D7">
        <w:rPr>
          <w:color w:val="000000" w:themeColor="text1"/>
          <w:sz w:val="28"/>
          <w:szCs w:val="28"/>
        </w:rPr>
        <w:t>,</w:t>
      </w:r>
      <w:r w:rsidR="00AA494C" w:rsidRPr="001329D7">
        <w:rPr>
          <w:color w:val="000000" w:themeColor="text1"/>
          <w:sz w:val="28"/>
          <w:szCs w:val="28"/>
        </w:rPr>
        <w:t xml:space="preserve"> </w:t>
      </w:r>
      <w:r w:rsidRPr="001329D7">
        <w:rPr>
          <w:color w:val="000000" w:themeColor="text1"/>
          <w:sz w:val="28"/>
          <w:szCs w:val="28"/>
        </w:rPr>
        <w:t xml:space="preserve">WM 125 also have flexible swivel pegs which </w:t>
      </w:r>
      <w:r w:rsidR="00C4442C" w:rsidRPr="001329D7">
        <w:rPr>
          <w:color w:val="000000" w:themeColor="text1"/>
          <w:sz w:val="28"/>
          <w:szCs w:val="28"/>
        </w:rPr>
        <w:t xml:space="preserve">can </w:t>
      </w:r>
      <w:r w:rsidRPr="001329D7">
        <w:rPr>
          <w:color w:val="000000" w:themeColor="text1"/>
          <w:sz w:val="28"/>
          <w:szCs w:val="28"/>
        </w:rPr>
        <w:t xml:space="preserve">easily hold objects tightly that are </w:t>
      </w:r>
      <w:r w:rsidR="00C4442C" w:rsidRPr="001329D7">
        <w:rPr>
          <w:color w:val="000000" w:themeColor="text1"/>
          <w:sz w:val="28"/>
          <w:szCs w:val="28"/>
        </w:rPr>
        <w:t>uneven</w:t>
      </w:r>
      <w:r w:rsidRPr="001329D7">
        <w:rPr>
          <w:color w:val="000000" w:themeColor="text1"/>
          <w:sz w:val="28"/>
          <w:szCs w:val="28"/>
        </w:rPr>
        <w:t xml:space="preserve"> in shape</w:t>
      </w:r>
      <w:r w:rsidR="00C4442C" w:rsidRPr="001329D7">
        <w:rPr>
          <w:color w:val="000000" w:themeColor="text1"/>
          <w:sz w:val="28"/>
          <w:szCs w:val="28"/>
        </w:rPr>
        <w:t xml:space="preserve"> and size</w:t>
      </w:r>
      <w:r w:rsidRPr="001329D7">
        <w:rPr>
          <w:color w:val="000000" w:themeColor="text1"/>
          <w:sz w:val="28"/>
          <w:szCs w:val="28"/>
        </w:rPr>
        <w:t>.</w:t>
      </w:r>
      <w:r w:rsidR="00AA494C" w:rsidRPr="001329D7">
        <w:rPr>
          <w:color w:val="000000" w:themeColor="text1"/>
          <w:sz w:val="28"/>
          <w:szCs w:val="28"/>
        </w:rPr>
        <w:t xml:space="preserve"> </w:t>
      </w:r>
    </w:p>
    <w:p w:rsidR="00A1543B" w:rsidRPr="001329D7" w:rsidRDefault="00AA494C" w:rsidP="00271B81">
      <w:pPr>
        <w:pStyle w:val="NormalWeb"/>
        <w:shd w:val="clear" w:color="auto" w:fill="FFFFFF"/>
        <w:spacing w:before="0" w:beforeAutospacing="0" w:after="200" w:afterAutospacing="0" w:line="420" w:lineRule="atLeast"/>
        <w:ind w:left="720"/>
        <w:textAlignment w:val="baseline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 xml:space="preserve">Thankfully, </w:t>
      </w:r>
      <w:r w:rsidR="00A1543B" w:rsidRPr="001329D7">
        <w:rPr>
          <w:color w:val="000000" w:themeColor="text1"/>
          <w:sz w:val="28"/>
          <w:szCs w:val="28"/>
        </w:rPr>
        <w:t xml:space="preserve">woodworkers also </w:t>
      </w:r>
      <w:r w:rsidRPr="001329D7">
        <w:rPr>
          <w:color w:val="000000" w:themeColor="text1"/>
          <w:sz w:val="28"/>
          <w:szCs w:val="28"/>
        </w:rPr>
        <w:t>can work with</w:t>
      </w:r>
      <w:r w:rsidR="00A1543B" w:rsidRPr="001329D7">
        <w:rPr>
          <w:color w:val="000000" w:themeColor="text1"/>
          <w:sz w:val="28"/>
          <w:szCs w:val="28"/>
        </w:rPr>
        <w:t xml:space="preserve"> materials that are </w:t>
      </w:r>
      <w:r w:rsidR="00271B81" w:rsidRPr="001329D7">
        <w:rPr>
          <w:color w:val="000000" w:themeColor="text1"/>
          <w:sz w:val="28"/>
          <w:szCs w:val="28"/>
        </w:rPr>
        <w:t>formed</w:t>
      </w:r>
      <w:r w:rsidR="00A1543B" w:rsidRPr="001329D7">
        <w:rPr>
          <w:color w:val="000000" w:themeColor="text1"/>
          <w:sz w:val="28"/>
          <w:szCs w:val="28"/>
        </w:rPr>
        <w:t xml:space="preserve"> uniquely, credit goes to its dynamic jaws that can be adjusted and resist warping. Another innovative addition</w:t>
      </w:r>
      <w:r w:rsidR="00271B81" w:rsidRPr="001329D7">
        <w:rPr>
          <w:color w:val="000000" w:themeColor="text1"/>
          <w:sz w:val="28"/>
          <w:szCs w:val="28"/>
        </w:rPr>
        <w:t xml:space="preserve"> to the workbench</w:t>
      </w:r>
      <w:r w:rsidR="00A1543B" w:rsidRPr="001329D7">
        <w:rPr>
          <w:color w:val="000000" w:themeColor="text1"/>
          <w:sz w:val="28"/>
          <w:szCs w:val="28"/>
        </w:rPr>
        <w:t xml:space="preserve"> is non-skidding feet.</w:t>
      </w:r>
    </w:p>
    <w:p w:rsidR="00A1543B" w:rsidRPr="001329D7" w:rsidRDefault="00271B81" w:rsidP="00A1543B">
      <w:pPr>
        <w:pStyle w:val="NormalWeb"/>
        <w:shd w:val="clear" w:color="auto" w:fill="FFFFFF"/>
        <w:spacing w:before="0" w:beforeAutospacing="0" w:after="300" w:afterAutospacing="0" w:line="384" w:lineRule="atLeast"/>
        <w:ind w:left="720"/>
        <w:textAlignment w:val="baseline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>Regardless of</w:t>
      </w:r>
      <w:r w:rsidR="00A1543B" w:rsidRPr="001329D7">
        <w:rPr>
          <w:color w:val="000000" w:themeColor="text1"/>
          <w:sz w:val="28"/>
          <w:szCs w:val="28"/>
        </w:rPr>
        <w:t xml:space="preserve"> the</w:t>
      </w:r>
      <w:r w:rsidRPr="001329D7">
        <w:rPr>
          <w:color w:val="000000" w:themeColor="text1"/>
          <w:sz w:val="28"/>
          <w:szCs w:val="28"/>
        </w:rPr>
        <w:t xml:space="preserve"> fact that the workmate</w:t>
      </w:r>
      <w:r w:rsidR="00A1543B" w:rsidRPr="001329D7">
        <w:rPr>
          <w:color w:val="000000" w:themeColor="text1"/>
          <w:sz w:val="28"/>
          <w:szCs w:val="28"/>
        </w:rPr>
        <w:t xml:space="preserve"> is inexpensive, this </w:t>
      </w:r>
      <w:r w:rsidRPr="001329D7">
        <w:rPr>
          <w:color w:val="000000" w:themeColor="text1"/>
          <w:sz w:val="28"/>
          <w:szCs w:val="28"/>
        </w:rPr>
        <w:t xml:space="preserve">table </w:t>
      </w:r>
      <w:r w:rsidR="00A1543B" w:rsidRPr="001329D7">
        <w:rPr>
          <w:color w:val="000000" w:themeColor="text1"/>
          <w:sz w:val="28"/>
          <w:szCs w:val="28"/>
        </w:rPr>
        <w:t xml:space="preserve">is one of the top </w:t>
      </w:r>
      <w:r w:rsidRPr="001329D7">
        <w:rPr>
          <w:color w:val="000000" w:themeColor="text1"/>
          <w:sz w:val="28"/>
          <w:szCs w:val="28"/>
        </w:rPr>
        <w:t>class</w:t>
      </w:r>
      <w:r w:rsidR="00A1543B" w:rsidRPr="001329D7">
        <w:rPr>
          <w:color w:val="000000" w:themeColor="text1"/>
          <w:sz w:val="28"/>
          <w:szCs w:val="28"/>
        </w:rPr>
        <w:t xml:space="preserve"> workbenches in the </w:t>
      </w:r>
      <w:r w:rsidRPr="001329D7">
        <w:rPr>
          <w:color w:val="000000" w:themeColor="text1"/>
          <w:sz w:val="28"/>
          <w:szCs w:val="28"/>
        </w:rPr>
        <w:t>marketplace</w:t>
      </w:r>
      <w:r w:rsidR="00A1543B" w:rsidRPr="001329D7">
        <w:rPr>
          <w:color w:val="000000" w:themeColor="text1"/>
          <w:sz w:val="28"/>
          <w:szCs w:val="28"/>
        </w:rPr>
        <w:t xml:space="preserve">. </w:t>
      </w:r>
      <w:r w:rsidRPr="001329D7">
        <w:rPr>
          <w:color w:val="000000" w:themeColor="text1"/>
          <w:sz w:val="28"/>
          <w:szCs w:val="28"/>
        </w:rPr>
        <w:t>Fortunately</w:t>
      </w:r>
      <w:r w:rsidR="00A1543B" w:rsidRPr="001329D7">
        <w:rPr>
          <w:color w:val="000000" w:themeColor="text1"/>
          <w:sz w:val="28"/>
          <w:szCs w:val="28"/>
        </w:rPr>
        <w:t xml:space="preserve">, you can </w:t>
      </w:r>
      <w:r w:rsidR="00A1543B" w:rsidRPr="001329D7">
        <w:rPr>
          <w:color w:val="000000" w:themeColor="text1"/>
          <w:sz w:val="28"/>
          <w:szCs w:val="28"/>
        </w:rPr>
        <w:lastRenderedPageBreak/>
        <w:t>promptly fold the bench and shift it from one place to the other</w:t>
      </w:r>
      <w:r w:rsidRPr="001329D7">
        <w:rPr>
          <w:color w:val="000000" w:themeColor="text1"/>
          <w:sz w:val="28"/>
          <w:szCs w:val="28"/>
        </w:rPr>
        <w:t xml:space="preserve"> with ease</w:t>
      </w:r>
      <w:r w:rsidR="00A1543B" w:rsidRPr="001329D7">
        <w:rPr>
          <w:color w:val="000000" w:themeColor="text1"/>
          <w:sz w:val="28"/>
          <w:szCs w:val="28"/>
        </w:rPr>
        <w:t xml:space="preserve">. </w:t>
      </w:r>
      <w:r w:rsidR="00FA023F" w:rsidRPr="001329D7">
        <w:rPr>
          <w:color w:val="000000" w:themeColor="text1"/>
          <w:sz w:val="28"/>
          <w:szCs w:val="28"/>
        </w:rPr>
        <w:t>Moreover, to</w:t>
      </w:r>
      <w:r w:rsidR="00A1543B" w:rsidRPr="001329D7">
        <w:rPr>
          <w:color w:val="000000" w:themeColor="text1"/>
          <w:sz w:val="28"/>
          <w:szCs w:val="28"/>
        </w:rPr>
        <w:t xml:space="preserve"> ensure storage and portability it folds flat.</w:t>
      </w:r>
    </w:p>
    <w:p w:rsidR="00A1543B" w:rsidRPr="001329D7" w:rsidRDefault="00A1543B" w:rsidP="00A1543B">
      <w:pPr>
        <w:pStyle w:val="NormalWeb"/>
        <w:shd w:val="clear" w:color="auto" w:fill="FFFFFF"/>
        <w:spacing w:before="0" w:beforeAutospacing="0" w:after="300" w:afterAutospacing="0" w:line="384" w:lineRule="atLeast"/>
        <w:ind w:left="720"/>
        <w:textAlignment w:val="baseline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 xml:space="preserve">In addition to that, the </w:t>
      </w:r>
      <w:r w:rsidR="00FA023F" w:rsidRPr="001329D7">
        <w:rPr>
          <w:color w:val="000000" w:themeColor="text1"/>
          <w:sz w:val="28"/>
          <w:szCs w:val="28"/>
        </w:rPr>
        <w:t>strong</w:t>
      </w:r>
      <w:r w:rsidRPr="001329D7">
        <w:rPr>
          <w:color w:val="000000" w:themeColor="text1"/>
          <w:sz w:val="28"/>
          <w:szCs w:val="28"/>
        </w:rPr>
        <w:t xml:space="preserve"> st</w:t>
      </w:r>
      <w:r w:rsidR="00FA023F" w:rsidRPr="001329D7">
        <w:rPr>
          <w:color w:val="000000" w:themeColor="text1"/>
          <w:sz w:val="28"/>
          <w:szCs w:val="28"/>
        </w:rPr>
        <w:t>eel frame enhances the strength</w:t>
      </w:r>
      <w:r w:rsidRPr="001329D7">
        <w:rPr>
          <w:color w:val="000000" w:themeColor="text1"/>
          <w:sz w:val="28"/>
          <w:szCs w:val="28"/>
        </w:rPr>
        <w:t xml:space="preserve"> of the workbench which is compulsory to support weighty tools.</w:t>
      </w:r>
      <w:r w:rsidR="00FA023F" w:rsidRPr="001329D7">
        <w:rPr>
          <w:color w:val="000000" w:themeColor="text1"/>
          <w:sz w:val="28"/>
          <w:szCs w:val="28"/>
        </w:rPr>
        <w:t xml:space="preserve"> As a result, it can hold 350 lbs of weight.</w:t>
      </w:r>
      <w:r w:rsidRPr="001329D7">
        <w:rPr>
          <w:color w:val="000000" w:themeColor="text1"/>
          <w:sz w:val="28"/>
          <w:szCs w:val="28"/>
        </w:rPr>
        <w:t xml:space="preserve"> </w:t>
      </w:r>
      <w:r w:rsidR="00FA023F" w:rsidRPr="001329D7">
        <w:rPr>
          <w:color w:val="000000" w:themeColor="text1"/>
          <w:sz w:val="28"/>
          <w:szCs w:val="28"/>
        </w:rPr>
        <w:t>What is more</w:t>
      </w:r>
      <w:r w:rsidRPr="001329D7">
        <w:rPr>
          <w:color w:val="000000" w:themeColor="text1"/>
          <w:sz w:val="28"/>
          <w:szCs w:val="28"/>
        </w:rPr>
        <w:t xml:space="preserve">, </w:t>
      </w:r>
      <w:r w:rsidR="00FA023F" w:rsidRPr="001329D7">
        <w:rPr>
          <w:color w:val="000000" w:themeColor="text1"/>
          <w:sz w:val="28"/>
          <w:szCs w:val="28"/>
        </w:rPr>
        <w:t xml:space="preserve">the </w:t>
      </w:r>
      <w:r w:rsidRPr="001329D7">
        <w:rPr>
          <w:color w:val="000000" w:themeColor="text1"/>
          <w:sz w:val="28"/>
          <w:szCs w:val="28"/>
        </w:rPr>
        <w:t>adjustable swivel pegs increase the versatility of the bench.</w:t>
      </w:r>
    </w:p>
    <w:p w:rsidR="00A1543B" w:rsidRPr="001329D7" w:rsidRDefault="00A1543B" w:rsidP="00A1543B">
      <w:pPr>
        <w:pStyle w:val="NormalWeb"/>
        <w:shd w:val="clear" w:color="auto" w:fill="FFFFFF"/>
        <w:spacing w:before="0" w:beforeAutospacing="0" w:after="332" w:afterAutospacing="0"/>
        <w:ind w:left="720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 xml:space="preserve">The most </w:t>
      </w:r>
      <w:r w:rsidR="00FA023F" w:rsidRPr="001329D7">
        <w:rPr>
          <w:color w:val="000000" w:themeColor="text1"/>
          <w:sz w:val="28"/>
          <w:szCs w:val="28"/>
        </w:rPr>
        <w:t>brilliant</w:t>
      </w:r>
      <w:r w:rsidRPr="001329D7">
        <w:rPr>
          <w:color w:val="000000" w:themeColor="text1"/>
          <w:sz w:val="28"/>
          <w:szCs w:val="28"/>
        </w:rPr>
        <w:t xml:space="preserve"> thing about this </w:t>
      </w:r>
      <w:r w:rsidR="00FA023F" w:rsidRPr="001329D7">
        <w:rPr>
          <w:color w:val="000000" w:themeColor="text1"/>
          <w:sz w:val="28"/>
          <w:szCs w:val="28"/>
        </w:rPr>
        <w:t>marvellous</w:t>
      </w:r>
      <w:r w:rsidRPr="001329D7">
        <w:rPr>
          <w:color w:val="000000" w:themeColor="text1"/>
          <w:sz w:val="28"/>
          <w:szCs w:val="28"/>
        </w:rPr>
        <w:t xml:space="preserve"> tool is that it is very convenient to work on things vertically as well. Even though the company </w:t>
      </w:r>
      <w:r w:rsidR="00FA023F" w:rsidRPr="001329D7">
        <w:rPr>
          <w:color w:val="000000" w:themeColor="text1"/>
          <w:sz w:val="28"/>
          <w:szCs w:val="28"/>
        </w:rPr>
        <w:t>branded</w:t>
      </w:r>
      <w:r w:rsidRPr="001329D7">
        <w:rPr>
          <w:color w:val="000000" w:themeColor="text1"/>
          <w:sz w:val="28"/>
          <w:szCs w:val="28"/>
        </w:rPr>
        <w:t xml:space="preserve"> it as a heavy-duty </w:t>
      </w:r>
      <w:r w:rsidR="00FA023F" w:rsidRPr="001329D7">
        <w:rPr>
          <w:color w:val="000000" w:themeColor="text1"/>
          <w:sz w:val="28"/>
          <w:szCs w:val="28"/>
        </w:rPr>
        <w:t xml:space="preserve">portable </w:t>
      </w:r>
      <w:r w:rsidRPr="001329D7">
        <w:rPr>
          <w:color w:val="000000" w:themeColor="text1"/>
          <w:sz w:val="28"/>
          <w:szCs w:val="28"/>
        </w:rPr>
        <w:t xml:space="preserve">folding bench, some users have opposed this claim and only advised it for light to </w:t>
      </w:r>
      <w:r w:rsidR="00463F68" w:rsidRPr="001329D7">
        <w:rPr>
          <w:color w:val="000000" w:themeColor="text1"/>
          <w:sz w:val="28"/>
          <w:szCs w:val="28"/>
        </w:rPr>
        <w:t xml:space="preserve">the </w:t>
      </w:r>
      <w:r w:rsidRPr="001329D7">
        <w:rPr>
          <w:color w:val="000000" w:themeColor="text1"/>
          <w:sz w:val="28"/>
          <w:szCs w:val="28"/>
        </w:rPr>
        <w:t>average weight</w:t>
      </w:r>
      <w:r w:rsidR="00FA023F" w:rsidRPr="001329D7">
        <w:rPr>
          <w:color w:val="000000" w:themeColor="text1"/>
          <w:sz w:val="28"/>
          <w:szCs w:val="28"/>
        </w:rPr>
        <w:t>y</w:t>
      </w:r>
      <w:r w:rsidRPr="001329D7">
        <w:rPr>
          <w:color w:val="000000" w:themeColor="text1"/>
          <w:sz w:val="28"/>
          <w:szCs w:val="28"/>
        </w:rPr>
        <w:t xml:space="preserve"> type of job.</w:t>
      </w:r>
    </w:p>
    <w:p w:rsidR="00A1543B" w:rsidRPr="001329D7" w:rsidRDefault="00A1543B" w:rsidP="00A1543B">
      <w:pPr>
        <w:pStyle w:val="NormalWeb"/>
        <w:shd w:val="clear" w:color="auto" w:fill="FFFFFF"/>
        <w:spacing w:before="0" w:beforeAutospacing="0" w:after="332" w:afterAutospacing="0"/>
        <w:ind w:left="720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 xml:space="preserve">This </w:t>
      </w:r>
      <w:r w:rsidR="00FA023F" w:rsidRPr="001329D7">
        <w:rPr>
          <w:color w:val="000000" w:themeColor="text1"/>
          <w:sz w:val="28"/>
          <w:szCs w:val="28"/>
        </w:rPr>
        <w:t>work table</w:t>
      </w:r>
      <w:r w:rsidRPr="001329D7">
        <w:rPr>
          <w:color w:val="000000" w:themeColor="text1"/>
          <w:sz w:val="28"/>
          <w:szCs w:val="28"/>
        </w:rPr>
        <w:t xml:space="preserve"> might not be appropriate for working on a </w:t>
      </w:r>
      <w:r w:rsidR="00FA023F" w:rsidRPr="001329D7">
        <w:rPr>
          <w:color w:val="000000" w:themeColor="text1"/>
          <w:sz w:val="28"/>
          <w:szCs w:val="28"/>
        </w:rPr>
        <w:t>large</w:t>
      </w:r>
      <w:r w:rsidRPr="001329D7">
        <w:rPr>
          <w:color w:val="000000" w:themeColor="text1"/>
          <w:sz w:val="28"/>
          <w:szCs w:val="28"/>
        </w:rPr>
        <w:t xml:space="preserve"> project. Nevertheless, it is still </w:t>
      </w:r>
      <w:r w:rsidR="00FA023F" w:rsidRPr="001329D7">
        <w:rPr>
          <w:color w:val="000000" w:themeColor="text1"/>
          <w:sz w:val="28"/>
          <w:szCs w:val="28"/>
        </w:rPr>
        <w:t>helpful</w:t>
      </w:r>
      <w:r w:rsidRPr="001329D7">
        <w:rPr>
          <w:color w:val="000000" w:themeColor="text1"/>
          <w:sz w:val="28"/>
          <w:szCs w:val="28"/>
        </w:rPr>
        <w:t xml:space="preserve"> for individuals with specific hobbies, wants, and small assignment. So far it is </w:t>
      </w:r>
      <w:r w:rsidR="00FA023F" w:rsidRPr="001329D7">
        <w:rPr>
          <w:color w:val="000000" w:themeColor="text1"/>
          <w:sz w:val="28"/>
          <w:szCs w:val="28"/>
        </w:rPr>
        <w:t>recommended</w:t>
      </w:r>
      <w:r w:rsidRPr="001329D7">
        <w:rPr>
          <w:color w:val="000000" w:themeColor="text1"/>
          <w:sz w:val="28"/>
          <w:szCs w:val="28"/>
        </w:rPr>
        <w:t xml:space="preserve"> as being </w:t>
      </w:r>
      <w:r w:rsidR="00FA023F" w:rsidRPr="001329D7">
        <w:rPr>
          <w:color w:val="000000" w:themeColor="text1"/>
          <w:sz w:val="28"/>
          <w:szCs w:val="28"/>
        </w:rPr>
        <w:t>appropriate</w:t>
      </w:r>
      <w:r w:rsidRPr="001329D7">
        <w:rPr>
          <w:color w:val="000000" w:themeColor="text1"/>
          <w:sz w:val="28"/>
          <w:szCs w:val="28"/>
        </w:rPr>
        <w:t xml:space="preserve"> for beginners. Its weight is only 17.2 lbs which makes it very convenient to use and carry.   </w:t>
      </w:r>
    </w:p>
    <w:p w:rsidR="00A1543B" w:rsidRPr="001329D7" w:rsidRDefault="00A1543B" w:rsidP="00A1543B">
      <w:pPr>
        <w:pStyle w:val="NormalWeb"/>
        <w:shd w:val="clear" w:color="auto" w:fill="FFFFFF"/>
        <w:spacing w:before="0" w:beforeAutospacing="0" w:after="300" w:afterAutospacing="0" w:line="384" w:lineRule="atLeast"/>
        <w:ind w:left="720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1329D7">
        <w:rPr>
          <w:color w:val="000000" w:themeColor="text1"/>
          <w:sz w:val="28"/>
          <w:szCs w:val="28"/>
          <w:shd w:val="clear" w:color="auto" w:fill="FFFFFF"/>
        </w:rPr>
        <w:t>On the other hand</w:t>
      </w:r>
      <w:r w:rsidR="00FA023F" w:rsidRPr="001329D7">
        <w:rPr>
          <w:color w:val="000000" w:themeColor="text1"/>
          <w:sz w:val="28"/>
          <w:szCs w:val="28"/>
          <w:shd w:val="clear" w:color="auto" w:fill="FFFFFF"/>
        </w:rPr>
        <w:t>,</w:t>
      </w:r>
      <w:r w:rsidRPr="001329D7">
        <w:rPr>
          <w:color w:val="000000" w:themeColor="text1"/>
          <w:sz w:val="28"/>
          <w:szCs w:val="28"/>
          <w:shd w:val="clear" w:color="auto" w:fill="FFFFFF"/>
        </w:rPr>
        <w:t xml:space="preserve"> you will discover some </w:t>
      </w:r>
      <w:r w:rsidR="00FA023F" w:rsidRPr="001329D7">
        <w:rPr>
          <w:color w:val="000000" w:themeColor="text1"/>
          <w:sz w:val="28"/>
          <w:szCs w:val="28"/>
          <w:shd w:val="clear" w:color="auto" w:fill="FFFFFF"/>
        </w:rPr>
        <w:t>shortcoming</w:t>
      </w:r>
      <w:r w:rsidR="00FA023F" w:rsidRPr="001329D7">
        <w:rPr>
          <w:color w:val="000000" w:themeColor="text1"/>
          <w:sz w:val="28"/>
          <w:szCs w:val="28"/>
        </w:rPr>
        <w:t>s</w:t>
      </w:r>
      <w:r w:rsidRPr="001329D7">
        <w:rPr>
          <w:color w:val="000000" w:themeColor="text1"/>
          <w:sz w:val="28"/>
          <w:szCs w:val="28"/>
          <w:shd w:val="clear" w:color="auto" w:fill="FFFFFF"/>
        </w:rPr>
        <w:t>; for instance – there is no clamping system and additional storage</w:t>
      </w:r>
      <w:r w:rsidR="00FA023F" w:rsidRPr="001329D7">
        <w:rPr>
          <w:color w:val="000000" w:themeColor="text1"/>
          <w:sz w:val="28"/>
          <w:szCs w:val="28"/>
          <w:shd w:val="clear" w:color="auto" w:fill="FFFFFF"/>
        </w:rPr>
        <w:t xml:space="preserve"> with the workbench</w:t>
      </w:r>
      <w:r w:rsidRPr="001329D7">
        <w:rPr>
          <w:color w:val="000000" w:themeColor="text1"/>
          <w:sz w:val="28"/>
          <w:szCs w:val="28"/>
          <w:shd w:val="clear" w:color="auto" w:fill="FFFFFF"/>
        </w:rPr>
        <w:t>. And, the working surface is comparatively smaller</w:t>
      </w:r>
      <w:r w:rsidR="00FA023F" w:rsidRPr="001329D7">
        <w:rPr>
          <w:color w:val="000000" w:themeColor="text1"/>
          <w:sz w:val="28"/>
          <w:szCs w:val="28"/>
          <w:shd w:val="clear" w:color="auto" w:fill="FFFFFF"/>
        </w:rPr>
        <w:t xml:space="preserve"> in </w:t>
      </w:r>
      <w:r w:rsidR="00FA023F" w:rsidRPr="001329D7">
        <w:rPr>
          <w:color w:val="000000" w:themeColor="text1"/>
          <w:sz w:val="28"/>
          <w:szCs w:val="28"/>
        </w:rPr>
        <w:t>size</w:t>
      </w:r>
      <w:r w:rsidRPr="001329D7">
        <w:rPr>
          <w:color w:val="000000" w:themeColor="text1"/>
          <w:sz w:val="28"/>
          <w:szCs w:val="28"/>
          <w:shd w:val="clear" w:color="auto" w:fill="FFFFFF"/>
        </w:rPr>
        <w:t xml:space="preserve">. Additionally, it is not that easy to assemble in fact the installation </w:t>
      </w:r>
      <w:r w:rsidR="00877E92" w:rsidRPr="001329D7">
        <w:rPr>
          <w:color w:val="000000" w:themeColor="text1"/>
          <w:sz w:val="28"/>
          <w:szCs w:val="28"/>
          <w:shd w:val="clear" w:color="auto" w:fill="FFFFFF"/>
        </w:rPr>
        <w:t>instruction</w:t>
      </w:r>
      <w:r w:rsidRPr="001329D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77E92" w:rsidRPr="001329D7">
        <w:rPr>
          <w:color w:val="000000" w:themeColor="text1"/>
          <w:sz w:val="28"/>
          <w:szCs w:val="28"/>
          <w:shd w:val="clear" w:color="auto" w:fill="FFFFFF"/>
        </w:rPr>
        <w:t>come</w:t>
      </w:r>
      <w:r w:rsidR="00877E92" w:rsidRPr="001329D7">
        <w:rPr>
          <w:color w:val="000000" w:themeColor="text1"/>
          <w:sz w:val="28"/>
          <w:szCs w:val="28"/>
        </w:rPr>
        <w:t xml:space="preserve">s with the tool </w:t>
      </w:r>
      <w:r w:rsidR="00877E92" w:rsidRPr="001329D7">
        <w:rPr>
          <w:color w:val="000000" w:themeColor="text1"/>
          <w:sz w:val="28"/>
          <w:szCs w:val="28"/>
          <w:shd w:val="clear" w:color="auto" w:fill="FFFFFF"/>
        </w:rPr>
        <w:t>is</w:t>
      </w:r>
      <w:r w:rsidRPr="001329D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77E92" w:rsidRPr="001329D7">
        <w:rPr>
          <w:color w:val="000000" w:themeColor="text1"/>
          <w:sz w:val="28"/>
          <w:szCs w:val="28"/>
          <w:shd w:val="clear" w:color="auto" w:fill="FFFFFF"/>
        </w:rPr>
        <w:t>horrible</w:t>
      </w:r>
      <w:r w:rsidRPr="001329D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877E92" w:rsidRPr="001329D7" w:rsidRDefault="00A1543B" w:rsidP="00877E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329D7">
        <w:rPr>
          <w:rStyle w:val="a-size-larg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t>Pros</w:t>
      </w:r>
    </w:p>
    <w:p w:rsidR="00877E92" w:rsidRPr="001329D7" w:rsidRDefault="00877E92" w:rsidP="00877E9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Non-skid feet  </w:t>
      </w:r>
    </w:p>
    <w:p w:rsidR="00A1543B" w:rsidRPr="001329D7" w:rsidRDefault="00A1543B" w:rsidP="00A154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Reasonable price </w:t>
      </w:r>
    </w:p>
    <w:p w:rsidR="00A1543B" w:rsidRPr="001329D7" w:rsidRDefault="00A1543B" w:rsidP="00A154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Very lightweight</w:t>
      </w:r>
    </w:p>
    <w:p w:rsidR="00A1543B" w:rsidRPr="001329D7" w:rsidRDefault="00A1543B" w:rsidP="00A154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Folds flat</w:t>
      </w:r>
    </w:p>
    <w:p w:rsidR="00A1543B" w:rsidRPr="001329D7" w:rsidRDefault="00A1543B" w:rsidP="00A1543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t>Cons</w:t>
      </w:r>
    </w:p>
    <w:p w:rsidR="00A1543B" w:rsidRPr="001329D7" w:rsidRDefault="00A1543B" w:rsidP="00A1543B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>Inadequately written instructions in the manual</w:t>
      </w:r>
    </w:p>
    <w:p w:rsidR="00A1543B" w:rsidRPr="001329D7" w:rsidRDefault="00A1543B" w:rsidP="00A1543B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>Low quality plastic material</w:t>
      </w:r>
    </w:p>
    <w:p w:rsidR="00A1543B" w:rsidRPr="001329D7" w:rsidRDefault="00A1543B" w:rsidP="00A1543B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>Not easy to assemble</w:t>
      </w:r>
    </w:p>
    <w:p w:rsidR="00A1543B" w:rsidRPr="001329D7" w:rsidRDefault="00A1543B" w:rsidP="00A1543B">
      <w:pPr>
        <w:pStyle w:val="ListBullet"/>
        <w:numPr>
          <w:ilvl w:val="0"/>
          <w:numId w:val="0"/>
        </w:numPr>
        <w:ind w:left="720" w:hanging="360"/>
        <w:rPr>
          <w:color w:val="000000" w:themeColor="text1"/>
          <w:lang w:bidi="bn-BD"/>
        </w:rPr>
      </w:pPr>
    </w:p>
    <w:p w:rsidR="00E57B30" w:rsidRPr="001329D7" w:rsidRDefault="005442E2" w:rsidP="005442E2">
      <w:pPr>
        <w:pStyle w:val="Heading1"/>
        <w:shd w:val="clear" w:color="auto" w:fill="FFFFFF"/>
        <w:spacing w:before="0" w:beforeAutospacing="0"/>
        <w:rPr>
          <w:b w:val="0"/>
          <w:bCs w:val="0"/>
          <w:color w:val="000000" w:themeColor="text1"/>
          <w:sz w:val="28"/>
          <w:szCs w:val="28"/>
        </w:rPr>
      </w:pPr>
      <w:r w:rsidRPr="001329D7">
        <w:rPr>
          <w:b w:val="0"/>
          <w:bCs w:val="0"/>
          <w:color w:val="000000" w:themeColor="text1"/>
          <w:sz w:val="28"/>
          <w:szCs w:val="28"/>
        </w:rPr>
        <w:t xml:space="preserve"> </w:t>
      </w:r>
    </w:p>
    <w:p w:rsidR="00E57B30" w:rsidRPr="001329D7" w:rsidRDefault="00E57B30" w:rsidP="00B473AD">
      <w:pPr>
        <w:pStyle w:val="NormalWeb"/>
        <w:shd w:val="clear" w:color="auto" w:fill="FFFFFF"/>
        <w:spacing w:before="0" w:beforeAutospacing="0" w:line="408" w:lineRule="atLeast"/>
        <w:textAlignment w:val="baseline"/>
        <w:rPr>
          <w:color w:val="000000" w:themeColor="text1"/>
          <w:sz w:val="28"/>
          <w:szCs w:val="28"/>
        </w:rPr>
      </w:pPr>
    </w:p>
    <w:p w:rsidR="00877E92" w:rsidRPr="001329D7" w:rsidRDefault="00877E92" w:rsidP="00877E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Rockwell RK9002 Jaw</w:t>
      </w:r>
      <w:r w:rsidR="00556618" w:rsidRPr="0013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3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Horse Sheet</w:t>
      </w:r>
      <w:r w:rsidR="00556618" w:rsidRPr="0013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3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master Portable Workstation</w:t>
      </w:r>
    </w:p>
    <w:p w:rsidR="00556618" w:rsidRPr="001329D7" w:rsidRDefault="00556618" w:rsidP="00556618">
      <w:pPr>
        <w:pStyle w:val="NormalWeb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 xml:space="preserve">The RK9002 Portable Workstation comes with </w:t>
      </w:r>
      <w:r w:rsidR="00971863" w:rsidRPr="001329D7">
        <w:rPr>
          <w:color w:val="000000" w:themeColor="text1"/>
          <w:sz w:val="28"/>
          <w:szCs w:val="28"/>
        </w:rPr>
        <w:t>a tripod; that means</w:t>
      </w:r>
      <w:r w:rsidRPr="001329D7">
        <w:rPr>
          <w:color w:val="000000" w:themeColor="text1"/>
          <w:sz w:val="28"/>
          <w:szCs w:val="28"/>
        </w:rPr>
        <w:t xml:space="preserve"> you can</w:t>
      </w:r>
      <w:r w:rsidR="00971863" w:rsidRPr="001329D7">
        <w:rPr>
          <w:color w:val="000000" w:themeColor="text1"/>
          <w:sz w:val="28"/>
          <w:szCs w:val="28"/>
        </w:rPr>
        <w:t xml:space="preserve"> easily employ</w:t>
      </w:r>
      <w:r w:rsidRPr="001329D7">
        <w:rPr>
          <w:color w:val="000000" w:themeColor="text1"/>
          <w:sz w:val="28"/>
          <w:szCs w:val="28"/>
        </w:rPr>
        <w:t xml:space="preserve"> it on uneven and unlevel </w:t>
      </w:r>
      <w:r w:rsidR="00971863" w:rsidRPr="001329D7">
        <w:rPr>
          <w:color w:val="000000" w:themeColor="text1"/>
          <w:sz w:val="28"/>
          <w:szCs w:val="28"/>
        </w:rPr>
        <w:t>spaces. And exactly for this unique characteristic</w:t>
      </w:r>
      <w:r w:rsidR="00463F68" w:rsidRPr="001329D7">
        <w:rPr>
          <w:color w:val="000000" w:themeColor="text1"/>
          <w:sz w:val="28"/>
          <w:szCs w:val="28"/>
        </w:rPr>
        <w:t>,</w:t>
      </w:r>
      <w:r w:rsidR="00971863" w:rsidRPr="001329D7">
        <w:rPr>
          <w:color w:val="000000" w:themeColor="text1"/>
          <w:sz w:val="28"/>
          <w:szCs w:val="28"/>
        </w:rPr>
        <w:t xml:space="preserve"> </w:t>
      </w:r>
      <w:r w:rsidRPr="001329D7">
        <w:rPr>
          <w:color w:val="000000" w:themeColor="text1"/>
          <w:sz w:val="28"/>
          <w:szCs w:val="28"/>
        </w:rPr>
        <w:t xml:space="preserve">it </w:t>
      </w:r>
      <w:r w:rsidR="00971863" w:rsidRPr="001329D7">
        <w:rPr>
          <w:color w:val="000000" w:themeColor="text1"/>
          <w:sz w:val="28"/>
          <w:szCs w:val="28"/>
        </w:rPr>
        <w:t>is ideal</w:t>
      </w:r>
      <w:r w:rsidR="00463F68" w:rsidRPr="001329D7">
        <w:rPr>
          <w:color w:val="000000" w:themeColor="text1"/>
          <w:sz w:val="28"/>
          <w:szCs w:val="28"/>
        </w:rPr>
        <w:t xml:space="preserve"> for the</w:t>
      </w:r>
      <w:r w:rsidRPr="001329D7">
        <w:rPr>
          <w:color w:val="000000" w:themeColor="text1"/>
          <w:sz w:val="28"/>
          <w:szCs w:val="28"/>
        </w:rPr>
        <w:t xml:space="preserve"> basement </w:t>
      </w:r>
      <w:r w:rsidR="00971863" w:rsidRPr="001329D7">
        <w:rPr>
          <w:color w:val="000000" w:themeColor="text1"/>
          <w:sz w:val="28"/>
          <w:szCs w:val="28"/>
        </w:rPr>
        <w:t>as well as outdoor job</w:t>
      </w:r>
      <w:r w:rsidRPr="001329D7">
        <w:rPr>
          <w:color w:val="000000" w:themeColor="text1"/>
          <w:sz w:val="28"/>
          <w:szCs w:val="28"/>
        </w:rPr>
        <w:t>s. It can</w:t>
      </w:r>
      <w:r w:rsidR="00971863" w:rsidRPr="001329D7">
        <w:rPr>
          <w:color w:val="000000" w:themeColor="text1"/>
          <w:sz w:val="28"/>
          <w:szCs w:val="28"/>
        </w:rPr>
        <w:t xml:space="preserve"> certainly </w:t>
      </w:r>
      <w:r w:rsidRPr="001329D7">
        <w:rPr>
          <w:color w:val="000000" w:themeColor="text1"/>
          <w:sz w:val="28"/>
          <w:szCs w:val="28"/>
        </w:rPr>
        <w:t>offer you a</w:t>
      </w:r>
      <w:r w:rsidR="00971863" w:rsidRPr="001329D7">
        <w:rPr>
          <w:color w:val="000000" w:themeColor="text1"/>
          <w:sz w:val="28"/>
          <w:szCs w:val="28"/>
        </w:rPr>
        <w:t xml:space="preserve"> weight limit of up to 600 lb</w:t>
      </w:r>
      <w:r w:rsidRPr="001329D7">
        <w:rPr>
          <w:color w:val="000000" w:themeColor="text1"/>
          <w:sz w:val="28"/>
          <w:szCs w:val="28"/>
        </w:rPr>
        <w:t xml:space="preserve">s </w:t>
      </w:r>
      <w:r w:rsidR="00971863" w:rsidRPr="001329D7">
        <w:rPr>
          <w:color w:val="000000" w:themeColor="text1"/>
          <w:sz w:val="28"/>
          <w:szCs w:val="28"/>
        </w:rPr>
        <w:t xml:space="preserve">and </w:t>
      </w:r>
      <w:r w:rsidR="00C6532F" w:rsidRPr="001329D7">
        <w:rPr>
          <w:color w:val="000000" w:themeColor="text1"/>
          <w:sz w:val="28"/>
          <w:szCs w:val="28"/>
        </w:rPr>
        <w:t>almost One</w:t>
      </w:r>
      <w:r w:rsidRPr="001329D7">
        <w:rPr>
          <w:color w:val="000000" w:themeColor="text1"/>
          <w:sz w:val="28"/>
          <w:szCs w:val="28"/>
        </w:rPr>
        <w:t xml:space="preserve"> metric ton</w:t>
      </w:r>
      <w:r w:rsidR="00C6532F" w:rsidRPr="001329D7">
        <w:rPr>
          <w:color w:val="000000" w:themeColor="text1"/>
          <w:sz w:val="28"/>
          <w:szCs w:val="28"/>
        </w:rPr>
        <w:t xml:space="preserve"> of clamping force</w:t>
      </w:r>
      <w:r w:rsidRPr="001329D7">
        <w:rPr>
          <w:color w:val="000000" w:themeColor="text1"/>
          <w:sz w:val="28"/>
          <w:szCs w:val="28"/>
        </w:rPr>
        <w:t>!</w:t>
      </w:r>
    </w:p>
    <w:p w:rsidR="00C6532F" w:rsidRPr="001329D7" w:rsidRDefault="00C6532F" w:rsidP="00C6532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Highlighted Features</w:t>
      </w:r>
    </w:p>
    <w:p w:rsidR="00C6532F" w:rsidRPr="001329D7" w:rsidRDefault="00C6532F" w:rsidP="00C6532F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>Built-in straight-line wheels for portability.</w:t>
      </w:r>
    </w:p>
    <w:p w:rsidR="00C6532F" w:rsidRPr="001329D7" w:rsidRDefault="00C6532F" w:rsidP="00C6532F">
      <w:pPr>
        <w:pStyle w:val="ListBullet"/>
        <w:rPr>
          <w:rStyle w:val="a-list-item"/>
          <w:color w:val="000000" w:themeColor="text1"/>
        </w:rPr>
      </w:pPr>
      <w:r w:rsidRPr="001329D7">
        <w:rPr>
          <w:color w:val="000000" w:themeColor="text1"/>
        </w:rPr>
        <w:t>Fold</w:t>
      </w:r>
      <w:r w:rsidRPr="001329D7">
        <w:rPr>
          <w:rStyle w:val="a-list-item"/>
          <w:color w:val="000000" w:themeColor="text1"/>
        </w:rPr>
        <w:t>s quickly.</w:t>
      </w:r>
    </w:p>
    <w:p w:rsidR="00C6532F" w:rsidRPr="001329D7" w:rsidRDefault="00C6532F" w:rsidP="00C6532F">
      <w:pPr>
        <w:pStyle w:val="ListBullet"/>
        <w:rPr>
          <w:color w:val="000000" w:themeColor="text1"/>
        </w:rPr>
      </w:pPr>
      <w:r w:rsidRPr="001329D7">
        <w:rPr>
          <w:rStyle w:val="a-list-item"/>
          <w:color w:val="000000" w:themeColor="text1"/>
        </w:rPr>
        <w:t>Can hold 600 pound</w:t>
      </w:r>
      <w:r w:rsidR="00463F68" w:rsidRPr="001329D7">
        <w:rPr>
          <w:color w:val="000000" w:themeColor="text1"/>
        </w:rPr>
        <w:t>s</w:t>
      </w:r>
      <w:r w:rsidRPr="001329D7">
        <w:rPr>
          <w:rStyle w:val="a-list-item"/>
          <w:color w:val="000000" w:themeColor="text1"/>
        </w:rPr>
        <w:t xml:space="preserve"> of weight.</w:t>
      </w:r>
    </w:p>
    <w:p w:rsidR="00C6532F" w:rsidRPr="001329D7" w:rsidRDefault="00C6532F" w:rsidP="00C6532F">
      <w:pPr>
        <w:pStyle w:val="ListBullet"/>
        <w:rPr>
          <w:color w:val="000000" w:themeColor="text1"/>
        </w:rPr>
      </w:pPr>
      <w:r w:rsidRPr="001329D7">
        <w:rPr>
          <w:color w:val="000000" w:themeColor="text1"/>
        </w:rPr>
        <w:t>Dynamic and Ver</w:t>
      </w:r>
      <w:r w:rsidRPr="001329D7">
        <w:rPr>
          <w:rStyle w:val="a-list-item"/>
          <w:color w:val="000000" w:themeColor="text1"/>
        </w:rPr>
        <w:t>satile.</w:t>
      </w:r>
    </w:p>
    <w:p w:rsidR="00C6532F" w:rsidRPr="001329D7" w:rsidRDefault="00C6532F" w:rsidP="00556618">
      <w:pPr>
        <w:pStyle w:val="NormalWeb"/>
        <w:rPr>
          <w:color w:val="000000" w:themeColor="text1"/>
          <w:sz w:val="28"/>
          <w:szCs w:val="28"/>
        </w:rPr>
      </w:pPr>
    </w:p>
    <w:p w:rsidR="00556618" w:rsidRPr="001329D7" w:rsidRDefault="005605B7" w:rsidP="00556618">
      <w:pPr>
        <w:pStyle w:val="NormalWeb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>As a result, you can</w:t>
      </w:r>
      <w:r w:rsidR="00556618" w:rsidRPr="001329D7">
        <w:rPr>
          <w:color w:val="000000" w:themeColor="text1"/>
          <w:sz w:val="28"/>
          <w:szCs w:val="28"/>
        </w:rPr>
        <w:t xml:space="preserve"> clamp and hold </w:t>
      </w:r>
      <w:r w:rsidRPr="001329D7">
        <w:rPr>
          <w:color w:val="000000" w:themeColor="text1"/>
          <w:sz w:val="28"/>
          <w:szCs w:val="28"/>
        </w:rPr>
        <w:t xml:space="preserve">heavy </w:t>
      </w:r>
      <w:r w:rsidR="00556618" w:rsidRPr="001329D7">
        <w:rPr>
          <w:color w:val="000000" w:themeColor="text1"/>
          <w:sz w:val="28"/>
          <w:szCs w:val="28"/>
        </w:rPr>
        <w:t>objects witho</w:t>
      </w:r>
      <w:r w:rsidRPr="001329D7">
        <w:rPr>
          <w:color w:val="000000" w:themeColor="text1"/>
          <w:sz w:val="28"/>
          <w:szCs w:val="28"/>
        </w:rPr>
        <w:t xml:space="preserve">ut any difficulties. To activate the jaws or </w:t>
      </w:r>
      <w:r w:rsidR="00556618" w:rsidRPr="001329D7">
        <w:rPr>
          <w:color w:val="000000" w:themeColor="text1"/>
          <w:sz w:val="28"/>
          <w:szCs w:val="28"/>
        </w:rPr>
        <w:t>clamps</w:t>
      </w:r>
      <w:r w:rsidRPr="001329D7">
        <w:rPr>
          <w:color w:val="000000" w:themeColor="text1"/>
          <w:sz w:val="28"/>
          <w:szCs w:val="28"/>
        </w:rPr>
        <w:t xml:space="preserve">, you just need to </w:t>
      </w:r>
      <w:r w:rsidR="00556618" w:rsidRPr="001329D7">
        <w:rPr>
          <w:color w:val="000000" w:themeColor="text1"/>
          <w:sz w:val="28"/>
          <w:szCs w:val="28"/>
        </w:rPr>
        <w:t xml:space="preserve">gently kick the foot pedal </w:t>
      </w:r>
      <w:r w:rsidRPr="001329D7">
        <w:rPr>
          <w:color w:val="000000" w:themeColor="text1"/>
          <w:sz w:val="28"/>
          <w:szCs w:val="28"/>
        </w:rPr>
        <w:t>underneath</w:t>
      </w:r>
      <w:r w:rsidR="00556618" w:rsidRPr="001329D7">
        <w:rPr>
          <w:color w:val="000000" w:themeColor="text1"/>
          <w:sz w:val="28"/>
          <w:szCs w:val="28"/>
        </w:rPr>
        <w:t xml:space="preserve"> the </w:t>
      </w:r>
      <w:r w:rsidRPr="001329D7">
        <w:rPr>
          <w:color w:val="000000" w:themeColor="text1"/>
          <w:sz w:val="28"/>
          <w:szCs w:val="28"/>
        </w:rPr>
        <w:t>work table and that’s enough</w:t>
      </w:r>
      <w:r w:rsidR="00556618" w:rsidRPr="001329D7">
        <w:rPr>
          <w:color w:val="000000" w:themeColor="text1"/>
          <w:sz w:val="28"/>
          <w:szCs w:val="28"/>
        </w:rPr>
        <w:t xml:space="preserve">. </w:t>
      </w:r>
      <w:r w:rsidR="00C02CBE" w:rsidRPr="001329D7">
        <w:rPr>
          <w:color w:val="000000" w:themeColor="text1"/>
          <w:sz w:val="28"/>
          <w:szCs w:val="28"/>
        </w:rPr>
        <w:t>And you should d</w:t>
      </w:r>
      <w:r w:rsidR="00556618" w:rsidRPr="001329D7">
        <w:rPr>
          <w:color w:val="000000" w:themeColor="text1"/>
          <w:sz w:val="28"/>
          <w:szCs w:val="28"/>
        </w:rPr>
        <w:t xml:space="preserve">o the same </w:t>
      </w:r>
      <w:r w:rsidR="00C02CBE" w:rsidRPr="001329D7">
        <w:rPr>
          <w:color w:val="000000" w:themeColor="text1"/>
          <w:sz w:val="28"/>
          <w:szCs w:val="28"/>
        </w:rPr>
        <w:t xml:space="preserve">thing </w:t>
      </w:r>
      <w:r w:rsidR="00556618" w:rsidRPr="001329D7">
        <w:rPr>
          <w:color w:val="000000" w:themeColor="text1"/>
          <w:sz w:val="28"/>
          <w:szCs w:val="28"/>
        </w:rPr>
        <w:t xml:space="preserve">when you </w:t>
      </w:r>
      <w:r w:rsidR="00C02CBE" w:rsidRPr="001329D7">
        <w:rPr>
          <w:color w:val="000000" w:themeColor="text1"/>
          <w:sz w:val="28"/>
          <w:szCs w:val="28"/>
        </w:rPr>
        <w:t>wish</w:t>
      </w:r>
      <w:r w:rsidR="00556618" w:rsidRPr="001329D7">
        <w:rPr>
          <w:color w:val="000000" w:themeColor="text1"/>
          <w:sz w:val="28"/>
          <w:szCs w:val="28"/>
        </w:rPr>
        <w:t xml:space="preserve"> to loosen the clamps.</w:t>
      </w:r>
      <w:r w:rsidR="007F1D32" w:rsidRPr="001329D7">
        <w:rPr>
          <w:color w:val="000000" w:themeColor="text1"/>
          <w:sz w:val="28"/>
          <w:szCs w:val="28"/>
        </w:rPr>
        <w:t xml:space="preserve"> </w:t>
      </w:r>
      <w:r w:rsidR="00C02CBE" w:rsidRPr="001329D7">
        <w:rPr>
          <w:color w:val="000000" w:themeColor="text1"/>
          <w:sz w:val="28"/>
          <w:szCs w:val="28"/>
        </w:rPr>
        <w:t>Simple!!</w:t>
      </w:r>
    </w:p>
    <w:p w:rsidR="007F1D32" w:rsidRPr="001329D7" w:rsidRDefault="007F1D32" w:rsidP="00556618">
      <w:pPr>
        <w:pStyle w:val="NormalWeb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 xml:space="preserve">Moreover, the extremely versatile design and wide range of work at your workplace </w:t>
      </w:r>
      <w:r w:rsidR="00463F68" w:rsidRPr="001329D7">
        <w:rPr>
          <w:color w:val="000000" w:themeColor="text1"/>
          <w:sz w:val="28"/>
          <w:szCs w:val="28"/>
        </w:rPr>
        <w:t xml:space="preserve">which </w:t>
      </w:r>
      <w:r w:rsidRPr="001329D7">
        <w:rPr>
          <w:color w:val="000000" w:themeColor="text1"/>
          <w:sz w:val="28"/>
          <w:szCs w:val="28"/>
        </w:rPr>
        <w:t>means you won’t have to be anxious about purchasing other supporting gears that may narrow your working area</w:t>
      </w:r>
      <w:r w:rsidR="00F048D0" w:rsidRPr="001329D7">
        <w:rPr>
          <w:color w:val="000000" w:themeColor="text1"/>
          <w:sz w:val="28"/>
          <w:szCs w:val="28"/>
        </w:rPr>
        <w:t>. Additionally, it shrinks down from 39 x 39 x 34 inch to 29 x 14 x 13 inch unit.</w:t>
      </w:r>
    </w:p>
    <w:p w:rsidR="00556618" w:rsidRPr="001329D7" w:rsidRDefault="007473AA" w:rsidP="00556618">
      <w:pPr>
        <w:pStyle w:val="NormalWeb"/>
        <w:rPr>
          <w:color w:val="000000" w:themeColor="text1"/>
          <w:sz w:val="28"/>
          <w:szCs w:val="28"/>
        </w:rPr>
      </w:pPr>
      <w:r w:rsidRPr="001329D7">
        <w:rPr>
          <w:color w:val="000000" w:themeColor="text1"/>
          <w:sz w:val="28"/>
          <w:szCs w:val="28"/>
        </w:rPr>
        <w:t>Additionally, all</w:t>
      </w:r>
      <w:r w:rsidR="00556618" w:rsidRPr="001329D7">
        <w:rPr>
          <w:color w:val="000000" w:themeColor="text1"/>
          <w:sz w:val="28"/>
          <w:szCs w:val="28"/>
        </w:rPr>
        <w:t xml:space="preserve"> clamp</w:t>
      </w:r>
      <w:r w:rsidRPr="001329D7">
        <w:rPr>
          <w:color w:val="000000" w:themeColor="text1"/>
          <w:sz w:val="28"/>
          <w:szCs w:val="28"/>
        </w:rPr>
        <w:t>s are properly padded to keep protected from scratch. Furthermore</w:t>
      </w:r>
      <w:r w:rsidR="00463F68" w:rsidRPr="001329D7">
        <w:rPr>
          <w:color w:val="000000" w:themeColor="text1"/>
          <w:sz w:val="28"/>
          <w:szCs w:val="28"/>
        </w:rPr>
        <w:t>,</w:t>
      </w:r>
      <w:r w:rsidRPr="001329D7">
        <w:rPr>
          <w:color w:val="000000" w:themeColor="text1"/>
          <w:sz w:val="28"/>
          <w:szCs w:val="28"/>
        </w:rPr>
        <w:t xml:space="preserve"> you can</w:t>
      </w:r>
      <w:r w:rsidR="00556618" w:rsidRPr="001329D7">
        <w:rPr>
          <w:color w:val="000000" w:themeColor="text1"/>
          <w:sz w:val="28"/>
          <w:szCs w:val="28"/>
        </w:rPr>
        <w:t xml:space="preserve"> </w:t>
      </w:r>
      <w:r w:rsidR="004E357B" w:rsidRPr="001329D7">
        <w:rPr>
          <w:color w:val="000000" w:themeColor="text1"/>
          <w:sz w:val="28"/>
          <w:szCs w:val="28"/>
        </w:rPr>
        <w:t xml:space="preserve">position </w:t>
      </w:r>
      <w:r w:rsidR="00463F68" w:rsidRPr="001329D7">
        <w:rPr>
          <w:color w:val="000000" w:themeColor="text1"/>
          <w:sz w:val="28"/>
          <w:szCs w:val="28"/>
        </w:rPr>
        <w:t>the clamping force in</w:t>
      </w:r>
      <w:r w:rsidR="00556618" w:rsidRPr="001329D7">
        <w:rPr>
          <w:color w:val="000000" w:themeColor="text1"/>
          <w:sz w:val="28"/>
          <w:szCs w:val="28"/>
        </w:rPr>
        <w:t xml:space="preserve"> almost any </w:t>
      </w:r>
      <w:r w:rsidR="004E357B" w:rsidRPr="001329D7">
        <w:rPr>
          <w:color w:val="000000" w:themeColor="text1"/>
          <w:sz w:val="28"/>
          <w:szCs w:val="28"/>
        </w:rPr>
        <w:t>direction</w:t>
      </w:r>
      <w:r w:rsidR="00556618" w:rsidRPr="001329D7">
        <w:rPr>
          <w:color w:val="000000" w:themeColor="text1"/>
          <w:sz w:val="28"/>
          <w:szCs w:val="28"/>
        </w:rPr>
        <w:t xml:space="preserve"> you want!</w:t>
      </w:r>
      <w:r w:rsidR="004E357B" w:rsidRPr="001329D7">
        <w:rPr>
          <w:color w:val="000000" w:themeColor="text1"/>
          <w:sz w:val="28"/>
          <w:szCs w:val="28"/>
        </w:rPr>
        <w:t xml:space="preserve">  What I</w:t>
      </w:r>
      <w:r w:rsidR="00556618" w:rsidRPr="001329D7">
        <w:rPr>
          <w:color w:val="000000" w:themeColor="text1"/>
          <w:sz w:val="28"/>
          <w:szCs w:val="28"/>
        </w:rPr>
        <w:t xml:space="preserve"> really like about the </w:t>
      </w:r>
      <w:r w:rsidR="004E357B" w:rsidRPr="001329D7">
        <w:rPr>
          <w:color w:val="000000" w:themeColor="text1"/>
          <w:sz w:val="28"/>
          <w:szCs w:val="28"/>
        </w:rPr>
        <w:t>Sheet master Portable table</w:t>
      </w:r>
      <w:r w:rsidR="00556618" w:rsidRPr="001329D7">
        <w:rPr>
          <w:color w:val="000000" w:themeColor="text1"/>
          <w:sz w:val="28"/>
          <w:szCs w:val="28"/>
        </w:rPr>
        <w:t xml:space="preserve"> is that it can </w:t>
      </w:r>
      <w:r w:rsidR="004E357B" w:rsidRPr="001329D7">
        <w:rPr>
          <w:color w:val="000000" w:themeColor="text1"/>
          <w:sz w:val="28"/>
          <w:szCs w:val="28"/>
        </w:rPr>
        <w:t>broaden</w:t>
      </w:r>
      <w:r w:rsidR="00556618" w:rsidRPr="001329D7">
        <w:rPr>
          <w:color w:val="000000" w:themeColor="text1"/>
          <w:sz w:val="28"/>
          <w:szCs w:val="28"/>
        </w:rPr>
        <w:t xml:space="preserve"> its workspace to </w:t>
      </w:r>
      <w:r w:rsidR="004E357B" w:rsidRPr="001329D7">
        <w:rPr>
          <w:color w:val="000000" w:themeColor="text1"/>
          <w:sz w:val="28"/>
          <w:szCs w:val="28"/>
        </w:rPr>
        <w:t>provide room for</w:t>
      </w:r>
      <w:r w:rsidR="00556618" w:rsidRPr="001329D7">
        <w:rPr>
          <w:rStyle w:val="Strong"/>
          <w:color w:val="000000" w:themeColor="text1"/>
          <w:sz w:val="28"/>
          <w:szCs w:val="28"/>
        </w:rPr>
        <w:t xml:space="preserve"> </w:t>
      </w:r>
      <w:r w:rsidR="00556618" w:rsidRPr="001329D7">
        <w:rPr>
          <w:rStyle w:val="Strong"/>
          <w:b w:val="0"/>
          <w:color w:val="000000" w:themeColor="text1"/>
          <w:sz w:val="28"/>
          <w:szCs w:val="28"/>
        </w:rPr>
        <w:t>plywood sheets</w:t>
      </w:r>
      <w:r w:rsidR="004E357B" w:rsidRPr="001329D7">
        <w:rPr>
          <w:color w:val="000000" w:themeColor="text1"/>
          <w:sz w:val="28"/>
          <w:szCs w:val="28"/>
        </w:rPr>
        <w:t xml:space="preserve"> up to</w:t>
      </w:r>
      <w:r w:rsidR="00556618" w:rsidRPr="001329D7">
        <w:rPr>
          <w:color w:val="000000" w:themeColor="text1"/>
          <w:sz w:val="28"/>
          <w:szCs w:val="28"/>
        </w:rPr>
        <w:t xml:space="preserve"> 8 ft long</w:t>
      </w:r>
      <w:r w:rsidR="004E357B" w:rsidRPr="001329D7">
        <w:rPr>
          <w:color w:val="000000" w:themeColor="text1"/>
          <w:sz w:val="28"/>
          <w:szCs w:val="28"/>
        </w:rPr>
        <w:t xml:space="preserve"> and 4 ft wide</w:t>
      </w:r>
      <w:r w:rsidR="00556618" w:rsidRPr="001329D7">
        <w:rPr>
          <w:color w:val="000000" w:themeColor="text1"/>
          <w:sz w:val="28"/>
          <w:szCs w:val="28"/>
        </w:rPr>
        <w:t>!</w:t>
      </w:r>
    </w:p>
    <w:p w:rsidR="00556618" w:rsidRPr="001329D7" w:rsidRDefault="00443719" w:rsidP="0055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D41A5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huge bulk of this table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made from s</w:t>
      </w:r>
      <w:r w:rsidR="00D41A5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olid steel so its weight is around 50 lb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s. </w:t>
      </w:r>
      <w:r w:rsidR="00D41A5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Opposing to the Rockwell advertisement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</w:t>
      </w:r>
      <w:r w:rsidR="00D41A5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declare</w:t>
      </w:r>
      <w:r w:rsidR="00463F6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D41A5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 plastic</w:t>
      </w:r>
      <w:r w:rsidR="00D41A5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was included in the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moving parts, </w:t>
      </w:r>
      <w:r w:rsidR="00D41A5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But sorry to say that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end cap,</w:t>
      </w:r>
      <w:r w:rsidR="00D41A5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roller, latch and brace assembly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all </w:t>
      </w:r>
      <w:r w:rsidR="00D41A5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formed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plastic. </w:t>
      </w:r>
    </w:p>
    <w:p w:rsidR="007473AA" w:rsidRPr="001329D7" w:rsidRDefault="007473AA" w:rsidP="0055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However, on the whole</w:t>
      </w:r>
      <w:r w:rsidR="00463F6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build quality is firm as the manufacturer promised.</w:t>
      </w:r>
      <w:r w:rsidR="004E357B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Plus, the whole thing locks together smartly for secure, safe transportation. For </w:t>
      </w:r>
      <w:r w:rsidR="004E357B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straightening metal or bending, you will get premium</w:t>
      </w:r>
      <w:r w:rsidR="00E87925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pressing power </w:t>
      </w:r>
      <w:r w:rsidR="004E357B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with a machine pres</w:t>
      </w:r>
      <w:r w:rsidR="00E87925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s.</w:t>
      </w:r>
    </w:p>
    <w:p w:rsidR="002563CC" w:rsidRPr="001329D7" w:rsidRDefault="002563CC" w:rsidP="002563C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329D7">
        <w:rPr>
          <w:rStyle w:val="a-size-larg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t>Pros</w:t>
      </w:r>
    </w:p>
    <w:p w:rsidR="002563CC" w:rsidRPr="001329D7" w:rsidRDefault="002563CC" w:rsidP="002563C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Innovative foot pedal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2563CC" w:rsidRPr="001329D7" w:rsidRDefault="002563CC" w:rsidP="002563C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Extr</w:t>
      </w:r>
      <w:r w:rsidR="00463F6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emely flexible for holding </w:t>
      </w:r>
      <w:proofErr w:type="spellStart"/>
      <w:r w:rsidR="00463F68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work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piece</w:t>
      </w:r>
      <w:proofErr w:type="spellEnd"/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tightly.</w:t>
      </w:r>
    </w:p>
    <w:p w:rsidR="002563CC" w:rsidRPr="001329D7" w:rsidRDefault="002563CC" w:rsidP="002563C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Easy setup.</w:t>
      </w:r>
    </w:p>
    <w:p w:rsidR="002563CC" w:rsidRPr="001329D7" w:rsidRDefault="002563CC" w:rsidP="002563C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Ideal for </w:t>
      </w:r>
      <w:r w:rsidR="00463F68"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large project.</w:t>
      </w:r>
    </w:p>
    <w:p w:rsidR="002563CC" w:rsidRPr="001329D7" w:rsidRDefault="002563CC" w:rsidP="002563C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t>Cons</w:t>
      </w:r>
    </w:p>
    <w:p w:rsidR="002563CC" w:rsidRPr="001329D7" w:rsidRDefault="0058720D" w:rsidP="0088630F">
      <w:pPr>
        <w:pStyle w:val="ListBullet"/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1329D7">
        <w:rPr>
          <w:color w:val="000000" w:themeColor="text1"/>
        </w:rPr>
        <w:t>Incomplete instructions</w:t>
      </w:r>
      <w:r w:rsidR="002563CC" w:rsidRPr="001329D7">
        <w:rPr>
          <w:color w:val="000000" w:themeColor="text1"/>
        </w:rPr>
        <w:t xml:space="preserve"> manual</w:t>
      </w:r>
      <w:r w:rsidRPr="001329D7">
        <w:rPr>
          <w:color w:val="000000" w:themeColor="text1"/>
        </w:rPr>
        <w:t>.</w:t>
      </w:r>
    </w:p>
    <w:p w:rsidR="002563CC" w:rsidRPr="001329D7" w:rsidRDefault="0058720D" w:rsidP="0088630F">
      <w:pPr>
        <w:pStyle w:val="ListBullet"/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1329D7">
        <w:rPr>
          <w:color w:val="000000" w:themeColor="text1"/>
        </w:rPr>
        <w:t>P</w:t>
      </w:r>
      <w:r w:rsidR="002563CC" w:rsidRPr="001329D7">
        <w:rPr>
          <w:color w:val="000000" w:themeColor="text1"/>
        </w:rPr>
        <w:t>lastic</w:t>
      </w:r>
      <w:r w:rsidR="00E6435D" w:rsidRPr="001329D7">
        <w:rPr>
          <w:color w:val="000000" w:themeColor="text1"/>
        </w:rPr>
        <w:t>s</w:t>
      </w:r>
      <w:r w:rsidR="002563CC" w:rsidRPr="001329D7">
        <w:rPr>
          <w:color w:val="000000" w:themeColor="text1"/>
        </w:rPr>
        <w:t xml:space="preserve"> </w:t>
      </w:r>
      <w:r w:rsidRPr="001329D7">
        <w:rPr>
          <w:color w:val="000000" w:themeColor="text1"/>
        </w:rPr>
        <w:t>used in 4 key moving parts</w:t>
      </w:r>
    </w:p>
    <w:p w:rsidR="0058720D" w:rsidRPr="001329D7" w:rsidRDefault="0058720D" w:rsidP="005872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20D" w:rsidRPr="001329D7" w:rsidRDefault="0058720D" w:rsidP="0088630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3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Kreg</w:t>
      </w:r>
      <w:proofErr w:type="spellEnd"/>
      <w:r w:rsidRPr="0013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KWS1000 Mobile Project </w:t>
      </w:r>
      <w:proofErr w:type="spellStart"/>
      <w:r w:rsidRPr="0013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Center</w:t>
      </w:r>
      <w:proofErr w:type="spellEnd"/>
    </w:p>
    <w:p w:rsidR="00D80A71" w:rsidRPr="001329D7" w:rsidRDefault="008752F8" w:rsidP="0088630F">
      <w:pPr>
        <w:ind w:left="3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Kreg</w:t>
      </w:r>
      <w:proofErr w:type="spellEnd"/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Mobile Project </w:t>
      </w:r>
      <w:proofErr w:type="spellStart"/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 genuin</w:t>
      </w:r>
      <w:r w:rsidR="00E6435D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all-rounder as it can be used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4 different </w:t>
      </w:r>
      <w:r w:rsidR="008863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types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jobs</w:t>
      </w:r>
      <w:r w:rsidR="008863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; workbench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863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assembly table,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sawhorse, </w:t>
      </w:r>
      <w:r w:rsidR="008863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clamping station. Yes! Believe it or not! </w:t>
      </w:r>
      <w:r w:rsidR="0004416C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8863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his is the reality.</w:t>
      </w:r>
      <w:r w:rsidR="0004416C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Moreover, t</w:t>
      </w:r>
      <w:r w:rsidR="008863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his all in one versatile </w:t>
      </w:r>
      <w:r w:rsidR="00D80A71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table </w:t>
      </w:r>
      <w:r w:rsidR="0088630F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04416C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super</w:t>
      </w:r>
      <w:r w:rsidR="00D80A71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easy to set up and store.</w:t>
      </w:r>
    </w:p>
    <w:p w:rsidR="00580733" w:rsidRPr="001329D7" w:rsidRDefault="00580733" w:rsidP="00580733">
      <w:pPr>
        <w:ind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Highlighted Features</w:t>
      </w:r>
    </w:p>
    <w:p w:rsidR="00580733" w:rsidRPr="001329D7" w:rsidRDefault="00580733" w:rsidP="00580733">
      <w:pPr>
        <w:pStyle w:val="ListBullet"/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1329D7">
        <w:rPr>
          <w:color w:val="000000" w:themeColor="text1"/>
        </w:rPr>
        <w:t>Comes with bonus clamping accessories</w:t>
      </w:r>
    </w:p>
    <w:p w:rsidR="00580733" w:rsidRPr="001329D7" w:rsidRDefault="00580733" w:rsidP="00580733">
      <w:pPr>
        <w:pStyle w:val="ListBullet"/>
        <w:tabs>
          <w:tab w:val="clear" w:pos="720"/>
          <w:tab w:val="num" w:pos="1080"/>
        </w:tabs>
        <w:ind w:left="1080"/>
        <w:rPr>
          <w:rStyle w:val="a-list-item"/>
          <w:color w:val="000000" w:themeColor="text1"/>
        </w:rPr>
      </w:pPr>
      <w:r w:rsidRPr="001329D7">
        <w:rPr>
          <w:color w:val="000000" w:themeColor="text1"/>
        </w:rPr>
        <w:t>Comfortable table height</w:t>
      </w:r>
      <w:r w:rsidRPr="001329D7">
        <w:rPr>
          <w:rStyle w:val="a-list-item"/>
          <w:color w:val="000000" w:themeColor="text1"/>
        </w:rPr>
        <w:t>.</w:t>
      </w:r>
    </w:p>
    <w:p w:rsidR="00580733" w:rsidRPr="001329D7" w:rsidRDefault="00580733" w:rsidP="00580733">
      <w:pPr>
        <w:pStyle w:val="ListBullet"/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1329D7">
        <w:rPr>
          <w:rStyle w:val="a-list-item"/>
          <w:color w:val="000000" w:themeColor="text1"/>
        </w:rPr>
        <w:t>It ha</w:t>
      </w:r>
      <w:r w:rsidRPr="001329D7">
        <w:rPr>
          <w:color w:val="000000" w:themeColor="text1"/>
        </w:rPr>
        <w:t xml:space="preserve">s </w:t>
      </w:r>
      <w:r w:rsidR="00E6435D" w:rsidRPr="001329D7">
        <w:rPr>
          <w:color w:val="000000" w:themeColor="text1"/>
        </w:rPr>
        <w:t xml:space="preserve">a </w:t>
      </w:r>
      <w:r w:rsidRPr="001329D7">
        <w:rPr>
          <w:color w:val="000000" w:themeColor="text1"/>
        </w:rPr>
        <w:t>large work surface</w:t>
      </w:r>
      <w:r w:rsidRPr="001329D7">
        <w:rPr>
          <w:rStyle w:val="a-list-item"/>
          <w:color w:val="000000" w:themeColor="text1"/>
        </w:rPr>
        <w:t>.</w:t>
      </w:r>
    </w:p>
    <w:p w:rsidR="0004416C" w:rsidRPr="001329D7" w:rsidRDefault="00580733" w:rsidP="0004416C">
      <w:pPr>
        <w:pStyle w:val="ListBullet"/>
        <w:tabs>
          <w:tab w:val="clear" w:pos="720"/>
          <w:tab w:val="num" w:pos="1080"/>
        </w:tabs>
        <w:ind w:left="1080"/>
        <w:rPr>
          <w:rStyle w:val="a-list-item"/>
          <w:color w:val="000000" w:themeColor="text1"/>
        </w:rPr>
      </w:pPr>
      <w:r w:rsidRPr="001329D7">
        <w:rPr>
          <w:color w:val="000000" w:themeColor="text1"/>
        </w:rPr>
        <w:t>Different work modes provide ver</w:t>
      </w:r>
      <w:r w:rsidRPr="001329D7">
        <w:rPr>
          <w:rStyle w:val="a-list-item"/>
          <w:color w:val="000000" w:themeColor="text1"/>
        </w:rPr>
        <w:t>satile.</w:t>
      </w:r>
    </w:p>
    <w:p w:rsidR="0004416C" w:rsidRPr="001329D7" w:rsidRDefault="0004416C" w:rsidP="0004416C">
      <w:pPr>
        <w:pStyle w:val="ListBullet"/>
        <w:numPr>
          <w:ilvl w:val="0"/>
          <w:numId w:val="0"/>
        </w:numPr>
        <w:ind w:left="720"/>
        <w:rPr>
          <w:color w:val="000000" w:themeColor="text1"/>
        </w:rPr>
      </w:pPr>
    </w:p>
    <w:p w:rsidR="00F20551" w:rsidRPr="001329D7" w:rsidRDefault="0004416C" w:rsidP="0004416C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 w:rsidRPr="001329D7">
        <w:rPr>
          <w:color w:val="000000" w:themeColor="text1"/>
        </w:rPr>
        <w:t xml:space="preserve">     The portable</w:t>
      </w:r>
      <w:r w:rsidR="00AC3887" w:rsidRPr="001329D7">
        <w:rPr>
          <w:color w:val="000000" w:themeColor="text1"/>
        </w:rPr>
        <w:t xml:space="preserve"> Project Center offers a mobile workspace that can be applied</w:t>
      </w:r>
      <w:r w:rsidRPr="001329D7">
        <w:rPr>
          <w:color w:val="000000" w:themeColor="text1"/>
        </w:rPr>
        <w:t xml:space="preserve"> </w:t>
      </w:r>
      <w:r w:rsidR="00AC3887" w:rsidRPr="001329D7">
        <w:rPr>
          <w:color w:val="000000" w:themeColor="text1"/>
        </w:rPr>
        <w:t>for a wide range of project work</w:t>
      </w:r>
      <w:r w:rsidRPr="001329D7">
        <w:rPr>
          <w:color w:val="000000" w:themeColor="text1"/>
        </w:rPr>
        <w:t xml:space="preserve">s. In one mode, it’s a </w:t>
      </w:r>
      <w:r w:rsidR="00AC3887" w:rsidRPr="001329D7">
        <w:rPr>
          <w:color w:val="000000" w:themeColor="text1"/>
        </w:rPr>
        <w:t>powerful sawhorse that’s perfect</w:t>
      </w:r>
      <w:r w:rsidRPr="001329D7">
        <w:rPr>
          <w:color w:val="000000" w:themeColor="text1"/>
        </w:rPr>
        <w:t xml:space="preserve"> for supporting long</w:t>
      </w:r>
      <w:r w:rsidR="00AC3887" w:rsidRPr="001329D7">
        <w:rPr>
          <w:color w:val="000000" w:themeColor="text1"/>
        </w:rPr>
        <w:t xml:space="preserve"> boards cutting</w:t>
      </w:r>
      <w:r w:rsidRPr="001329D7">
        <w:rPr>
          <w:color w:val="000000" w:themeColor="text1"/>
        </w:rPr>
        <w:t xml:space="preserve">. </w:t>
      </w:r>
      <w:r w:rsidR="00AC3887" w:rsidRPr="001329D7">
        <w:rPr>
          <w:color w:val="000000" w:themeColor="text1"/>
        </w:rPr>
        <w:t>Flip the extension tables up into its original position and it turns into a huge working surface with a grid of dog holes for clamping</w:t>
      </w:r>
      <w:r w:rsidR="00F20551" w:rsidRPr="001329D7">
        <w:rPr>
          <w:color w:val="000000" w:themeColor="text1"/>
        </w:rPr>
        <w:t xml:space="preserve"> objects</w:t>
      </w:r>
      <w:r w:rsidR="00AC3887" w:rsidRPr="001329D7">
        <w:rPr>
          <w:color w:val="000000" w:themeColor="text1"/>
        </w:rPr>
        <w:t>.</w:t>
      </w:r>
      <w:r w:rsidRPr="001329D7">
        <w:rPr>
          <w:color w:val="000000" w:themeColor="text1"/>
        </w:rPr>
        <w:t xml:space="preserve"> </w:t>
      </w:r>
    </w:p>
    <w:p w:rsidR="0004416C" w:rsidRPr="001329D7" w:rsidRDefault="00F20551" w:rsidP="0004416C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 w:rsidRPr="001329D7">
        <w:rPr>
          <w:color w:val="000000" w:themeColor="text1"/>
        </w:rPr>
        <w:t xml:space="preserve">     Additionally, the </w:t>
      </w:r>
      <w:proofErr w:type="spellStart"/>
      <w:r w:rsidRPr="001329D7">
        <w:rPr>
          <w:color w:val="000000" w:themeColor="text1"/>
        </w:rPr>
        <w:t>kreg</w:t>
      </w:r>
      <w:proofErr w:type="spellEnd"/>
      <w:r w:rsidRPr="001329D7">
        <w:rPr>
          <w:color w:val="000000" w:themeColor="text1"/>
        </w:rPr>
        <w:t xml:space="preserve"> project center offers some</w:t>
      </w:r>
      <w:r w:rsidR="0004416C" w:rsidRPr="001329D7">
        <w:rPr>
          <w:color w:val="000000" w:themeColor="text1"/>
        </w:rPr>
        <w:t xml:space="preserve"> </w:t>
      </w:r>
      <w:r w:rsidRPr="001329D7">
        <w:rPr>
          <w:color w:val="000000" w:themeColor="text1"/>
        </w:rPr>
        <w:t xml:space="preserve">outstanding </w:t>
      </w:r>
      <w:r w:rsidR="0004416C" w:rsidRPr="001329D7">
        <w:rPr>
          <w:color w:val="000000" w:themeColor="text1"/>
        </w:rPr>
        <w:t>features</w:t>
      </w:r>
      <w:r w:rsidRPr="001329D7">
        <w:rPr>
          <w:color w:val="000000" w:themeColor="text1"/>
        </w:rPr>
        <w:t xml:space="preserve"> that </w:t>
      </w:r>
      <w:r w:rsidR="0004416C" w:rsidRPr="001329D7">
        <w:rPr>
          <w:color w:val="000000" w:themeColor="text1"/>
        </w:rPr>
        <w:t xml:space="preserve">you’d </w:t>
      </w:r>
      <w:r w:rsidRPr="001329D7">
        <w:rPr>
          <w:color w:val="000000" w:themeColor="text1"/>
        </w:rPr>
        <w:t>be expecting</w:t>
      </w:r>
      <w:r w:rsidR="0004416C" w:rsidRPr="001329D7">
        <w:rPr>
          <w:color w:val="000000" w:themeColor="text1"/>
        </w:rPr>
        <w:t xml:space="preserve"> to </w:t>
      </w:r>
      <w:r w:rsidRPr="001329D7">
        <w:rPr>
          <w:color w:val="000000" w:themeColor="text1"/>
        </w:rPr>
        <w:t>get</w:t>
      </w:r>
      <w:r w:rsidR="0004416C" w:rsidRPr="001329D7">
        <w:rPr>
          <w:color w:val="000000" w:themeColor="text1"/>
        </w:rPr>
        <w:t xml:space="preserve"> in a high-end </w:t>
      </w:r>
      <w:r w:rsidRPr="001329D7">
        <w:rPr>
          <w:color w:val="000000" w:themeColor="text1"/>
        </w:rPr>
        <w:t xml:space="preserve">multifunctional </w:t>
      </w:r>
      <w:r w:rsidR="0004416C" w:rsidRPr="001329D7">
        <w:rPr>
          <w:color w:val="000000" w:themeColor="text1"/>
        </w:rPr>
        <w:t>stationary workbench.</w:t>
      </w:r>
      <w:r w:rsidR="004B0D12" w:rsidRPr="001329D7">
        <w:rPr>
          <w:color w:val="000000" w:themeColor="text1"/>
        </w:rPr>
        <w:t xml:space="preserve"> The auto-adjusting technology provided in the clamp offers </w:t>
      </w:r>
      <w:r w:rsidR="00E6435D" w:rsidRPr="001329D7">
        <w:rPr>
          <w:color w:val="000000" w:themeColor="text1"/>
        </w:rPr>
        <w:t xml:space="preserve">you various ways to clutch </w:t>
      </w:r>
      <w:proofErr w:type="spellStart"/>
      <w:r w:rsidR="00E6435D" w:rsidRPr="001329D7">
        <w:rPr>
          <w:color w:val="000000" w:themeColor="text1"/>
        </w:rPr>
        <w:t>work</w:t>
      </w:r>
      <w:r w:rsidR="004B0D12" w:rsidRPr="001329D7">
        <w:rPr>
          <w:color w:val="000000" w:themeColor="text1"/>
        </w:rPr>
        <w:t>pieces</w:t>
      </w:r>
      <w:proofErr w:type="spellEnd"/>
      <w:r w:rsidR="004B0D12" w:rsidRPr="001329D7">
        <w:rPr>
          <w:color w:val="000000" w:themeColor="text1"/>
        </w:rPr>
        <w:t>.</w:t>
      </w:r>
    </w:p>
    <w:p w:rsidR="004B0D12" w:rsidRPr="001329D7" w:rsidRDefault="00C642E2" w:rsidP="004B0D12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1329D7">
        <w:rPr>
          <w:color w:val="000000" w:themeColor="text1"/>
        </w:rPr>
        <w:t xml:space="preserve">Thankfully, the mobile table comes with </w:t>
      </w:r>
      <w:r w:rsidR="0004416C" w:rsidRPr="001329D7">
        <w:rPr>
          <w:color w:val="000000" w:themeColor="text1"/>
        </w:rPr>
        <w:t>built-in storage trays</w:t>
      </w:r>
      <w:r w:rsidRPr="001329D7">
        <w:rPr>
          <w:color w:val="000000" w:themeColor="text1"/>
        </w:rPr>
        <w:t>, holsters for</w:t>
      </w:r>
      <w:r w:rsidR="0004416C" w:rsidRPr="001329D7">
        <w:rPr>
          <w:color w:val="000000" w:themeColor="text1"/>
        </w:rPr>
        <w:t xml:space="preserve"> drill</w:t>
      </w:r>
      <w:r w:rsidRPr="001329D7">
        <w:rPr>
          <w:color w:val="000000" w:themeColor="text1"/>
        </w:rPr>
        <w:t>ing, and more</w:t>
      </w:r>
      <w:r w:rsidR="0004416C" w:rsidRPr="001329D7">
        <w:rPr>
          <w:color w:val="000000" w:themeColor="text1"/>
        </w:rPr>
        <w:t>.</w:t>
      </w:r>
      <w:r w:rsidR="004B0D12" w:rsidRPr="001329D7">
        <w:rPr>
          <w:color w:val="000000" w:themeColor="text1"/>
        </w:rPr>
        <w:t xml:space="preserve"> The workbench can tolerate up to 350 lbs weight.</w:t>
      </w:r>
    </w:p>
    <w:p w:rsidR="0004416C" w:rsidRPr="001329D7" w:rsidRDefault="004B0D12" w:rsidP="004B0D12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1329D7">
        <w:rPr>
          <w:color w:val="000000" w:themeColor="text1"/>
        </w:rPr>
        <w:lastRenderedPageBreak/>
        <w:t>Moreover, a</w:t>
      </w:r>
      <w:r w:rsidR="0004416C" w:rsidRPr="001329D7">
        <w:rPr>
          <w:color w:val="000000" w:themeColor="text1"/>
        </w:rPr>
        <w:t xml:space="preserve"> shelf </w:t>
      </w:r>
      <w:r w:rsidR="00C642E2" w:rsidRPr="001329D7">
        <w:rPr>
          <w:color w:val="000000" w:themeColor="text1"/>
        </w:rPr>
        <w:t>beneath</w:t>
      </w:r>
      <w:r w:rsidRPr="001329D7">
        <w:rPr>
          <w:color w:val="000000" w:themeColor="text1"/>
        </w:rPr>
        <w:t xml:space="preserve"> the table</w:t>
      </w:r>
      <w:r w:rsidR="00C642E2" w:rsidRPr="001329D7">
        <w:rPr>
          <w:color w:val="000000" w:themeColor="text1"/>
        </w:rPr>
        <w:t xml:space="preserve"> holds up to 11.3kg </w:t>
      </w:r>
      <w:r w:rsidR="0004416C" w:rsidRPr="001329D7">
        <w:rPr>
          <w:color w:val="000000" w:themeColor="text1"/>
        </w:rPr>
        <w:t>of tools</w:t>
      </w:r>
      <w:r w:rsidRPr="001329D7">
        <w:rPr>
          <w:color w:val="000000" w:themeColor="text1"/>
        </w:rPr>
        <w:t xml:space="preserve"> and supplies out of the working surface</w:t>
      </w:r>
      <w:r w:rsidR="0004416C" w:rsidRPr="001329D7">
        <w:rPr>
          <w:color w:val="000000" w:themeColor="text1"/>
        </w:rPr>
        <w:t xml:space="preserve"> but close at hand while you </w:t>
      </w:r>
      <w:r w:rsidRPr="001329D7">
        <w:rPr>
          <w:color w:val="000000" w:themeColor="text1"/>
        </w:rPr>
        <w:t xml:space="preserve">are </w:t>
      </w:r>
      <w:r w:rsidR="0004416C" w:rsidRPr="001329D7">
        <w:rPr>
          <w:color w:val="000000" w:themeColor="text1"/>
        </w:rPr>
        <w:t>work</w:t>
      </w:r>
      <w:r w:rsidRPr="001329D7">
        <w:rPr>
          <w:color w:val="000000" w:themeColor="text1"/>
        </w:rPr>
        <w:t>ing</w:t>
      </w:r>
      <w:r w:rsidR="0004416C" w:rsidRPr="001329D7">
        <w:rPr>
          <w:color w:val="000000" w:themeColor="text1"/>
        </w:rPr>
        <w:t>.</w:t>
      </w:r>
    </w:p>
    <w:p w:rsidR="00A83B59" w:rsidRPr="001329D7" w:rsidRDefault="00A83B59" w:rsidP="004B0D12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</w:p>
    <w:p w:rsidR="0004416C" w:rsidRPr="001329D7" w:rsidRDefault="00A83B59" w:rsidP="0004416C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1329D7">
        <w:rPr>
          <w:color w:val="000000" w:themeColor="text1"/>
        </w:rPr>
        <w:t>Whether you’re clamping</w:t>
      </w:r>
      <w:r w:rsidR="0004416C" w:rsidRPr="001329D7">
        <w:rPr>
          <w:color w:val="000000" w:themeColor="text1"/>
        </w:rPr>
        <w:t xml:space="preserve"> frames together,</w:t>
      </w:r>
      <w:r w:rsidRPr="001329D7">
        <w:rPr>
          <w:color w:val="000000" w:themeColor="text1"/>
        </w:rPr>
        <w:t xml:space="preserve"> making pocket holes, </w:t>
      </w:r>
      <w:r w:rsidR="0004416C" w:rsidRPr="001329D7">
        <w:rPr>
          <w:color w:val="000000" w:themeColor="text1"/>
        </w:rPr>
        <w:t>or preparing</w:t>
      </w:r>
      <w:r w:rsidRPr="001329D7">
        <w:rPr>
          <w:color w:val="000000" w:themeColor="text1"/>
        </w:rPr>
        <w:t xml:space="preserve"> your project for a final touch, the Mobile Project table makes the job</w:t>
      </w:r>
      <w:r w:rsidR="0004416C" w:rsidRPr="001329D7">
        <w:rPr>
          <w:color w:val="000000" w:themeColor="text1"/>
        </w:rPr>
        <w:t xml:space="preserve"> even easier.</w:t>
      </w:r>
      <w:r w:rsidRPr="001329D7">
        <w:rPr>
          <w:color w:val="000000" w:themeColor="text1"/>
        </w:rPr>
        <w:t xml:space="preserve"> When you have finished your work, you can fold the table by simply pulling the tabs on the braces and closing the legs.</w:t>
      </w:r>
    </w:p>
    <w:p w:rsidR="005070F8" w:rsidRPr="001329D7" w:rsidRDefault="005070F8" w:rsidP="0004416C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1329D7">
        <w:rPr>
          <w:color w:val="000000" w:themeColor="text1"/>
        </w:rPr>
        <w:br/>
      </w:r>
      <w:r w:rsidRPr="001329D7">
        <w:rPr>
          <w:rStyle w:val="a-size-base"/>
          <w:color w:val="000000" w:themeColor="text1"/>
        </w:rPr>
        <w:t>At any rate, this thing is awesome. You can do numerous projects on it and it never budges. 400lb slabs of hardwoods... sit like a rock and doesn't flex at all. Yes, it is expensive but you will surely be satisfied with its high-class performance.</w:t>
      </w:r>
    </w:p>
    <w:p w:rsidR="005070F8" w:rsidRPr="001329D7" w:rsidRDefault="005070F8" w:rsidP="005070F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t>Pros</w:t>
      </w:r>
    </w:p>
    <w:p w:rsidR="005070F8" w:rsidRPr="001329D7" w:rsidRDefault="005070F8" w:rsidP="005070F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can </w:t>
      </w:r>
      <w:r w:rsidR="001D6144"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 used as a multi-purpose table. </w:t>
      </w:r>
    </w:p>
    <w:p w:rsidR="005070F8" w:rsidRPr="001329D7" w:rsidRDefault="001D6144" w:rsidP="005070F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 ha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s auto-adjusting technology.</w:t>
      </w:r>
    </w:p>
    <w:p w:rsidR="005070F8" w:rsidRPr="001329D7" w:rsidRDefault="00F35B80" w:rsidP="005070F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29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Very </w:t>
      </w:r>
      <w:r w:rsidRPr="001329D7">
        <w:rPr>
          <w:rFonts w:ascii="Times New Roman" w:hAnsi="Times New Roman" w:cs="Times New Roman"/>
          <w:color w:val="000000" w:themeColor="text1"/>
          <w:sz w:val="28"/>
          <w:szCs w:val="28"/>
        </w:rPr>
        <w:t>simple and easy to assemble.</w:t>
      </w:r>
    </w:p>
    <w:p w:rsidR="005070F8" w:rsidRPr="001329D7" w:rsidRDefault="005070F8" w:rsidP="005070F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32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t>Cons</w:t>
      </w:r>
    </w:p>
    <w:p w:rsidR="001D6144" w:rsidRPr="001329D7" w:rsidRDefault="001D6144" w:rsidP="005070F8">
      <w:pPr>
        <w:pStyle w:val="ListBullet"/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1329D7">
        <w:rPr>
          <w:color w:val="000000" w:themeColor="text1"/>
        </w:rPr>
        <w:t>Expensive</w:t>
      </w:r>
      <w:r w:rsidR="00921BA8" w:rsidRPr="001329D7">
        <w:rPr>
          <w:color w:val="000000" w:themeColor="text1"/>
        </w:rPr>
        <w:t>.</w:t>
      </w:r>
    </w:p>
    <w:p w:rsidR="005070F8" w:rsidRPr="001329D7" w:rsidRDefault="00F35B80" w:rsidP="005070F8">
      <w:pPr>
        <w:pStyle w:val="ListBullet"/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1329D7">
        <w:rPr>
          <w:rStyle w:val="a-size-base"/>
          <w:color w:val="000000" w:themeColor="text1"/>
        </w:rPr>
        <w:t>The top of the workbench does not lie flat.</w:t>
      </w:r>
    </w:p>
    <w:p w:rsidR="0004416C" w:rsidRPr="001329D7" w:rsidRDefault="0004416C" w:rsidP="0004416C">
      <w:pPr>
        <w:pStyle w:val="ListBullet"/>
        <w:numPr>
          <w:ilvl w:val="0"/>
          <w:numId w:val="0"/>
        </w:numPr>
        <w:ind w:left="720" w:hanging="360"/>
        <w:rPr>
          <w:color w:val="000000" w:themeColor="text1"/>
        </w:rPr>
      </w:pPr>
    </w:p>
    <w:p w:rsidR="008752F8" w:rsidRPr="001329D7" w:rsidRDefault="008752F8" w:rsidP="0004416C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E5815" w:rsidRPr="001329D7" w:rsidRDefault="005E5815" w:rsidP="0058720D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sectPr w:rsidR="005E5815" w:rsidRPr="001329D7" w:rsidSect="00B8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E026A02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911732C"/>
    <w:multiLevelType w:val="hybridMultilevel"/>
    <w:tmpl w:val="250A53D4"/>
    <w:lvl w:ilvl="0" w:tplc="2632D74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73FCF"/>
    <w:multiLevelType w:val="multilevel"/>
    <w:tmpl w:val="6C1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43EA1"/>
    <w:multiLevelType w:val="hybridMultilevel"/>
    <w:tmpl w:val="42D8E066"/>
    <w:lvl w:ilvl="0" w:tplc="5630D458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376C2"/>
    <w:multiLevelType w:val="multilevel"/>
    <w:tmpl w:val="705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F257BE"/>
    <w:multiLevelType w:val="hybridMultilevel"/>
    <w:tmpl w:val="C1BA86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191FE5"/>
    <w:multiLevelType w:val="hybridMultilevel"/>
    <w:tmpl w:val="771CD258"/>
    <w:lvl w:ilvl="0" w:tplc="5630D458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5815"/>
    <w:rsid w:val="0004416C"/>
    <w:rsid w:val="0008425C"/>
    <w:rsid w:val="000D6B9C"/>
    <w:rsid w:val="001329D7"/>
    <w:rsid w:val="00182D8F"/>
    <w:rsid w:val="00187075"/>
    <w:rsid w:val="001D0D11"/>
    <w:rsid w:val="001D6144"/>
    <w:rsid w:val="00216E6C"/>
    <w:rsid w:val="00224E2D"/>
    <w:rsid w:val="002563CC"/>
    <w:rsid w:val="00271B81"/>
    <w:rsid w:val="00333CE3"/>
    <w:rsid w:val="003706CF"/>
    <w:rsid w:val="003E5248"/>
    <w:rsid w:val="003F692C"/>
    <w:rsid w:val="00443719"/>
    <w:rsid w:val="00456EC1"/>
    <w:rsid w:val="00463F68"/>
    <w:rsid w:val="004A26C1"/>
    <w:rsid w:val="004B0D12"/>
    <w:rsid w:val="004E357B"/>
    <w:rsid w:val="004F0F3E"/>
    <w:rsid w:val="005070F8"/>
    <w:rsid w:val="00520CA5"/>
    <w:rsid w:val="005442E2"/>
    <w:rsid w:val="00556618"/>
    <w:rsid w:val="005605B7"/>
    <w:rsid w:val="00580733"/>
    <w:rsid w:val="0058720D"/>
    <w:rsid w:val="0059137D"/>
    <w:rsid w:val="005E5815"/>
    <w:rsid w:val="00725EAE"/>
    <w:rsid w:val="007473AA"/>
    <w:rsid w:val="007528AD"/>
    <w:rsid w:val="00757A3A"/>
    <w:rsid w:val="007F1D32"/>
    <w:rsid w:val="00874E21"/>
    <w:rsid w:val="008752F8"/>
    <w:rsid w:val="00877E92"/>
    <w:rsid w:val="0088630F"/>
    <w:rsid w:val="008C5775"/>
    <w:rsid w:val="00921BA8"/>
    <w:rsid w:val="00971863"/>
    <w:rsid w:val="00A1543B"/>
    <w:rsid w:val="00A83B59"/>
    <w:rsid w:val="00A86965"/>
    <w:rsid w:val="00AA0ACF"/>
    <w:rsid w:val="00AA494C"/>
    <w:rsid w:val="00AC3887"/>
    <w:rsid w:val="00B04679"/>
    <w:rsid w:val="00B473AD"/>
    <w:rsid w:val="00B812B9"/>
    <w:rsid w:val="00B84A49"/>
    <w:rsid w:val="00C02CBE"/>
    <w:rsid w:val="00C2301C"/>
    <w:rsid w:val="00C4442C"/>
    <w:rsid w:val="00C642E2"/>
    <w:rsid w:val="00C6532F"/>
    <w:rsid w:val="00D41A58"/>
    <w:rsid w:val="00D77D6E"/>
    <w:rsid w:val="00D80A71"/>
    <w:rsid w:val="00DE43CF"/>
    <w:rsid w:val="00E35A62"/>
    <w:rsid w:val="00E57B30"/>
    <w:rsid w:val="00E6435D"/>
    <w:rsid w:val="00E87925"/>
    <w:rsid w:val="00EA51C1"/>
    <w:rsid w:val="00ED5E4D"/>
    <w:rsid w:val="00F048D0"/>
    <w:rsid w:val="00F20551"/>
    <w:rsid w:val="00F35B80"/>
    <w:rsid w:val="00FA023F"/>
    <w:rsid w:val="00FD2B0F"/>
    <w:rsid w:val="00FD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B9"/>
  </w:style>
  <w:style w:type="paragraph" w:styleId="Heading1">
    <w:name w:val="heading 1"/>
    <w:basedOn w:val="Normal"/>
    <w:link w:val="Heading1Char"/>
    <w:uiPriority w:val="9"/>
    <w:qFormat/>
    <w:rsid w:val="00E57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7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E57B30"/>
  </w:style>
  <w:style w:type="paragraph" w:styleId="ListParagraph">
    <w:name w:val="List Paragraph"/>
    <w:basedOn w:val="Normal"/>
    <w:uiPriority w:val="34"/>
    <w:qFormat/>
    <w:rsid w:val="00E57B3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57B30"/>
    <w:pPr>
      <w:numPr>
        <w:numId w:val="2"/>
      </w:numPr>
      <w:spacing w:after="160" w:line="259" w:lineRule="auto"/>
      <w:contextualSpacing/>
    </w:pPr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character" w:customStyle="1" w:styleId="a-list-item">
    <w:name w:val="a-list-item"/>
    <w:basedOn w:val="DefaultParagraphFont"/>
    <w:rsid w:val="00874E21"/>
  </w:style>
  <w:style w:type="character" w:customStyle="1" w:styleId="a-size-base">
    <w:name w:val="a-size-base"/>
    <w:basedOn w:val="DefaultParagraphFont"/>
    <w:rsid w:val="00EA51C1"/>
  </w:style>
  <w:style w:type="character" w:styleId="Strong">
    <w:name w:val="Strong"/>
    <w:basedOn w:val="DefaultParagraphFont"/>
    <w:uiPriority w:val="22"/>
    <w:qFormat/>
    <w:rsid w:val="005566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66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1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T-pc</dc:creator>
  <cp:keywords/>
  <dc:description/>
  <cp:lastModifiedBy>T-pc</cp:lastModifiedBy>
  <cp:revision>11</cp:revision>
  <dcterms:created xsi:type="dcterms:W3CDTF">2019-06-19T09:55:00Z</dcterms:created>
  <dcterms:modified xsi:type="dcterms:W3CDTF">2019-07-02T12:34:00Z</dcterms:modified>
</cp:coreProperties>
</file>